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6B33" w:rsidRPr="000516CD" w:rsidRDefault="00E96B33" w:rsidP="00150A61">
      <w:pPr>
        <w:spacing w:after="0" w:line="240" w:lineRule="auto"/>
        <w:ind w:firstLine="709"/>
        <w:rPr>
          <w:rFonts w:ascii="Times New Roman" w:hAnsi="Times New Roman" w:cs="Times New Roman"/>
          <w:sz w:val="28"/>
          <w:szCs w:val="28"/>
          <w:lang w:val="en-US"/>
        </w:rPr>
      </w:pPr>
    </w:p>
    <w:p w:rsidR="009703C0" w:rsidRPr="000516CD" w:rsidRDefault="009703C0" w:rsidP="00FA6773">
      <w:pPr>
        <w:jc w:val="right"/>
        <w:rPr>
          <w:rFonts w:ascii="Times New Roman" w:hAnsi="Times New Roman" w:cs="Times New Roman"/>
          <w:sz w:val="28"/>
          <w:szCs w:val="28"/>
          <w:lang w:val="kk-KZ"/>
        </w:rPr>
      </w:pPr>
      <w:r w:rsidRPr="000516CD">
        <w:rPr>
          <w:rFonts w:ascii="Times New Roman" w:hAnsi="Times New Roman" w:cs="Times New Roman"/>
          <w:sz w:val="28"/>
          <w:szCs w:val="28"/>
          <w:lang w:val="en-US"/>
        </w:rPr>
        <w:t xml:space="preserve">                </w:t>
      </w:r>
    </w:p>
    <w:p w:rsidR="00FA6773" w:rsidRDefault="00FA6773" w:rsidP="009A69F2">
      <w:pPr>
        <w:rPr>
          <w:rFonts w:ascii="Times New Roman" w:hAnsi="Times New Roman" w:cs="Times New Roman"/>
          <w:b/>
          <w:noProof/>
          <w:sz w:val="28"/>
          <w:szCs w:val="28"/>
          <w:lang w:eastAsia="ru-RU"/>
        </w:rPr>
      </w:pPr>
    </w:p>
    <w:p w:rsidR="00FA6773" w:rsidRDefault="00FA6773" w:rsidP="009A69F2">
      <w:pPr>
        <w:rPr>
          <w:rFonts w:ascii="Times New Roman" w:hAnsi="Times New Roman" w:cs="Times New Roman"/>
          <w:b/>
          <w:noProof/>
          <w:sz w:val="28"/>
          <w:szCs w:val="28"/>
          <w:lang w:eastAsia="ru-RU"/>
        </w:rPr>
      </w:pPr>
    </w:p>
    <w:p w:rsidR="00FA6773" w:rsidRDefault="00FA6773" w:rsidP="009A69F2">
      <w:pPr>
        <w:rPr>
          <w:rFonts w:ascii="Times New Roman" w:hAnsi="Times New Roman" w:cs="Times New Roman"/>
          <w:b/>
          <w:noProof/>
          <w:sz w:val="28"/>
          <w:szCs w:val="28"/>
          <w:lang w:eastAsia="ru-RU"/>
        </w:rPr>
      </w:pPr>
    </w:p>
    <w:p w:rsidR="001277BD" w:rsidRPr="000516CD" w:rsidRDefault="001277BD" w:rsidP="009A69F2">
      <w:pPr>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p>
    <w:p w:rsidR="001277BD" w:rsidRPr="000516CD" w:rsidRDefault="001277BD" w:rsidP="009A69F2">
      <w:pPr>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«Экономикалық-математикалық әдістер және модельдеу» </w:t>
      </w:r>
    </w:p>
    <w:p w:rsidR="009703C0" w:rsidRPr="000516CD" w:rsidRDefault="001277BD" w:rsidP="009A69F2">
      <w:pPr>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пәнінен оқулық (дәріс курсы)</w:t>
      </w: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9703C0" w:rsidRPr="000516CD" w:rsidRDefault="009703C0" w:rsidP="009A69F2">
      <w:pPr>
        <w:rPr>
          <w:rFonts w:ascii="Times New Roman" w:hAnsi="Times New Roman" w:cs="Times New Roman"/>
          <w:b/>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150A61">
      <w:pPr>
        <w:spacing w:after="0" w:line="240" w:lineRule="auto"/>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Default="001277BD" w:rsidP="00815F75">
      <w:pPr>
        <w:spacing w:after="0" w:line="240" w:lineRule="auto"/>
        <w:jc w:val="center"/>
        <w:rPr>
          <w:rFonts w:ascii="Times New Roman" w:hAnsi="Times New Roman" w:cs="Times New Roman"/>
          <w:sz w:val="28"/>
          <w:szCs w:val="28"/>
          <w:lang w:val="kk-KZ"/>
        </w:rPr>
      </w:pPr>
      <w:bookmarkStart w:id="0" w:name="_GoBack"/>
      <w:bookmarkEnd w:id="0"/>
      <w:r w:rsidRPr="000516CD">
        <w:rPr>
          <w:rFonts w:ascii="Times New Roman" w:hAnsi="Times New Roman" w:cs="Times New Roman"/>
          <w:sz w:val="28"/>
          <w:szCs w:val="28"/>
          <w:lang w:val="kk-KZ"/>
        </w:rPr>
        <w:lastRenderedPageBreak/>
        <w:t>Аңдатпа.</w:t>
      </w:r>
    </w:p>
    <w:p w:rsidR="00815F75" w:rsidRPr="000516CD" w:rsidRDefault="00815F75" w:rsidP="00815F75">
      <w:pPr>
        <w:spacing w:after="0" w:line="240" w:lineRule="auto"/>
        <w:jc w:val="center"/>
        <w:rPr>
          <w:rFonts w:ascii="Times New Roman" w:hAnsi="Times New Roman" w:cs="Times New Roman"/>
          <w:sz w:val="28"/>
          <w:szCs w:val="28"/>
          <w:lang w:val="kk-KZ"/>
        </w:rPr>
      </w:pPr>
    </w:p>
    <w:p w:rsidR="001277BD" w:rsidRPr="000516CD" w:rsidRDefault="001277BD" w:rsidP="00815F75">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Оқу құралы қазіргі кезде жерге орналастыруды жобалау кезінде кеңінен қолданылатын экономикалық және математикалық әдістер мен модельдердің негіздерін дәйекті түрде ұсынады. Жерге орналастыру мәселелерін шешуде математикалық әдістер мен модельдерді қолдану туралы жалпы мәліметтер келтірілген. Корреляциялық және регрессиялық талдау әдістерін және жерге орналастыру кезінде өндірістік функциялардың экономикалық сипаттамаларын зерттеудің әдістерін қамтитын өндіріс функциялары аппараттарына негізделген экономикалық және статистикалық модельдердің қолданылуы жан-жақты қарастырылады. Сызықтық модельдерді - үлестіру модельдерін және жалпы сызықтық бағдарламалау модельдерін, оның ішінде егжей-тегжейлі экономикалық-математикалық талдау әдістерін және жерге орналастыру мәселелерінің оңтайлы шешімдерін түзету әдістерін қолдануға көп көңіл бөлінеді.</w:t>
      </w:r>
    </w:p>
    <w:p w:rsidR="001277BD" w:rsidRPr="000516CD" w:rsidRDefault="001277BD" w:rsidP="00150A61">
      <w:pPr>
        <w:jc w:val="both"/>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Default="001277BD" w:rsidP="009A69F2">
      <w:pPr>
        <w:rPr>
          <w:rFonts w:ascii="Times New Roman" w:hAnsi="Times New Roman" w:cs="Times New Roman"/>
          <w:sz w:val="28"/>
          <w:szCs w:val="28"/>
          <w:lang w:val="kk-KZ"/>
        </w:rPr>
      </w:pPr>
    </w:p>
    <w:p w:rsidR="00150A61" w:rsidRDefault="00150A61" w:rsidP="009A69F2">
      <w:pPr>
        <w:rPr>
          <w:rFonts w:ascii="Times New Roman" w:hAnsi="Times New Roman" w:cs="Times New Roman"/>
          <w:sz w:val="28"/>
          <w:szCs w:val="28"/>
          <w:lang w:val="kk-KZ"/>
        </w:rPr>
      </w:pPr>
    </w:p>
    <w:p w:rsidR="00150A61" w:rsidRDefault="00150A61" w:rsidP="009A69F2">
      <w:pPr>
        <w:rPr>
          <w:rFonts w:ascii="Times New Roman" w:hAnsi="Times New Roman" w:cs="Times New Roman"/>
          <w:sz w:val="28"/>
          <w:szCs w:val="28"/>
          <w:lang w:val="kk-KZ"/>
        </w:rPr>
      </w:pPr>
    </w:p>
    <w:p w:rsidR="00150A61" w:rsidRDefault="00150A61" w:rsidP="009A69F2">
      <w:pPr>
        <w:rPr>
          <w:rFonts w:ascii="Times New Roman" w:hAnsi="Times New Roman" w:cs="Times New Roman"/>
          <w:sz w:val="28"/>
          <w:szCs w:val="28"/>
          <w:lang w:val="kk-KZ"/>
        </w:rPr>
      </w:pPr>
    </w:p>
    <w:p w:rsidR="00815F75" w:rsidRPr="000516CD" w:rsidRDefault="00815F75" w:rsidP="009A69F2">
      <w:pPr>
        <w:rPr>
          <w:rFonts w:ascii="Times New Roman" w:hAnsi="Times New Roman" w:cs="Times New Roman"/>
          <w:sz w:val="28"/>
          <w:szCs w:val="28"/>
          <w:lang w:val="kk-KZ"/>
        </w:rPr>
      </w:pPr>
    </w:p>
    <w:p w:rsidR="001277BD" w:rsidRPr="000516CD" w:rsidRDefault="001277BD" w:rsidP="009A69F2">
      <w:pPr>
        <w:rPr>
          <w:rFonts w:ascii="Times New Roman" w:hAnsi="Times New Roman" w:cs="Times New Roman"/>
          <w:sz w:val="28"/>
          <w:szCs w:val="28"/>
          <w:lang w:val="kk-KZ"/>
        </w:rPr>
      </w:pP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Мазмұны</w:t>
      </w:r>
    </w:p>
    <w:p w:rsidR="001277BD" w:rsidRPr="000516CD" w:rsidRDefault="00815F75" w:rsidP="00815F75">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w:t>
      </w:r>
      <w:r w:rsidR="00062EB5" w:rsidRPr="000516CD">
        <w:rPr>
          <w:rFonts w:ascii="Times New Roman" w:hAnsi="Times New Roman" w:cs="Times New Roman"/>
          <w:b/>
          <w:sz w:val="28"/>
          <w:szCs w:val="28"/>
          <w:lang w:val="kk-KZ"/>
        </w:rPr>
        <w:t>тақырып</w:t>
      </w:r>
      <w:r w:rsidR="001277BD" w:rsidRPr="000516CD">
        <w:rPr>
          <w:rFonts w:ascii="Times New Roman" w:hAnsi="Times New Roman" w:cs="Times New Roman"/>
          <w:b/>
          <w:sz w:val="28"/>
          <w:szCs w:val="28"/>
          <w:lang w:val="kk-KZ"/>
        </w:rPr>
        <w:t>: Жерге орналастыруда математикалық әдістер мен модельдерді қ</w:t>
      </w:r>
      <w:r w:rsidR="00062EB5" w:rsidRPr="000516CD">
        <w:rPr>
          <w:rFonts w:ascii="Times New Roman" w:hAnsi="Times New Roman" w:cs="Times New Roman"/>
          <w:b/>
          <w:sz w:val="28"/>
          <w:szCs w:val="28"/>
          <w:lang w:val="kk-KZ"/>
        </w:rPr>
        <w:t>олдану туралы жалпы мәліметтер</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1. Модель және модельдеу туралы түсінік.</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Жерге орналастыруда қолданылатын математикалық модельдердің түрлері, түрлері және кластары.</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3. Шаруашылықты қолдануға қойылатын талаптар</w:t>
      </w:r>
      <w:r w:rsidR="00062EB5" w:rsidRPr="000516CD">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математикалық әдістер мен модельдер.</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4. Пәнді оқу үшін ұсынылған әдебиеттер тізімі.</w:t>
      </w:r>
    </w:p>
    <w:p w:rsidR="001277BD" w:rsidRPr="000516CD" w:rsidRDefault="001277BD" w:rsidP="00815F75">
      <w:pPr>
        <w:spacing w:after="0" w:line="240" w:lineRule="auto"/>
        <w:jc w:val="both"/>
        <w:rPr>
          <w:rFonts w:ascii="Times New Roman" w:hAnsi="Times New Roman" w:cs="Times New Roman"/>
          <w:b/>
          <w:sz w:val="28"/>
          <w:szCs w:val="28"/>
          <w:lang w:val="kk-KZ"/>
        </w:rPr>
      </w:pPr>
      <w:r w:rsidRPr="000516CD">
        <w:rPr>
          <w:rFonts w:ascii="Times New Roman" w:hAnsi="Times New Roman" w:cs="Times New Roman"/>
          <w:b/>
          <w:sz w:val="28"/>
          <w:szCs w:val="28"/>
          <w:lang w:val="kk-KZ"/>
        </w:rPr>
        <w:t xml:space="preserve">2-тақырып: Экономикалық және статистикалық модельдеу туралы жалпы мәліметтер </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1. Экономикалық және статистикалық модельдеу түсінігі мен кезеңдері.</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Өндірістік функцияларды көрсетудің түсінігі, түрлері және әдістері.</w:t>
      </w:r>
    </w:p>
    <w:p w:rsidR="001277BD" w:rsidRPr="000516CD" w:rsidRDefault="001277BD" w:rsidP="00815F75">
      <w:pPr>
        <w:spacing w:after="0" w:line="240" w:lineRule="auto"/>
        <w:jc w:val="both"/>
        <w:rPr>
          <w:rFonts w:ascii="Times New Roman" w:hAnsi="Times New Roman" w:cs="Times New Roman"/>
          <w:b/>
          <w:sz w:val="28"/>
          <w:szCs w:val="28"/>
          <w:lang w:val="kk-KZ"/>
        </w:rPr>
      </w:pPr>
      <w:r w:rsidRPr="000516CD">
        <w:rPr>
          <w:rFonts w:ascii="Times New Roman" w:hAnsi="Times New Roman" w:cs="Times New Roman"/>
          <w:b/>
          <w:sz w:val="28"/>
          <w:szCs w:val="28"/>
          <w:lang w:val="kk-KZ"/>
        </w:rPr>
        <w:t xml:space="preserve">3-тақырып: Өндірістік функциялардың параметрлерін анықтау </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1. Негізгі түсініктер мен анықтамалар.</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Ең аз квадраттар принципі.</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3. Өндірістік функциялардың негізгі түрлері үшін қалыпты теңдеулер жүйесінің мысалдары.</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4. Сызықтық регрессия моделі туралы түсінік.</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5. Сызықтық регрессиялық модельдерді қолдану.</w:t>
      </w:r>
    </w:p>
    <w:p w:rsidR="001277BD" w:rsidRPr="000516CD" w:rsidRDefault="001277BD" w:rsidP="00815F75">
      <w:pPr>
        <w:spacing w:after="0" w:line="240" w:lineRule="auto"/>
        <w:jc w:val="both"/>
        <w:rPr>
          <w:rFonts w:ascii="Times New Roman" w:hAnsi="Times New Roman" w:cs="Times New Roman"/>
          <w:b/>
          <w:sz w:val="28"/>
          <w:szCs w:val="28"/>
          <w:lang w:val="kk-KZ"/>
        </w:rPr>
      </w:pPr>
      <w:r w:rsidRPr="000516CD">
        <w:rPr>
          <w:rFonts w:ascii="Times New Roman" w:hAnsi="Times New Roman" w:cs="Times New Roman"/>
          <w:b/>
          <w:sz w:val="28"/>
          <w:szCs w:val="28"/>
          <w:lang w:val="kk-KZ"/>
        </w:rPr>
        <w:t xml:space="preserve">4-тақырып: Корреляция және регрессиялық талдау әдістерін қолдану арқылы өндірістік функцияларды бағалау </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1. Корреляция коэффициенттерінің түсінігі және есептеу.</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Корреляция коэффициенттерін анықтаудағы қателіктерді бағалау.</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3. Іріктемелік бақылау нәтижелерінен алынған өндірістік функцияны ұсынудың маңыздылығын бағалау.</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4. Корреляциялық талдау мысалдары.</w:t>
      </w:r>
    </w:p>
    <w:p w:rsidR="001277BD" w:rsidRPr="000516CD" w:rsidRDefault="001277BD" w:rsidP="00815F75">
      <w:pPr>
        <w:spacing w:after="0" w:line="240" w:lineRule="auto"/>
        <w:jc w:val="both"/>
        <w:rPr>
          <w:rFonts w:ascii="Times New Roman" w:hAnsi="Times New Roman" w:cs="Times New Roman"/>
          <w:b/>
          <w:sz w:val="28"/>
          <w:szCs w:val="28"/>
          <w:lang w:val="kk-KZ"/>
        </w:rPr>
      </w:pPr>
      <w:r w:rsidRPr="000516CD">
        <w:rPr>
          <w:rFonts w:ascii="Times New Roman" w:hAnsi="Times New Roman" w:cs="Times New Roman"/>
          <w:b/>
          <w:sz w:val="28"/>
          <w:szCs w:val="28"/>
          <w:lang w:val="kk-KZ"/>
        </w:rPr>
        <w:t>5-тақырып: Өндірістік функциялардың экономикалық сипаттамасы және оларды жерге орналастыруда пайдалану</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1. Өндірістік функциялардың экономикалық сипаттамалары түсінігі және анықтамасы.</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Өндірістік функциялардың экономикалық сипаттамаларын есептеу мысалдары.</w:t>
      </w:r>
    </w:p>
    <w:p w:rsidR="001277BD" w:rsidRPr="000516CD" w:rsidRDefault="001277BD" w:rsidP="00815F75">
      <w:pPr>
        <w:spacing w:after="0" w:line="240" w:lineRule="auto"/>
        <w:jc w:val="both"/>
        <w:rPr>
          <w:rFonts w:ascii="Times New Roman" w:hAnsi="Times New Roman" w:cs="Times New Roman"/>
          <w:b/>
          <w:sz w:val="28"/>
          <w:szCs w:val="28"/>
          <w:lang w:val="kk-KZ"/>
        </w:rPr>
      </w:pPr>
      <w:r w:rsidRPr="000516CD">
        <w:rPr>
          <w:rFonts w:ascii="Times New Roman" w:hAnsi="Times New Roman" w:cs="Times New Roman"/>
          <w:b/>
          <w:sz w:val="28"/>
          <w:szCs w:val="28"/>
          <w:lang w:val="kk-KZ"/>
        </w:rPr>
        <w:t>6-тақырып: Сызықтық бағдарламалаудың жалпы моделі</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1. Сызықтық бағдарламалау туралы түсінік.</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Жалпы сызықтық бағдарламалау моделінің компоненттері. Сызықтық бағдарламалаудың жалпы моделіне дейін қысқартылған жерге орналастыру міндеттері.</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3. Сызықтық программалық есепті шығарудың негізгі кезеңдері.</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4. Сызықтық бағдарламалау есептерін шешудің симплексі.</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5. Мәселені геометриялық түсіндіру.</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6. Сызықтық бағдарламалаудың қосарлы міндеттері.</w:t>
      </w:r>
    </w:p>
    <w:p w:rsidR="001277BD" w:rsidRPr="000516CD" w:rsidRDefault="001277BD" w:rsidP="00815F75">
      <w:pPr>
        <w:spacing w:after="0" w:line="240" w:lineRule="auto"/>
        <w:jc w:val="both"/>
        <w:rPr>
          <w:rFonts w:ascii="Times New Roman" w:hAnsi="Times New Roman" w:cs="Times New Roman"/>
          <w:b/>
          <w:sz w:val="28"/>
          <w:szCs w:val="28"/>
          <w:lang w:val="kk-KZ"/>
        </w:rPr>
      </w:pPr>
      <w:r w:rsidRPr="000516CD">
        <w:rPr>
          <w:rFonts w:ascii="Times New Roman" w:hAnsi="Times New Roman" w:cs="Times New Roman"/>
          <w:b/>
          <w:sz w:val="28"/>
          <w:szCs w:val="28"/>
          <w:lang w:val="kk-KZ"/>
        </w:rPr>
        <w:t>7-тақырып: Сызықтық бағдарламалаудың үлестіру (көліктік) моделі және оны жерге орналастыруда қолдану</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1. Дистрибуция түріндегі мәселелерді шешу. Осы түрге қатысты жерге орналастыру міндеттерінің түрлері.</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Көлік түріндегі есептерді шешу әдістері.</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3. Дистрибутивтік типтегі есептерді шешудің арнайы жағдайлары.</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4. Жерге орналастыру мәселелерін шешудің мысалдары.</w:t>
      </w:r>
    </w:p>
    <w:p w:rsidR="001277BD" w:rsidRPr="000516CD" w:rsidRDefault="001277BD" w:rsidP="00815F75">
      <w:pPr>
        <w:spacing w:after="0" w:line="240" w:lineRule="auto"/>
        <w:jc w:val="both"/>
        <w:rPr>
          <w:rFonts w:ascii="Times New Roman" w:hAnsi="Times New Roman" w:cs="Times New Roman"/>
          <w:b/>
          <w:sz w:val="28"/>
          <w:szCs w:val="28"/>
          <w:lang w:val="kk-KZ"/>
        </w:rPr>
      </w:pPr>
      <w:r w:rsidRPr="000516CD">
        <w:rPr>
          <w:rFonts w:ascii="Times New Roman" w:hAnsi="Times New Roman" w:cs="Times New Roman"/>
          <w:b/>
          <w:sz w:val="28"/>
          <w:szCs w:val="28"/>
          <w:lang w:val="kk-KZ"/>
        </w:rPr>
        <w:t>8-тақырып: Сызықты емес бағдарламалаудың жалпы моделі</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1. Жалпы сызықтық бағдарламалау есептерін шешу нәтижелеріне экономикалық-математикалық талдау.</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Көлік түріндегі мәселелерді шешу нәтижелерін талдау және түзету.</w:t>
      </w:r>
    </w:p>
    <w:p w:rsidR="001277BD" w:rsidRPr="000516CD" w:rsidRDefault="001277BD" w:rsidP="00815F75">
      <w:pPr>
        <w:spacing w:after="0" w:line="240" w:lineRule="auto"/>
        <w:jc w:val="both"/>
        <w:rPr>
          <w:rFonts w:ascii="Times New Roman" w:hAnsi="Times New Roman" w:cs="Times New Roman"/>
          <w:b/>
          <w:sz w:val="28"/>
          <w:szCs w:val="28"/>
          <w:lang w:val="kk-KZ"/>
        </w:rPr>
      </w:pPr>
      <w:r w:rsidRPr="000516CD">
        <w:rPr>
          <w:rFonts w:ascii="Times New Roman" w:hAnsi="Times New Roman" w:cs="Times New Roman"/>
          <w:b/>
          <w:sz w:val="28"/>
          <w:szCs w:val="28"/>
          <w:lang w:val="kk-KZ"/>
        </w:rPr>
        <w:t>9-тақырып: Сызықтық бағдарламалау әдісімен алынған жерге орналастыру мәселелерінің оңтайлы шешімдерін экономикалық-математикалық талдау және түзету</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1. Мәселе туралы мәлімдеме.</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Жерге орналастырудың кейбір міндеттері сызықтық емес бағдарламалау әдістерімен шешіледі.</w:t>
      </w:r>
    </w:p>
    <w:p w:rsidR="001277BD" w:rsidRPr="000516CD" w:rsidRDefault="001277BD" w:rsidP="00815F75">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Әдебиеттер тізімі</w:t>
      </w:r>
    </w:p>
    <w:p w:rsidR="001277BD" w:rsidRPr="000516CD" w:rsidRDefault="001277BD" w:rsidP="00815F75">
      <w:pPr>
        <w:spacing w:after="0" w:line="240" w:lineRule="auto"/>
        <w:jc w:val="both"/>
        <w:rPr>
          <w:rFonts w:ascii="Times New Roman" w:hAnsi="Times New Roman" w:cs="Times New Roman"/>
          <w:sz w:val="28"/>
          <w:szCs w:val="28"/>
          <w:lang w:val="kk-KZ"/>
        </w:rPr>
      </w:pPr>
    </w:p>
    <w:p w:rsidR="001277BD" w:rsidRDefault="001277BD" w:rsidP="00815F75">
      <w:pPr>
        <w:spacing w:after="0" w:line="240" w:lineRule="auto"/>
        <w:jc w:val="both"/>
        <w:rPr>
          <w:rFonts w:ascii="Times New Roman" w:hAnsi="Times New Roman" w:cs="Times New Roman"/>
          <w:sz w:val="28"/>
          <w:szCs w:val="28"/>
          <w:lang w:val="kk-KZ"/>
        </w:rPr>
      </w:pPr>
    </w:p>
    <w:p w:rsidR="009A69F2" w:rsidRDefault="009A69F2" w:rsidP="00815F75">
      <w:pPr>
        <w:spacing w:after="0" w:line="240" w:lineRule="auto"/>
        <w:jc w:val="both"/>
        <w:rPr>
          <w:rFonts w:ascii="Times New Roman" w:hAnsi="Times New Roman" w:cs="Times New Roman"/>
          <w:sz w:val="28"/>
          <w:szCs w:val="28"/>
          <w:lang w:val="kk-KZ"/>
        </w:rPr>
      </w:pPr>
    </w:p>
    <w:p w:rsidR="009A69F2" w:rsidRDefault="009A69F2" w:rsidP="00815F75">
      <w:pPr>
        <w:spacing w:after="0" w:line="240" w:lineRule="auto"/>
        <w:rPr>
          <w:rFonts w:ascii="Times New Roman" w:hAnsi="Times New Roman" w:cs="Times New Roman"/>
          <w:sz w:val="28"/>
          <w:szCs w:val="28"/>
          <w:lang w:val="kk-KZ"/>
        </w:rPr>
      </w:pPr>
    </w:p>
    <w:p w:rsidR="009A69F2" w:rsidRDefault="009A69F2" w:rsidP="00815F75">
      <w:pPr>
        <w:spacing w:after="0" w:line="240" w:lineRule="auto"/>
        <w:rPr>
          <w:rFonts w:ascii="Times New Roman" w:hAnsi="Times New Roman" w:cs="Times New Roman"/>
          <w:sz w:val="28"/>
          <w:szCs w:val="28"/>
          <w:lang w:val="kk-KZ"/>
        </w:rPr>
      </w:pPr>
    </w:p>
    <w:p w:rsidR="009A69F2" w:rsidRDefault="009A69F2" w:rsidP="00815F75">
      <w:pPr>
        <w:spacing w:after="0" w:line="240" w:lineRule="auto"/>
        <w:rPr>
          <w:rFonts w:ascii="Times New Roman" w:hAnsi="Times New Roman" w:cs="Times New Roman"/>
          <w:sz w:val="28"/>
          <w:szCs w:val="28"/>
          <w:lang w:val="kk-KZ"/>
        </w:rPr>
      </w:pPr>
    </w:p>
    <w:p w:rsidR="009A69F2" w:rsidRDefault="009A69F2" w:rsidP="00815F75">
      <w:pPr>
        <w:spacing w:after="0" w:line="240" w:lineRule="auto"/>
        <w:rPr>
          <w:rFonts w:ascii="Times New Roman" w:hAnsi="Times New Roman" w:cs="Times New Roman"/>
          <w:sz w:val="28"/>
          <w:szCs w:val="28"/>
          <w:lang w:val="kk-KZ"/>
        </w:rPr>
      </w:pPr>
    </w:p>
    <w:p w:rsidR="009A69F2" w:rsidRDefault="009A69F2" w:rsidP="00815F75">
      <w:pPr>
        <w:spacing w:after="0" w:line="240" w:lineRule="auto"/>
        <w:rPr>
          <w:rFonts w:ascii="Times New Roman" w:hAnsi="Times New Roman" w:cs="Times New Roman"/>
          <w:sz w:val="28"/>
          <w:szCs w:val="28"/>
          <w:lang w:val="kk-KZ"/>
        </w:rPr>
      </w:pPr>
    </w:p>
    <w:p w:rsidR="009A69F2" w:rsidRDefault="009A69F2" w:rsidP="00815F75">
      <w:pPr>
        <w:spacing w:after="0" w:line="240" w:lineRule="auto"/>
        <w:rPr>
          <w:rFonts w:ascii="Times New Roman" w:hAnsi="Times New Roman" w:cs="Times New Roman"/>
          <w:sz w:val="28"/>
          <w:szCs w:val="28"/>
          <w:lang w:val="kk-KZ"/>
        </w:rPr>
      </w:pPr>
    </w:p>
    <w:p w:rsidR="009A69F2" w:rsidRDefault="009A69F2" w:rsidP="009A69F2">
      <w:pPr>
        <w:rPr>
          <w:rFonts w:ascii="Times New Roman" w:hAnsi="Times New Roman" w:cs="Times New Roman"/>
          <w:sz w:val="28"/>
          <w:szCs w:val="28"/>
          <w:lang w:val="kk-KZ"/>
        </w:rPr>
      </w:pPr>
    </w:p>
    <w:p w:rsidR="009A69F2" w:rsidRDefault="009A69F2" w:rsidP="009A69F2">
      <w:pPr>
        <w:rPr>
          <w:rFonts w:ascii="Times New Roman" w:hAnsi="Times New Roman" w:cs="Times New Roman"/>
          <w:sz w:val="28"/>
          <w:szCs w:val="28"/>
          <w:lang w:val="kk-KZ"/>
        </w:rPr>
      </w:pPr>
    </w:p>
    <w:p w:rsidR="009A69F2" w:rsidRDefault="009A69F2" w:rsidP="009A69F2">
      <w:pPr>
        <w:rPr>
          <w:rFonts w:ascii="Times New Roman" w:hAnsi="Times New Roman" w:cs="Times New Roman"/>
          <w:sz w:val="28"/>
          <w:szCs w:val="28"/>
          <w:lang w:val="kk-KZ"/>
        </w:rPr>
      </w:pPr>
    </w:p>
    <w:p w:rsidR="009A69F2" w:rsidRDefault="009A69F2" w:rsidP="009A69F2">
      <w:pPr>
        <w:rPr>
          <w:rFonts w:ascii="Times New Roman" w:hAnsi="Times New Roman" w:cs="Times New Roman"/>
          <w:sz w:val="28"/>
          <w:szCs w:val="28"/>
          <w:lang w:val="kk-KZ"/>
        </w:rPr>
      </w:pPr>
    </w:p>
    <w:p w:rsidR="009A69F2" w:rsidRDefault="009A69F2" w:rsidP="009A69F2">
      <w:pPr>
        <w:rPr>
          <w:rFonts w:ascii="Times New Roman" w:hAnsi="Times New Roman" w:cs="Times New Roman"/>
          <w:sz w:val="28"/>
          <w:szCs w:val="28"/>
          <w:lang w:val="kk-KZ"/>
        </w:rPr>
      </w:pPr>
    </w:p>
    <w:p w:rsidR="009A69F2" w:rsidRDefault="009A69F2" w:rsidP="009A69F2">
      <w:pPr>
        <w:rPr>
          <w:rFonts w:ascii="Times New Roman" w:hAnsi="Times New Roman" w:cs="Times New Roman"/>
          <w:sz w:val="28"/>
          <w:szCs w:val="28"/>
          <w:lang w:val="kk-KZ"/>
        </w:rPr>
      </w:pPr>
    </w:p>
    <w:p w:rsidR="00D468CF" w:rsidRDefault="00D468CF" w:rsidP="00150A61">
      <w:pPr>
        <w:spacing w:after="0" w:line="240" w:lineRule="auto"/>
        <w:ind w:firstLine="709"/>
        <w:jc w:val="both"/>
        <w:rPr>
          <w:rFonts w:ascii="Times New Roman" w:hAnsi="Times New Roman" w:cs="Times New Roman"/>
          <w:b/>
          <w:sz w:val="28"/>
          <w:szCs w:val="28"/>
          <w:u w:val="single"/>
          <w:lang w:val="kk-KZ"/>
        </w:rPr>
      </w:pPr>
    </w:p>
    <w:p w:rsidR="00D468CF" w:rsidRDefault="00D468CF" w:rsidP="00150A61">
      <w:pPr>
        <w:spacing w:after="0" w:line="240" w:lineRule="auto"/>
        <w:ind w:firstLine="709"/>
        <w:jc w:val="both"/>
        <w:rPr>
          <w:rFonts w:ascii="Times New Roman" w:hAnsi="Times New Roman" w:cs="Times New Roman"/>
          <w:b/>
          <w:sz w:val="28"/>
          <w:szCs w:val="28"/>
          <w:u w:val="single"/>
          <w:lang w:val="kk-KZ"/>
        </w:rPr>
      </w:pPr>
    </w:p>
    <w:p w:rsidR="00D468CF" w:rsidRDefault="00D468CF" w:rsidP="00150A61">
      <w:pPr>
        <w:spacing w:after="0" w:line="240" w:lineRule="auto"/>
        <w:ind w:firstLine="709"/>
        <w:jc w:val="both"/>
        <w:rPr>
          <w:rFonts w:ascii="Times New Roman" w:hAnsi="Times New Roman" w:cs="Times New Roman"/>
          <w:b/>
          <w:sz w:val="28"/>
          <w:szCs w:val="28"/>
          <w:u w:val="single"/>
          <w:lang w:val="kk-KZ"/>
        </w:rPr>
      </w:pPr>
    </w:p>
    <w:p w:rsidR="00D468CF" w:rsidRDefault="00D468CF" w:rsidP="00150A61">
      <w:pPr>
        <w:spacing w:after="0" w:line="240" w:lineRule="auto"/>
        <w:ind w:firstLine="709"/>
        <w:jc w:val="both"/>
        <w:rPr>
          <w:rFonts w:ascii="Times New Roman" w:hAnsi="Times New Roman" w:cs="Times New Roman"/>
          <w:b/>
          <w:sz w:val="28"/>
          <w:szCs w:val="28"/>
          <w:u w:val="single"/>
          <w:lang w:val="kk-KZ"/>
        </w:rPr>
      </w:pPr>
    </w:p>
    <w:p w:rsidR="00D468CF" w:rsidRDefault="00D468CF" w:rsidP="00150A61">
      <w:pPr>
        <w:spacing w:after="0" w:line="240" w:lineRule="auto"/>
        <w:ind w:firstLine="709"/>
        <w:jc w:val="both"/>
        <w:rPr>
          <w:rFonts w:ascii="Times New Roman" w:hAnsi="Times New Roman" w:cs="Times New Roman"/>
          <w:b/>
          <w:sz w:val="28"/>
          <w:szCs w:val="28"/>
          <w:u w:val="single"/>
          <w:lang w:val="kk-KZ"/>
        </w:rPr>
      </w:pPr>
    </w:p>
    <w:p w:rsidR="00D468CF" w:rsidRDefault="00D468CF" w:rsidP="00150A61">
      <w:pPr>
        <w:spacing w:after="0" w:line="240" w:lineRule="auto"/>
        <w:ind w:firstLine="709"/>
        <w:jc w:val="both"/>
        <w:rPr>
          <w:rFonts w:ascii="Times New Roman" w:hAnsi="Times New Roman" w:cs="Times New Roman"/>
          <w:b/>
          <w:sz w:val="28"/>
          <w:szCs w:val="28"/>
          <w:u w:val="single"/>
          <w:lang w:val="kk-KZ"/>
        </w:rPr>
      </w:pPr>
    </w:p>
    <w:p w:rsidR="00D468CF" w:rsidRDefault="00D468CF" w:rsidP="00150A61">
      <w:pPr>
        <w:spacing w:after="0" w:line="240" w:lineRule="auto"/>
        <w:ind w:firstLine="709"/>
        <w:jc w:val="both"/>
        <w:rPr>
          <w:rFonts w:ascii="Times New Roman" w:hAnsi="Times New Roman" w:cs="Times New Roman"/>
          <w:b/>
          <w:sz w:val="28"/>
          <w:szCs w:val="28"/>
          <w:u w:val="single"/>
          <w:lang w:val="kk-KZ"/>
        </w:rPr>
      </w:pPr>
    </w:p>
    <w:p w:rsidR="00D468CF" w:rsidRDefault="00D468CF" w:rsidP="00150A61">
      <w:pPr>
        <w:spacing w:after="0" w:line="240" w:lineRule="auto"/>
        <w:ind w:firstLine="709"/>
        <w:jc w:val="both"/>
        <w:rPr>
          <w:rFonts w:ascii="Times New Roman" w:hAnsi="Times New Roman" w:cs="Times New Roman"/>
          <w:b/>
          <w:sz w:val="28"/>
          <w:szCs w:val="28"/>
          <w:u w:val="single"/>
          <w:lang w:val="kk-KZ"/>
        </w:rPr>
      </w:pPr>
    </w:p>
    <w:p w:rsidR="00062EB5" w:rsidRDefault="00062EB5" w:rsidP="00150A61">
      <w:pPr>
        <w:spacing w:after="0" w:line="240" w:lineRule="auto"/>
        <w:ind w:firstLine="709"/>
        <w:jc w:val="both"/>
        <w:rPr>
          <w:rFonts w:ascii="Times New Roman" w:hAnsi="Times New Roman" w:cs="Times New Roman"/>
          <w:b/>
          <w:sz w:val="28"/>
          <w:szCs w:val="28"/>
          <w:lang w:val="kk-KZ"/>
        </w:rPr>
      </w:pPr>
      <w:r w:rsidRPr="00AE4BBC">
        <w:rPr>
          <w:rFonts w:ascii="Times New Roman" w:hAnsi="Times New Roman" w:cs="Times New Roman"/>
          <w:b/>
          <w:sz w:val="28"/>
          <w:szCs w:val="28"/>
          <w:u w:val="single"/>
          <w:lang w:val="kk-KZ"/>
        </w:rPr>
        <w:lastRenderedPageBreak/>
        <w:t>Тақырып 1</w:t>
      </w:r>
      <w:r w:rsidRPr="000516CD">
        <w:rPr>
          <w:rFonts w:ascii="Times New Roman" w:hAnsi="Times New Roman" w:cs="Times New Roman"/>
          <w:b/>
          <w:sz w:val="28"/>
          <w:szCs w:val="28"/>
          <w:lang w:val="kk-KZ"/>
        </w:rPr>
        <w:t>: Жерге орналастыруда математикалық әдістер мен модельдерді қолдану туралы жалпы мәліметтер.</w:t>
      </w:r>
    </w:p>
    <w:p w:rsidR="00847B84" w:rsidRPr="000516CD" w:rsidRDefault="00847B84" w:rsidP="00150A61">
      <w:pPr>
        <w:spacing w:after="0" w:line="240" w:lineRule="auto"/>
        <w:ind w:firstLine="709"/>
        <w:jc w:val="both"/>
        <w:rPr>
          <w:rFonts w:ascii="Times New Roman" w:hAnsi="Times New Roman" w:cs="Times New Roman"/>
          <w:b/>
          <w:sz w:val="28"/>
          <w:szCs w:val="28"/>
          <w:lang w:val="kk-KZ"/>
        </w:rPr>
      </w:pPr>
    </w:p>
    <w:p w:rsidR="00062EB5" w:rsidRPr="000516CD"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1. Модель және модельдеу туралы түсінік.</w:t>
      </w:r>
    </w:p>
    <w:p w:rsidR="00062EB5" w:rsidRPr="000516CD"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Жерге орналастыруда қолданылатын математикалық модельдердің түрлері, түрлері және кластары.</w:t>
      </w:r>
    </w:p>
    <w:p w:rsidR="001277BD"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3. Экономикалық-математикалық әдістер мен модельдерді қолдануға қойылатын талаптар.</w:t>
      </w:r>
    </w:p>
    <w:p w:rsidR="00847B84" w:rsidRPr="000516CD" w:rsidRDefault="00847B84" w:rsidP="00150A61">
      <w:pPr>
        <w:spacing w:after="0" w:line="240" w:lineRule="auto"/>
        <w:ind w:firstLine="709"/>
        <w:jc w:val="both"/>
        <w:rPr>
          <w:rFonts w:ascii="Times New Roman" w:hAnsi="Times New Roman" w:cs="Times New Roman"/>
          <w:sz w:val="28"/>
          <w:szCs w:val="28"/>
          <w:lang w:val="kk-KZ"/>
        </w:rPr>
      </w:pPr>
    </w:p>
    <w:p w:rsidR="00847B84"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Модельдеу ұғымы «модель» термині латынның modulus - үлгі, норма, өлшемнен шыққан. Модель аналогияның ерекше жағдайы - ғылыми білімнің маңызды әдісі. Кез-келген білім саласында, күрделі құбылыстарды немесе процестерді түсіндіргенде, зерттеуші көбіне ғылымға белгілі нәрселермен ұқсастық іздейді. </w:t>
      </w:r>
    </w:p>
    <w:p w:rsidR="00847B84"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Осылайша, адамдар белгісіз, түсініксізді белгілі және бұрыннан түсінілген арқылы түсіндіруге тырысады. Өмірдегі ұқсастықтарды немесе ұқсастықтарды кез-келген жерден табуға болады.</w:t>
      </w:r>
    </w:p>
    <w:p w:rsidR="00062EB5" w:rsidRPr="000516CD"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Мысалы, ғимараттың макеті (моделі) өзінің архитектурасын жаңартады, аумақтың топографиялық және геодезиялық картасы ландшафттың табиғатын айтады, кеме немесе әуе кемесінің моделі олардың келбетін, мүмкіндіктерін, пропорцияларын көрсетеді. </w:t>
      </w:r>
    </w:p>
    <w:p w:rsidR="00847B84"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Модельдердің үш түрі белгілі: геометриялық, физикалық және математикалық. Геометриялық модельдер оның прототипіне (түпнұсқаға) ұқсас геометриялық ұқсас кейбір нысанды ұсынады. </w:t>
      </w:r>
    </w:p>
    <w:p w:rsidR="00062EB5" w:rsidRPr="000516CD"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Олар түпнұсқа туралы сыртқы идеяны береді және көбіне демонстрациялық мақсатта қолданылады. Модельдердің бұл түріне репродукциялар немесе белгілі бір технологияны қолдана отырып, сол бояулармен боялған картиналардың көшірмелері, басқа суреттер (белгішелер, фрескалар) жатады; түпнұсқа сияқты бірдей материалдан немесе басқа материалдан толық көлемде жасалған қалыптар (мүсін көшірмелері); машина бөлшектерін, жеміс модельдерін және т.б. демонстрациялық модельдер көбінесе әртүрлі масштабта орындалады (құрылыс үлгісі, кеме моделі, топографиялық және геодезиялық рельеф моделі, топырақ қимасының моделі). </w:t>
      </w:r>
    </w:p>
    <w:p w:rsidR="00847B84"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Физикалық модельдер формасы мен геометриялық пропорциялары бойынша ғана емес, сонымен бірге оларда болатын негізгі физикалық процестер тұрғысынан да түпнұсқа мен модельдің ұқсастығын көрсетеді. Өз табиғаты бойынша олар механикалық, гидравликалық, электрлік болуы мүмкін. 7 Физикалық модельде модель және оның прототипі әрқашан бірдей физикалық сипаттағы объектілер болып табылады. </w:t>
      </w:r>
    </w:p>
    <w:p w:rsidR="00062EB5" w:rsidRPr="000516CD"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Әдеттегі мысалдар әуе кемелерінің аэродинамикалық қасиеттерін олардың модельдерін желдің туннеліне «үрлеу» арқылы анықтайды, гидравликалық құрылыстардың (дамбалар, бөгеттер, құлыптар және т.б.) </w:t>
      </w:r>
      <w:r w:rsidRPr="000516CD">
        <w:rPr>
          <w:rFonts w:ascii="Times New Roman" w:hAnsi="Times New Roman" w:cs="Times New Roman"/>
          <w:sz w:val="28"/>
          <w:szCs w:val="28"/>
          <w:lang w:val="kk-KZ"/>
        </w:rPr>
        <w:lastRenderedPageBreak/>
        <w:t xml:space="preserve">болжанған «мінез-құлқын» зерттейді, олар үшін арнайы жасалынған шамалы өлшемді объектілерді сынау арқылы. мақсаттар және т.б. </w:t>
      </w:r>
    </w:p>
    <w:p w:rsidR="00847B84"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Бұл жағдайда модельдің геометриялық өлшемдері ғана емес, сәйкесінше объектінің басқа физикалық қасиеттері де өзгереді. </w:t>
      </w:r>
    </w:p>
    <w:p w:rsidR="00847B84"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Мысалы, бөгеттің моделін нақты мөлшердің 1/10 бөлігіне салу кезінде оған қысым 10 есе азаяды, бұл болашақта құрылыс кезінде ескерілуі керек. </w:t>
      </w:r>
    </w:p>
    <w:p w:rsidR="00847B84"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Геометриялық және физикалық модельдер материалдық (материалдық) модельдер класына жатады. </w:t>
      </w:r>
    </w:p>
    <w:p w:rsidR="00700381" w:rsidRPr="000516CD"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Олар не материалдық көшірмелер, не физикалық тұрғыдан әрекет ететін құрылғылар (мысалы, трактор немесе суару жүйесінің моделі), объектіні дәл көшіріп алу немесе олардан айтарлықтай ерекшелену, тек құрылымы немесе жұмыс істеу принциптерінде ортақтығын сақтай отырып. </w:t>
      </w:r>
    </w:p>
    <w:p w:rsidR="00847B84"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Математикалық модельдер белгілерді (белгілерді) қолдана отырып, объектілерді, құбылыстарды немесе процестерді дерексіз сипаттайды, сондықтан оларды абстрактілі немесе символдық деп те атайды. </w:t>
      </w:r>
    </w:p>
    <w:p w:rsidR="00847B84"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Әдетте олар белгілі бір теңдеулер жиынтығы немесе теңсіздіктер, кестелер, графиктер, формулалар және модельделген объектілерді, құбылыстарды, процестерді математикалық сипаттаудың басқа құралдары болады. </w:t>
      </w:r>
    </w:p>
    <w:p w:rsidR="00847B84"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Математикалық модельдер, әдетте, объектіні геометриялық немесе физикалық модельдеу қиын немесе мүлдем мүмкін болмаған жағдайларда қолданылады. Олар объектінің қасиеттерін көрсететін, оның жұмысының нақты жағдайларында көрінетін арнайы құрылымға ие. </w:t>
      </w:r>
    </w:p>
    <w:p w:rsidR="00700381" w:rsidRPr="000516CD"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Мұндай модельдер астрономия, физика, механика, құрылымдық лингвистикада кеңінен қолданылады. Экономика және жерге орналастыру кезінде геометриялық және физикалық модельдер өте сирек қолданылады. </w:t>
      </w:r>
    </w:p>
    <w:p w:rsidR="00847B84"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Мысал ретінде тәжірибесі бар ауылшаруашылық жүйелері, тәжірибелік ауыспалы егіс, қоныс аудару және аумақтық ұйымдастыру жүйелері келтірілген, олардың дамуы бірнеше жылдар бойы жалғасып келеді және тиімділігі көптеген жылдардан кейін көрініп келеді. </w:t>
      </w:r>
    </w:p>
    <w:p w:rsidR="00062EB5" w:rsidRPr="000516CD"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Әдетте, бұл ғылымдарда олар математикалық модельдерді пайдаланады. Барлық модельдердің бірқатар ортақ қасиеттері бар: </w:t>
      </w:r>
    </w:p>
    <w:p w:rsidR="00062EB5" w:rsidRPr="000516CD"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олар зерттелетін нысанға ұқсас және оның маңызды жақтарын көрсетеді;</w:t>
      </w:r>
    </w:p>
    <w:p w:rsidR="001277BD" w:rsidRPr="000516CD" w:rsidRDefault="00062EB5"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 үлгіні зерттеу барысында зерттелетін объектіні, құбылысты немесе процесті алмастыра алады; • олар модельдендірілген объектінің өзі туралы ғана емес, сонымен қатар өзгеретін жағдайдағы күтілетін іс-қимыл туралы ақпарат береді.</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Осылайша, модельдің басты мақсаты - түпнұсқаны білу құралы ретінде қызмет ету.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Сонымен қатар, модельге зерттелген объектінің барлық қасиеттерін (сансыз болуы мүмкін) көрсетудің қажеті жоқ. Модель құра отырып, зерттеуші оның табиғатын анықтайтын нақты мақсат қою үшін алға ұмтылуы керек. </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 xml:space="preserve">Практикалық есептерді шешу үшін модельдің түпнұсқаға ұқсас болуын қамтамасыз ету өте маңызды, онда модельдеу мақсатына неғұрлым маңызды аспектілерде қол жеткізіледі. </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Сөздің тар мағынасында модельдеу дегеніміз - зерттелетін объектінің, құбылыстың немесе процестің моделінің құрылысын айтамыз.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Нысан - бұл физикалық (материалдық) дене, зат. Оны зерттеу үшін, әдетте, геометриялық модельдер қолданылады (дегенмен қазіргі компьютерлік технологиялар материалдық объектілердің сандық математикалық модельдерін жасауға мүмкіндік береді).</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Феномен - сезім, қабылдау, бейнелеу арқылы көрінетін объектінің сыртқы қасиеттері мен атрибуттары.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Мысалы, гүл - зат (зат), ал оның қасиеттері формасы, түсі, иісі арқылы көрінеді. Парфюмерия саласында иістер модельденеді, тоқыма өнеркәсібінде - түстер мен пішіндер. Құбылыстарда заңдылықтар ашылады: мысалы, құлаған алма И. Ньютонды жалпы гравитация заңы туралы ойлауға итермеледі. </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Әсіресе экономикалық құбылыстардың модельдерін қолдану арқылы зерттеу өте маңызды. Мысалы, баға (құбылыс) құндылықтың объективті әрекет ететін экономикалық заңдылығын көрсетеді.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Сондықтан бағаны модельдеу мемлекеттің экономикалық саясатында құндылық заңын саналы түрде қолдануға көмектеседі. </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Процесс - бұл курс, құбылыстың дамуы, объектінің күйін дәйекті түрде өзгерту. Егер құбылыс тұрақты, тұрақты сапа болса, онда процесс әрқашан динамикалық сипаттамаларға ие болады.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Мысалы, тізбекті реакция - бұл атом энергиясында қолданылатын процесс. Биологиядағы өсімдіктердің өсуі мен дамуын модельдеу процестерді модельдеу болып табылады. </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«Модель» және «модельдеу» терминдері кибернетика ұғымдарына қатысты - күрделі басқару жүйелерінің құрылымы мен жұмыс істеуінің жалпы заңдылықтарын зерттейтін ғылым.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Кез келген басқару процестері алынған ақпаратқа негізделген шешім қабылдаумен байланысты болғандықтан, кибернетика көбінесе күрделі басқару жүйелерінде ақпаратты қабылдау, сақтау, беру және түрлендірудің жалпы заңдылықтары туралы ғылым ретінде анықталады. </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Экономикалық кибернетика «модель» және «модельдеу» ұғымдарымен қатар бірқатар: «жүйе», «ақпарат», «менеджмент» ұғымдарын қолданады. Жүйе - бұл белгілі бір функцияларды жүзеге асыруға қабілетті, арнайы байланысы бар және мақсатқа сай әрекеттесетін элементтердің салыстырмалы оқшауланған және реттелген жиынтығы.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Қысқаша айтқанда, жүйе өзара әрекетте қарастырылатын элементтердің реттелген жиынтығы ретінде анықталады.</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Ақпарат дегеніміз - жүйенің жай-күйі, оның ішкі жүйелері мен элементтері туралы, сондай-ақ оларда болып жатқан процестер туралы ақпарат жиынтығы. Басқару дегеніміз - қол жетімді ақпарат негізінде </w:t>
      </w:r>
      <w:r w:rsidRPr="000516CD">
        <w:rPr>
          <w:rFonts w:ascii="Times New Roman" w:hAnsi="Times New Roman" w:cs="Times New Roman"/>
          <w:sz w:val="28"/>
          <w:szCs w:val="28"/>
          <w:lang w:val="kk-KZ"/>
        </w:rPr>
        <w:lastRenderedPageBreak/>
        <w:t>басқарылатын жүйеге өзгермелі сыртқы жағдайдағы өзінің бақыланатын әрекетін қамтамасыз ету үшін бағытталған әсер ету процесі.</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Кибернетика тұрғысынан модельдеу объектілері жүйелер, ал модельдеудің өзі екі жүйе бар деп болжайды: біз басқаратын немесе басқаруға тиісті бастапқы жүйе; жүйенің моделі, оның аналогы, бұл бастапқы жүйенің қасиеттерін ашуға, оның мінез-құлық заңдылықтарын зерттеуге және бастапқы жүйеге қажетті бағытта әсер ету үшін ақпарат алуға мүмкіндік береді.</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Эмпирикалық (тәжірибелік, эксперименттік) және теориялық білім әдістерін біріктіретін модельдеу әдісі ғылымның әр түрлі саласында тиімді қолданылады.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Оның арқасында объектілер туралы қолда бар ақпаратты түзетуге және ұйымдастыруға, олардың кейбір қасиеттері мен күрделі тәуелділіктерін түсіндіруге, әлі белгісіз болып табылатын қасиеттер туралы, объектілердің күйіндегі мүмкін өзгерістер туралы жаңа ақпарат алуға, туындаған гипотезалар мен теориялық болжамдарды тексеруге болады.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Тіпті ежелгі атомшылар (Демокрит, Эпикур, Лукретий Кар) атомдардың психикалық модельдерін, олардың қозғалыстары мен өзара байланыстарын осы модельдердің көмегімен заттардың физикалық қасиеттерін түсіндіруге тырысты.</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Ғасырлар бойы ғаламның геоцентрлік және гелиоцентрлік модельдерін, XVII-XIX ғасырларда механиканың қарқынды дамуы жақтаушылары арасында күрес болды.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Шындықтың барлық құбылыстарын механикалық қозғалысқа дейін азайтуға және механикалық модельдермен түсіндіруге болады деген идеяны тудырды. XIX ғасырдың аяғы - ХХ ғасырдың басында. </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Салыстырмалы және кванттық механика теориясының пайда болуына байланысты классикалық физиканың шектеулері туралы түсінік келді.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Математикалық белгілерді қолдана отырып, құбылыстарды сипаттаудың маңызды модельдері пайда болды. </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Қазірдің өзінде модельдеу әдісі ғылыми эксперимент тәжірибесіне кең енгізілген. Математикада модельдер пайда болғаннан бері қолданыла бастады. </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Математиканың дамуымен, оның әдістері мен құралдарының жетілдірілуімен, математикалық модельдеудің тік объектілері үнемі кеңейе түсті. «Модель» термині өткен ғасырда математикаға Лобачевский, Бояй, Риманның эвклидтік емес геометрияларының пайда болуына байланысты енген.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Модельдеу теориясы дизайнның рөлі туралы сұраққа жауап береді (сәулет, құрылыс, жоспарлау және дамыту, жерге орналастыру және т.б.). </w:t>
      </w:r>
    </w:p>
    <w:p w:rsidR="00700381" w:rsidRPr="000516CD"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Жобалау кезінде ұқсастық принципі де қолданылады, бірақ дизайнер нысанды емес, объектінің функционалды мақсаты мен құрылымын қызықтырады. Мәселен, ғимараттың өзі мен оның сәулеттік дизайны </w:t>
      </w:r>
      <w:r w:rsidRPr="000516CD">
        <w:rPr>
          <w:rFonts w:ascii="Times New Roman" w:hAnsi="Times New Roman" w:cs="Times New Roman"/>
          <w:sz w:val="28"/>
          <w:szCs w:val="28"/>
          <w:lang w:val="kk-KZ"/>
        </w:rPr>
        <w:lastRenderedPageBreak/>
        <w:t xml:space="preserve">(сызбасы) функционалдық мақсаты мен құрылымы жағынан ұқсас, дегенмен бұл жерде формалардың айқын ұқсастығы жоқ. </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Ұқсастық принципі әсіресе жерге орналастыру жобасын жасау кезінде ерекше. Егер ғимараттарды компьютерлік дисплейге «салуға» болатын болса, онда жерге орналастыру жобасы үшін бұл мүмкін емес. </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Аумақтың жердегі нақты ұйымдастырылуы тек жолдар төселгенде, бақтар мен орман алқаптары төселгенде, ғимараттар мен құрылыстар салынғанда, мелиоративті желілерде, ауыспалы егістер енгізіліп және игерілгенде ғана көптеген жылдар ішінде аяқталуы мүмкін.</w:t>
      </w:r>
    </w:p>
    <w:p w:rsidR="00847B84"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Сондықтан жерге орналастыру жобасы - жерге иелік ету және болашақта жер пайдалану аумағын ұйымдастырудың өзіндік моделі; Оны дамытудың негізгі әдісі - математикалық модельдеу әдісі. </w:t>
      </w:r>
    </w:p>
    <w:p w:rsidR="00700381" w:rsidRDefault="00700381"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Жоғарыда айтылғандарды қорытындылай отырып, біз математикалық модельдеуді нақты жүйелер мінез-құлқының формальды түрдегі көрінісі ретінде анықтай аламыз, бұл теңдеулер жүйесімен, теңсіздіктер жүйесімен және математикада қолданылатын басқа әдістермен сипатталған.</w:t>
      </w:r>
    </w:p>
    <w:p w:rsidR="00847B84" w:rsidRPr="000516CD" w:rsidRDefault="00847B84" w:rsidP="00150A61">
      <w:pPr>
        <w:spacing w:after="0" w:line="240" w:lineRule="auto"/>
        <w:ind w:firstLine="709"/>
        <w:jc w:val="both"/>
        <w:rPr>
          <w:rFonts w:ascii="Times New Roman" w:hAnsi="Times New Roman" w:cs="Times New Roman"/>
          <w:sz w:val="28"/>
          <w:szCs w:val="28"/>
          <w:lang w:val="kk-KZ"/>
        </w:rPr>
      </w:pPr>
    </w:p>
    <w:p w:rsidR="00B96529" w:rsidRPr="000516CD" w:rsidRDefault="00B96529" w:rsidP="00150A61">
      <w:pPr>
        <w:spacing w:after="0" w:line="240" w:lineRule="auto"/>
        <w:ind w:firstLine="709"/>
        <w:jc w:val="both"/>
        <w:rPr>
          <w:rFonts w:ascii="Times New Roman" w:hAnsi="Times New Roman" w:cs="Times New Roman"/>
          <w:b/>
          <w:sz w:val="28"/>
          <w:szCs w:val="28"/>
          <w:lang w:val="kk-KZ"/>
        </w:rPr>
      </w:pPr>
    </w:p>
    <w:p w:rsidR="00B96529" w:rsidRPr="00D468CF" w:rsidRDefault="00D468CF" w:rsidP="00150A61">
      <w:pPr>
        <w:spacing w:after="0" w:line="240" w:lineRule="auto"/>
        <w:ind w:firstLine="709"/>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2. </w:t>
      </w:r>
      <w:r w:rsidR="00B96529" w:rsidRPr="00D468CF">
        <w:rPr>
          <w:rFonts w:ascii="Times New Roman" w:hAnsi="Times New Roman" w:cs="Times New Roman"/>
          <w:b/>
          <w:sz w:val="28"/>
          <w:szCs w:val="28"/>
          <w:lang w:val="kk-KZ"/>
        </w:rPr>
        <w:t>Жерге орналастыруда қолданылатын математикалық модельдердің түрлері, түрлері және кластары</w:t>
      </w:r>
      <w:r w:rsidR="00847B84" w:rsidRPr="00D468CF">
        <w:rPr>
          <w:rFonts w:ascii="Times New Roman" w:hAnsi="Times New Roman" w:cs="Times New Roman"/>
          <w:b/>
          <w:sz w:val="28"/>
          <w:szCs w:val="28"/>
          <w:lang w:val="kk-KZ"/>
        </w:rPr>
        <w:t xml:space="preserve"> </w:t>
      </w:r>
    </w:p>
    <w:p w:rsidR="00847B84" w:rsidRPr="00D468CF" w:rsidRDefault="00847B84" w:rsidP="00150A61">
      <w:pPr>
        <w:spacing w:after="0" w:line="240" w:lineRule="auto"/>
        <w:ind w:firstLine="709"/>
        <w:jc w:val="both"/>
        <w:rPr>
          <w:rFonts w:ascii="Times New Roman" w:hAnsi="Times New Roman" w:cs="Times New Roman"/>
          <w:b/>
          <w:sz w:val="28"/>
          <w:szCs w:val="28"/>
          <w:lang w:val="kk-KZ"/>
        </w:rPr>
      </w:pPr>
    </w:p>
    <w:p w:rsidR="00B96529"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Математикалық әдістерді, оның ішінде жерге орналастыруда математикалық модельдерді қолданудың орындылығы келесі факторларға байланысты.</w:t>
      </w:r>
    </w:p>
    <w:p w:rsidR="00B96529" w:rsidRPr="000516CD" w:rsidRDefault="00847B84" w:rsidP="00150A61">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B96529" w:rsidRPr="000516CD">
        <w:rPr>
          <w:rFonts w:ascii="Times New Roman" w:hAnsi="Times New Roman" w:cs="Times New Roman"/>
          <w:sz w:val="28"/>
          <w:szCs w:val="28"/>
          <w:lang w:val="kk-KZ"/>
        </w:rPr>
        <w:t>Математикалық әдістер бізге нақты ауылшаруашылық кәсіпорындарынан бастап, жалпы халық шаруашылығына дейінгі жер ресурстарын бөлу, пайдалану және қорғау үшін ең қолайлы шешімдерді табуға мүмкіндік береді.</w:t>
      </w:r>
    </w:p>
    <w:p w:rsidR="00B96529"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Жермен байланысты өндірістік ресурстарды пайдаланудың оңтайлы жоспарлары ең аз еңбек пен ақшамен өндіріс көлемінің қол жеткізілуіне ықпал етеді. Осының нәтижесінде еңбек өнімділігі артып, экономикада көбею қарқыны жеделдейді.</w:t>
      </w:r>
    </w:p>
    <w:p w:rsidR="00B96529"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3. Математикалық әдістермен алынған нәтижелер дақылдардың өнімділігін арттыруға, құнарлылықты арттыруға, эрозия процестерін тоқтатуға және алдын алуға, технологияны қолдануды қалпына келтіруге қолайлы ұйымдастырушылық және аумақтық жағдайларды жасауға мүмкіндік береді.</w:t>
      </w:r>
    </w:p>
    <w:p w:rsidR="00B96529"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4. Математикалық әдістерді, әсіресе компьютерлерді қолдану арқылы ақпаратты дайындау және оны қолдану сапасы жақсарады. Жерге орналастыру туралы ғылым дәлірек, дәлірек болуға, сол арқылы жоғары дәрежеге жетуге мүмкіндік алады</w:t>
      </w:r>
    </w:p>
    <w:p w:rsidR="00B96529"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5. Математикалық әдістерді қолдану экономикалық көрсеткіштердің жақсаруына ғана емес, жерге орналастыру жобасының экологиялық, әлеуметтік және техникалық көрсеткіштеріне де ықпал етеді.</w:t>
      </w:r>
    </w:p>
    <w:p w:rsidR="00B96529"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 6. Математикалық әдістер, шын мәнінде, ауылшаруашылықты экологиялық және экономикалық жағынан да, әлеуметтік жағынан да зерттейтін жерге орналастыру және техникалық ғылымдар арасындағы байланыс.</w:t>
      </w:r>
    </w:p>
    <w:p w:rsidR="00847B84"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7. Жерге орналастыруда математикалық әдістер мен компьютерлік технологияларды енгізу бізге жерге орналастыруды жоспарлаудың барлық жүйесін қайта құруға, жерге орналастыруды жоспарлауды ұйымдастыруға, білікті жұмысшылардың едәуір санын өнімді емес жұмыстан босатуға және оларды Ресейде жерді ұтымды пайдалану мен қорғауды ұйымдастырудың практикалық мәселелерін шешуге үлкен пайда әкелуге мүмкіндік береді. </w:t>
      </w:r>
    </w:p>
    <w:p w:rsidR="00B96529"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Қазіргі уақытта жер ресурстарын пайдалануды талдауға, белгілі бір тенденцияларды анықтауға және аумақты орналастырудың оңтайлы нұсқаларын табуға мүмкіндік беретін әртүрлі кластардағы жерге орналастыру мәселелерін шешу үшін әртүрлі экономикалық және математикалық модельдер қолданылады.</w:t>
      </w:r>
    </w:p>
    <w:p w:rsidR="00B96529"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Заманауи көзқарастарға сәйкес, жерге орналастыруда қолданылатын математикалық модельдерді жіктеуде бес негізгі классификацияны қолданған жөн:</w:t>
      </w:r>
    </w:p>
    <w:p w:rsidR="00B96529"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1. жобалық құжаттаманың түрі;</w:t>
      </w:r>
    </w:p>
    <w:p w:rsidR="00B96529"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ақпараттың сенімділік дәрежесі;</w:t>
      </w:r>
    </w:p>
    <w:p w:rsidR="00B96529"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3. жерге орналастыру немесе жерге орналастыру іс-әрекетінің түрі (нысаны);</w:t>
      </w:r>
    </w:p>
    <w:p w:rsidR="00B96529"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4. модель негізіндегі математикалық әдістер;</w:t>
      </w:r>
    </w:p>
    <w:p w:rsidR="00700381" w:rsidRPr="000516CD" w:rsidRDefault="00B9652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5. жерге орналастыру жобасының класы</w:t>
      </w:r>
    </w:p>
    <w:p w:rsidR="00847B84" w:rsidRDefault="00B96529" w:rsidP="00847B84">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Осы сипаттамаларға сәйкес модельдердің жіктелуі </w:t>
      </w:r>
      <w:r w:rsidR="00847B84">
        <w:rPr>
          <w:rFonts w:ascii="Times New Roman" w:hAnsi="Times New Roman" w:cs="Times New Roman"/>
          <w:sz w:val="28"/>
          <w:szCs w:val="28"/>
          <w:lang w:val="kk-KZ"/>
        </w:rPr>
        <w:t xml:space="preserve">1 </w:t>
      </w:r>
      <w:r w:rsidRPr="000516CD">
        <w:rPr>
          <w:rFonts w:ascii="Times New Roman" w:hAnsi="Times New Roman" w:cs="Times New Roman"/>
          <w:sz w:val="28"/>
          <w:szCs w:val="28"/>
          <w:lang w:val="kk-KZ"/>
        </w:rPr>
        <w:t>кестеде келтірілген</w:t>
      </w:r>
      <w:r w:rsidR="00847B84">
        <w:rPr>
          <w:rFonts w:ascii="Times New Roman" w:hAnsi="Times New Roman" w:cs="Times New Roman"/>
          <w:sz w:val="28"/>
          <w:szCs w:val="28"/>
          <w:lang w:val="kk-KZ"/>
        </w:rPr>
        <w:t xml:space="preserve">. </w:t>
      </w:r>
    </w:p>
    <w:p w:rsidR="00847B84" w:rsidRDefault="00847B84" w:rsidP="00847B84">
      <w:pPr>
        <w:spacing w:after="0" w:line="240" w:lineRule="auto"/>
        <w:ind w:firstLine="708"/>
        <w:jc w:val="both"/>
        <w:rPr>
          <w:rFonts w:ascii="Times New Roman" w:hAnsi="Times New Roman" w:cs="Times New Roman"/>
          <w:sz w:val="28"/>
          <w:szCs w:val="28"/>
          <w:lang w:val="kk-KZ"/>
        </w:rPr>
      </w:pPr>
      <w:r w:rsidRPr="00847B84">
        <w:rPr>
          <w:rFonts w:ascii="Times New Roman" w:hAnsi="Times New Roman" w:cs="Times New Roman"/>
          <w:sz w:val="28"/>
          <w:szCs w:val="28"/>
          <w:lang w:val="kk-KZ"/>
        </w:rPr>
        <w:t xml:space="preserve">Аналитикалық модельдер жер басқаруда кеңінен қолданылады, олар бірнеше функциялардың (көрсеткіштердің) өзара байланысын білдіретін белгілі бір функцияны білдіреді. </w:t>
      </w:r>
      <w:r>
        <w:rPr>
          <w:rFonts w:ascii="Times New Roman" w:hAnsi="Times New Roman" w:cs="Times New Roman"/>
          <w:sz w:val="28"/>
          <w:szCs w:val="28"/>
          <w:lang w:val="kk-KZ"/>
        </w:rPr>
        <w:t xml:space="preserve"> </w:t>
      </w:r>
    </w:p>
    <w:p w:rsidR="00847B84" w:rsidRDefault="00847B84" w:rsidP="00847B84">
      <w:pPr>
        <w:spacing w:after="0" w:line="240" w:lineRule="auto"/>
        <w:ind w:firstLine="708"/>
        <w:jc w:val="both"/>
        <w:rPr>
          <w:rFonts w:ascii="Times New Roman" w:hAnsi="Times New Roman" w:cs="Times New Roman"/>
          <w:sz w:val="28"/>
          <w:szCs w:val="28"/>
          <w:lang w:val="kk-KZ"/>
        </w:rPr>
      </w:pPr>
      <w:r w:rsidRPr="00847B84">
        <w:rPr>
          <w:rFonts w:ascii="Times New Roman" w:hAnsi="Times New Roman" w:cs="Times New Roman"/>
          <w:sz w:val="28"/>
          <w:szCs w:val="28"/>
          <w:lang w:val="kk-KZ"/>
        </w:rPr>
        <w:t xml:space="preserve">Олардың құрылысының негізі екі бастапқы қағидаға негізделеді: аналитикалық модель табиғатта функционалды болады деп болжанады, яғни формула, график, кесте немесе басқа әдіс арқылы анықталады, онда фактордың әрбір мәні (тәуелсіз айнымалы) немесе бірнеше тәуелділіктегі факторлардың жиынтығы қатаң анықталған мәнге сәйкес келеді. тиімді көрсеткіш; аналитикалық модельдер детерминистік, яғни олар тек айнымалылар арасындағы математикалық байланысқа ғана негізделмейді, сонымен бірге бұл айнымалыларға кездейсоқ (ықтималдық) әсер етпейтіндігі түсініледі. </w:t>
      </w:r>
    </w:p>
    <w:p w:rsidR="00847B84" w:rsidRDefault="00847B84" w:rsidP="00486D27">
      <w:pPr>
        <w:spacing w:after="0" w:line="240" w:lineRule="auto"/>
        <w:ind w:firstLine="708"/>
        <w:jc w:val="both"/>
        <w:rPr>
          <w:rFonts w:ascii="Times New Roman" w:hAnsi="Times New Roman" w:cs="Times New Roman"/>
          <w:sz w:val="28"/>
          <w:szCs w:val="28"/>
          <w:lang w:val="kk-KZ"/>
        </w:rPr>
      </w:pPr>
      <w:r w:rsidRPr="00847B84">
        <w:rPr>
          <w:rFonts w:ascii="Times New Roman" w:hAnsi="Times New Roman" w:cs="Times New Roman"/>
          <w:sz w:val="28"/>
          <w:szCs w:val="28"/>
          <w:lang w:val="kk-KZ"/>
        </w:rPr>
        <w:t xml:space="preserve">Жерге орналастыруда алғашқы аналитикалық модельдер (функциялар) геодезиядан пайда болды; жобалау кезінде олар әр түрлі техникалық көрсеткіштерді есептеу үшін пайдаланылды: әртүрлі конфигурациядағы жер учаскелерінің ауданы (ауыспалы егіс, егістік жерлер, келесі мал жаюға арналған ручкалар, жұмыс алаңдары, жерге орналастыру және жерді пайдалану және т.б.); бизнес орталықтардан жерге дейінгі орташа қашықтық; </w:t>
      </w:r>
      <w:r w:rsidRPr="00847B84">
        <w:rPr>
          <w:rFonts w:ascii="Times New Roman" w:hAnsi="Times New Roman" w:cs="Times New Roman"/>
          <w:sz w:val="28"/>
          <w:szCs w:val="28"/>
          <w:lang w:val="kk-KZ"/>
        </w:rPr>
        <w:lastRenderedPageBreak/>
        <w:t>рельефтің беткейлері (бұл индикаторлар жерді басқару жобасын рельефті есепке алу тұрғысынан бағалауға мүмкіндік береді); жерді пайдаланудың ықшамдық коэффициенттері, алыс қашықтықтағы жер, ұзару, орман белдеулерімен қорғалуы және т.б.</w:t>
      </w:r>
    </w:p>
    <w:p w:rsidR="00847B84" w:rsidRPr="00847B84" w:rsidRDefault="00847B84" w:rsidP="00486D27">
      <w:pPr>
        <w:spacing w:after="0" w:line="240" w:lineRule="auto"/>
        <w:ind w:firstLine="708"/>
        <w:jc w:val="both"/>
        <w:rPr>
          <w:rFonts w:ascii="Times New Roman" w:hAnsi="Times New Roman" w:cs="Times New Roman"/>
          <w:sz w:val="28"/>
          <w:szCs w:val="28"/>
          <w:lang w:val="kk-KZ"/>
        </w:rPr>
      </w:pPr>
    </w:p>
    <w:p w:rsidR="00847B84" w:rsidRDefault="00847B84" w:rsidP="00486D27">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Кесте 1. М</w:t>
      </w:r>
      <w:r w:rsidRPr="00847B84">
        <w:rPr>
          <w:rFonts w:ascii="Times New Roman" w:hAnsi="Times New Roman" w:cs="Times New Roman"/>
          <w:sz w:val="28"/>
          <w:szCs w:val="28"/>
          <w:lang w:val="kk-KZ"/>
        </w:rPr>
        <w:t>одельдердің жіктелуі</w:t>
      </w:r>
    </w:p>
    <w:tbl>
      <w:tblPr>
        <w:tblStyle w:val="a5"/>
        <w:tblW w:w="0" w:type="auto"/>
        <w:tblInd w:w="108" w:type="dxa"/>
        <w:tblLook w:val="04A0" w:firstRow="1" w:lastRow="0" w:firstColumn="1" w:lastColumn="0" w:noHBand="0" w:noVBand="1"/>
      </w:tblPr>
      <w:tblGrid>
        <w:gridCol w:w="4111"/>
        <w:gridCol w:w="5352"/>
      </w:tblGrid>
      <w:tr w:rsidR="00B96529" w:rsidRPr="000516CD" w:rsidTr="00D468CF">
        <w:tc>
          <w:tcPr>
            <w:tcW w:w="4111" w:type="dxa"/>
          </w:tcPr>
          <w:p w:rsidR="00B96529" w:rsidRPr="000516CD" w:rsidRDefault="00B96529" w:rsidP="00FF50B7">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Жіктеу ерекшелігі</w:t>
            </w:r>
          </w:p>
        </w:tc>
        <w:tc>
          <w:tcPr>
            <w:tcW w:w="5352" w:type="dxa"/>
          </w:tcPr>
          <w:p w:rsidR="00B96529" w:rsidRPr="000516CD" w:rsidRDefault="00B96529" w:rsidP="00FF50B7">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Модель түрлері</w:t>
            </w:r>
          </w:p>
        </w:tc>
      </w:tr>
      <w:tr w:rsidR="00B96529" w:rsidRPr="00FA6773" w:rsidTr="00D468CF">
        <w:tc>
          <w:tcPr>
            <w:tcW w:w="4111" w:type="dxa"/>
          </w:tcPr>
          <w:p w:rsidR="00B96529" w:rsidRPr="000516CD" w:rsidRDefault="00B96529" w:rsidP="00486D27">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Жобалық құжаттама түрі</w:t>
            </w:r>
          </w:p>
        </w:tc>
        <w:tc>
          <w:tcPr>
            <w:tcW w:w="5352" w:type="dxa"/>
          </w:tcPr>
          <w:p w:rsidR="00B96529" w:rsidRPr="000516CD" w:rsidRDefault="00B96529" w:rsidP="00486D27">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Графикалық (жерге орналастыру жобасының әр түрлі элементтерін немесе олардың жобалық жоспарда көрсетілген үйлесімін сипаттаңыз) Экономикалық (жерге орналастыруда пайдаланылады, бұл жерге орналастыру жобаларының математикалық формада салынған әр түрлі есептеулері)</w:t>
            </w:r>
          </w:p>
        </w:tc>
      </w:tr>
      <w:tr w:rsidR="00B96529" w:rsidRPr="000516CD" w:rsidTr="00D468CF">
        <w:tc>
          <w:tcPr>
            <w:tcW w:w="4111" w:type="dxa"/>
          </w:tcPr>
          <w:p w:rsidR="00B96529" w:rsidRPr="000516CD" w:rsidRDefault="00B96529" w:rsidP="00486D27">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Ақпараттың сенімділік дәрежесі</w:t>
            </w:r>
          </w:p>
          <w:p w:rsidR="00B96529" w:rsidRPr="000516CD" w:rsidRDefault="00B96529" w:rsidP="00486D27">
            <w:pPr>
              <w:jc w:val="both"/>
              <w:rPr>
                <w:rFonts w:ascii="Times New Roman" w:hAnsi="Times New Roman" w:cs="Times New Roman"/>
                <w:sz w:val="28"/>
                <w:szCs w:val="28"/>
                <w:lang w:val="kk-KZ"/>
              </w:rPr>
            </w:pPr>
          </w:p>
        </w:tc>
        <w:tc>
          <w:tcPr>
            <w:tcW w:w="5352" w:type="dxa"/>
          </w:tcPr>
          <w:p w:rsidR="00B96529" w:rsidRPr="000516CD" w:rsidRDefault="00B96529" w:rsidP="00486D27">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Детерминистік (нақты немесе нақты ақпаратқа негізделген)</w:t>
            </w:r>
          </w:p>
          <w:p w:rsidR="00B96529" w:rsidRPr="000516CD" w:rsidRDefault="00B96529" w:rsidP="00486D27">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Стохастикалық (ықтималды ақпарат негізінде)</w:t>
            </w:r>
          </w:p>
        </w:tc>
      </w:tr>
      <w:tr w:rsidR="00B96529" w:rsidRPr="00FA6773" w:rsidTr="00D468CF">
        <w:tc>
          <w:tcPr>
            <w:tcW w:w="4111" w:type="dxa"/>
          </w:tcPr>
          <w:p w:rsidR="00B96529" w:rsidRPr="000516CD" w:rsidRDefault="00B96529" w:rsidP="00486D27">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Жерге орналастыру немесе жерге орналастыру іс-әрекетінің түрі (нысаны) </w:t>
            </w:r>
          </w:p>
        </w:tc>
        <w:tc>
          <w:tcPr>
            <w:tcW w:w="5352" w:type="dxa"/>
          </w:tcPr>
          <w:p w:rsidR="00B96529" w:rsidRPr="000516CD" w:rsidRDefault="00661519" w:rsidP="00486D27">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Сектор аралық жерге орналастыру Жерішілік жерге орналастыру Жұмыс жобалау (инвестицияларға байланысты мәселелерді шешу үшін)</w:t>
            </w:r>
          </w:p>
        </w:tc>
      </w:tr>
      <w:tr w:rsidR="00661519" w:rsidRPr="00FA6773" w:rsidTr="00D468CF">
        <w:tc>
          <w:tcPr>
            <w:tcW w:w="4111" w:type="dxa"/>
          </w:tcPr>
          <w:p w:rsidR="00661519" w:rsidRPr="000516CD" w:rsidRDefault="00661519" w:rsidP="00486D27">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Модель негізіндегі математикалық әдістер</w:t>
            </w:r>
          </w:p>
          <w:p w:rsidR="00661519" w:rsidRPr="000516CD" w:rsidRDefault="00661519" w:rsidP="00486D27">
            <w:pPr>
              <w:jc w:val="both"/>
              <w:rPr>
                <w:rFonts w:ascii="Times New Roman" w:hAnsi="Times New Roman" w:cs="Times New Roman"/>
                <w:sz w:val="28"/>
                <w:szCs w:val="28"/>
                <w:lang w:val="kk-KZ"/>
              </w:rPr>
            </w:pPr>
          </w:p>
          <w:p w:rsidR="00661519" w:rsidRPr="000516CD" w:rsidRDefault="00661519" w:rsidP="00486D27">
            <w:pPr>
              <w:jc w:val="both"/>
              <w:rPr>
                <w:rFonts w:ascii="Times New Roman" w:hAnsi="Times New Roman" w:cs="Times New Roman"/>
                <w:sz w:val="28"/>
                <w:szCs w:val="28"/>
                <w:lang w:val="kk-KZ"/>
              </w:rPr>
            </w:pPr>
          </w:p>
          <w:p w:rsidR="00661519" w:rsidRPr="000516CD" w:rsidRDefault="00661519" w:rsidP="00486D27">
            <w:pPr>
              <w:jc w:val="both"/>
              <w:rPr>
                <w:rFonts w:ascii="Times New Roman" w:hAnsi="Times New Roman" w:cs="Times New Roman"/>
                <w:sz w:val="28"/>
                <w:szCs w:val="28"/>
                <w:lang w:val="kk-KZ"/>
              </w:rPr>
            </w:pPr>
          </w:p>
        </w:tc>
        <w:tc>
          <w:tcPr>
            <w:tcW w:w="5352" w:type="dxa"/>
          </w:tcPr>
          <w:p w:rsidR="00661519" w:rsidRPr="000516CD" w:rsidRDefault="00661519" w:rsidP="00486D27">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Аналитикалық (дифференциалдық есептеу) Экономикалық-статистикалық (математикалық статистика) Оптимизация (математикалық бағдарламалау) Баланс (салааралық баланс) Желіні жоспарлау және басқару</w:t>
            </w:r>
          </w:p>
        </w:tc>
      </w:tr>
    </w:tbl>
    <w:p w:rsidR="00847B84" w:rsidRDefault="00847B84" w:rsidP="00486D27">
      <w:pPr>
        <w:spacing w:after="0" w:line="240" w:lineRule="auto"/>
        <w:ind w:firstLine="709"/>
        <w:jc w:val="both"/>
        <w:rPr>
          <w:rFonts w:ascii="Times New Roman" w:hAnsi="Times New Roman" w:cs="Times New Roman"/>
          <w:sz w:val="28"/>
          <w:szCs w:val="28"/>
          <w:lang w:val="kk-KZ"/>
        </w:rPr>
      </w:pPr>
    </w:p>
    <w:p w:rsidR="00486D27"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Жер учаскелерінің конфигурациясын, олардың пішінін, территориядағы елді мекендер мен өндірістік орталықтардың орналасуын және т.б. бағалауға мүмкіндік береді, аналитикалық модельдердің негізінде жерге орналастыру жобасының әртүрлі экономикалық сипаттамалары есептелді.</w:t>
      </w:r>
    </w:p>
    <w:p w:rsidR="00661519" w:rsidRPr="000516CD"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Мысалы, жүктерді және жұмысшыларды тасымалдау кезінде көлік шығындарын есептеу үшін орташа қашықтықтар пайдаланылды; жұмыс бағыттарындағы жағымсыздықтар - өңдеу алаңдары мен жұмыс алаңдарының шығындарын талдау; орман алқаптарымен өрістерді қорғау коэффициенттері - орман екпелерінің агроклиматтық әсерінен алынған қосымша егістік дақылдарының құнын есептеу және т.б. </w:t>
      </w:r>
    </w:p>
    <w:p w:rsidR="00486D27" w:rsidRDefault="00661519" w:rsidP="00486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12121"/>
          <w:sz w:val="28"/>
          <w:szCs w:val="28"/>
          <w:lang w:val="kk-KZ"/>
        </w:rPr>
      </w:pPr>
      <w:r w:rsidRPr="000516CD">
        <w:rPr>
          <w:rFonts w:ascii="Times New Roman" w:eastAsia="Times New Roman" w:hAnsi="Times New Roman" w:cs="Times New Roman"/>
          <w:color w:val="212121"/>
          <w:sz w:val="28"/>
          <w:szCs w:val="28"/>
          <w:lang w:val="kk-KZ"/>
        </w:rPr>
        <w:t xml:space="preserve">Аналитикалық модельдер негізінде әр түрлі жерге орналастыру жобасының экономикалық сипаттамасы. </w:t>
      </w:r>
    </w:p>
    <w:p w:rsidR="00486D27" w:rsidRDefault="00661519" w:rsidP="00486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12121"/>
          <w:sz w:val="28"/>
          <w:szCs w:val="28"/>
          <w:lang w:val="kk-KZ"/>
        </w:rPr>
      </w:pPr>
      <w:r w:rsidRPr="000516CD">
        <w:rPr>
          <w:rFonts w:ascii="Times New Roman" w:eastAsia="Times New Roman" w:hAnsi="Times New Roman" w:cs="Times New Roman"/>
          <w:color w:val="212121"/>
          <w:sz w:val="28"/>
          <w:szCs w:val="28"/>
          <w:lang w:val="kk-KZ"/>
        </w:rPr>
        <w:lastRenderedPageBreak/>
        <w:t xml:space="preserve">Мысалы, орташа қашықтықтар көлік шығыстарын бағалау үшін пайдаланылды. </w:t>
      </w:r>
    </w:p>
    <w:p w:rsidR="00661519" w:rsidRPr="000516CD" w:rsidRDefault="00661519" w:rsidP="00486D2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212121"/>
          <w:sz w:val="28"/>
          <w:szCs w:val="28"/>
          <w:lang w:val="kk-KZ"/>
        </w:rPr>
      </w:pPr>
      <w:r w:rsidRPr="000516CD">
        <w:rPr>
          <w:rFonts w:ascii="Times New Roman" w:eastAsia="Times New Roman" w:hAnsi="Times New Roman" w:cs="Times New Roman"/>
          <w:color w:val="212121"/>
          <w:sz w:val="28"/>
          <w:szCs w:val="28"/>
          <w:lang w:val="kk-KZ"/>
        </w:rPr>
        <w:t>Жүктерді және жұмысшыларды тасымалдау; жұмыс бағыттары бойынша еңістер -</w:t>
      </w:r>
      <w:r w:rsidR="00486D27">
        <w:rPr>
          <w:rFonts w:ascii="Times New Roman" w:eastAsia="Times New Roman" w:hAnsi="Times New Roman" w:cs="Times New Roman"/>
          <w:color w:val="212121"/>
          <w:sz w:val="28"/>
          <w:szCs w:val="28"/>
          <w:lang w:val="kk-KZ"/>
        </w:rPr>
        <w:t xml:space="preserve"> </w:t>
      </w:r>
      <w:r w:rsidRPr="000516CD">
        <w:rPr>
          <w:rFonts w:ascii="Times New Roman" w:eastAsia="Times New Roman" w:hAnsi="Times New Roman" w:cs="Times New Roman"/>
          <w:color w:val="212121"/>
          <w:sz w:val="28"/>
          <w:szCs w:val="28"/>
          <w:lang w:val="kk-KZ"/>
        </w:rPr>
        <w:t xml:space="preserve">танаптар мен жұмыс учаскелерін өңдеу жөніндегі шығындарды талдау; коэффициенттер қорғалу алаңдарын орман алқаптары бар </w:t>
      </w:r>
      <w:r w:rsidR="00486D27">
        <w:rPr>
          <w:rFonts w:ascii="Times New Roman" w:eastAsia="Times New Roman" w:hAnsi="Times New Roman" w:cs="Times New Roman"/>
          <w:color w:val="212121"/>
          <w:sz w:val="28"/>
          <w:szCs w:val="28"/>
          <w:lang w:val="kk-KZ"/>
        </w:rPr>
        <w:t>-</w:t>
      </w:r>
      <w:r w:rsidRPr="000516CD">
        <w:rPr>
          <w:rFonts w:ascii="Times New Roman" w:eastAsia="Times New Roman" w:hAnsi="Times New Roman" w:cs="Times New Roman"/>
          <w:color w:val="212121"/>
          <w:sz w:val="28"/>
          <w:szCs w:val="28"/>
          <w:lang w:val="kk-KZ"/>
        </w:rPr>
        <w:t xml:space="preserve"> құнын есептеу үшін есебінен алынатын қосымша орман екпелерінің агроклиматтық әсері және т. б.</w:t>
      </w:r>
    </w:p>
    <w:p w:rsidR="00486D27" w:rsidRDefault="00661519" w:rsidP="00486D27">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Жерге орналастырудағы аналитикалық модельдері қолдануға негізделген классикалық математикалық әдістер: геометрия, тригонометрия, алгебра, дифференциалдық және интегралдық есептеулер және т.б. және жаңа теоремалар мен формулалар қолданылуы мүмкін. </w:t>
      </w:r>
    </w:p>
    <w:p w:rsidR="00661519" w:rsidRPr="000516CD" w:rsidRDefault="00661519" w:rsidP="00486D27">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Модельдерде әртүрлі математикалық шамалар қолданылады: орташа өлшенген, орташа геометриялық, орташа арифметикалық және т. б.</w:t>
      </w:r>
    </w:p>
    <w:p w:rsidR="00661519" w:rsidRPr="000516CD" w:rsidRDefault="00661519" w:rsidP="00486D27">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Мәселен, тікелей өрістердегі жұмыс еңісінің аналитикалық моделі</w:t>
      </w:r>
      <w:r w:rsidR="00150A61">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классикалық геометрияны пайдалана отырып алынған еңістермен, төмендегідей көрінеді:</w:t>
      </w:r>
    </w:p>
    <w:p w:rsidR="00661519" w:rsidRPr="000516CD" w:rsidRDefault="00661519" w:rsidP="00486D27">
      <w:pPr>
        <w:spacing w:after="0" w:line="240" w:lineRule="auto"/>
        <w:rPr>
          <w:rFonts w:ascii="Times New Roman" w:hAnsi="Times New Roman" w:cs="Times New Roman"/>
          <w:sz w:val="28"/>
          <w:szCs w:val="28"/>
          <w:lang w:val="kk-KZ"/>
        </w:rPr>
      </w:pPr>
    </w:p>
    <w:p w:rsidR="00661519" w:rsidRPr="000516CD" w:rsidRDefault="00661519" w:rsidP="00486D27">
      <w:pPr>
        <w:spacing w:after="0" w:line="240" w:lineRule="auto"/>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1028844" cy="647790"/>
            <wp:effectExtent l="19050" t="0" r="0" b="0"/>
            <wp:docPr id="3" name="Рисунок 0" descr="Безымянный.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png"/>
                    <pic:cNvPicPr/>
                  </pic:nvPicPr>
                  <pic:blipFill>
                    <a:blip r:embed="rId8"/>
                    <a:stretch>
                      <a:fillRect/>
                    </a:stretch>
                  </pic:blipFill>
                  <pic:spPr>
                    <a:xfrm>
                      <a:off x="0" y="0"/>
                      <a:ext cx="1028844" cy="647790"/>
                    </a:xfrm>
                    <a:prstGeom prst="rect">
                      <a:avLst/>
                    </a:prstGeom>
                  </pic:spPr>
                </pic:pic>
              </a:graphicData>
            </a:graphic>
          </wp:inline>
        </w:drawing>
      </w:r>
    </w:p>
    <w:p w:rsidR="00150A61" w:rsidRDefault="00661519" w:rsidP="00486D27">
      <w:pPr>
        <w:spacing w:after="0" w:line="240" w:lineRule="auto"/>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p>
    <w:p w:rsidR="00661519" w:rsidRPr="000516CD" w:rsidRDefault="00661519" w:rsidP="00486D27">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Мұнда, </w:t>
      </w:r>
      <m:oMath>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і</m:t>
            </m:r>
          </m:e>
          <m:sub>
            <m:r>
              <w:rPr>
                <w:rFonts w:ascii="Cambria Math" w:hAnsi="Times New Roman" w:cs="Times New Roman"/>
                <w:sz w:val="28"/>
                <w:szCs w:val="28"/>
                <w:lang w:val="kk-KZ"/>
              </w:rPr>
              <m:t>р</m:t>
            </m:r>
          </m:sub>
        </m:sSub>
      </m:oMath>
      <w:r w:rsidRPr="000516CD">
        <w:rPr>
          <w:rFonts w:ascii="Times New Roman" w:hAnsi="Times New Roman" w:cs="Times New Roman"/>
          <w:sz w:val="28"/>
          <w:szCs w:val="28"/>
          <w:lang w:val="kk-KZ"/>
        </w:rPr>
        <w:t>-жұмыс еңісі,%;  Р-асып кету, м; D- көлденең ереже, м.</w:t>
      </w:r>
    </w:p>
    <w:p w:rsidR="00661519" w:rsidRPr="000516CD" w:rsidRDefault="00661519" w:rsidP="00486D2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Жергілікті жердің жалпы орташа еңісі пайызбен (</w:t>
      </w:r>
      <m:oMath>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і</m:t>
            </m:r>
          </m:e>
          <m:sub>
            <m:r>
              <w:rPr>
                <w:rFonts w:ascii="Cambria Math" w:hAnsi="Times New Roman" w:cs="Times New Roman"/>
                <w:sz w:val="28"/>
                <w:szCs w:val="28"/>
                <w:lang w:val="kk-KZ"/>
              </w:rPr>
              <m:t>М</m:t>
            </m:r>
          </m:sub>
        </m:sSub>
      </m:oMath>
      <w:r w:rsidRPr="000516CD">
        <w:rPr>
          <w:rFonts w:ascii="Times New Roman" w:hAnsi="Times New Roman" w:cs="Times New Roman"/>
          <w:sz w:val="28"/>
          <w:szCs w:val="28"/>
          <w:lang w:val="kk-KZ"/>
        </w:rPr>
        <w:t>) аумақта ауыспалы айналым немесе өрістер мынадай формула бойынша есептелуі мүмкін</w:t>
      </w:r>
    </w:p>
    <w:p w:rsidR="00661519" w:rsidRPr="000516CD" w:rsidRDefault="00661519" w:rsidP="00486D27">
      <w:pPr>
        <w:spacing w:after="0" w:line="240" w:lineRule="auto"/>
        <w:jc w:val="both"/>
        <w:rPr>
          <w:rFonts w:ascii="Times New Roman" w:hAnsi="Times New Roman" w:cs="Times New Roman"/>
          <w:sz w:val="28"/>
          <w:szCs w:val="28"/>
          <w:lang w:val="kk-KZ"/>
        </w:rPr>
      </w:pPr>
    </w:p>
    <w:p w:rsidR="00661519" w:rsidRPr="000516CD" w:rsidRDefault="00661519" w:rsidP="00486D27">
      <w:pPr>
        <w:spacing w:after="0" w:line="240" w:lineRule="auto"/>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1457529" cy="457264"/>
            <wp:effectExtent l="19050" t="0" r="9321" b="0"/>
            <wp:docPr id="5" name="Рисунок 1" descr="Безымянный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ымянный12.png"/>
                    <pic:cNvPicPr/>
                  </pic:nvPicPr>
                  <pic:blipFill>
                    <a:blip r:embed="rId9"/>
                    <a:stretch>
                      <a:fillRect/>
                    </a:stretch>
                  </pic:blipFill>
                  <pic:spPr>
                    <a:xfrm>
                      <a:off x="0" y="0"/>
                      <a:ext cx="1457529" cy="457264"/>
                    </a:xfrm>
                    <a:prstGeom prst="rect">
                      <a:avLst/>
                    </a:prstGeom>
                  </pic:spPr>
                </pic:pic>
              </a:graphicData>
            </a:graphic>
          </wp:inline>
        </w:drawing>
      </w:r>
    </w:p>
    <w:p w:rsidR="00486D27" w:rsidRDefault="00661519" w:rsidP="00486D2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r w:rsidR="00150A61">
        <w:rPr>
          <w:rFonts w:ascii="Times New Roman" w:hAnsi="Times New Roman" w:cs="Times New Roman"/>
          <w:sz w:val="28"/>
          <w:szCs w:val="28"/>
          <w:lang w:val="kk-KZ"/>
        </w:rPr>
        <w:tab/>
      </w:r>
    </w:p>
    <w:p w:rsidR="00661519" w:rsidRPr="000516CD"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Мұндағы, С —ауыспалы егіс аумағындағы барлық горизонтальдардың (немесе алаңдардың) ұзындығы, м; h- жер бедерінің қимасы, м; </w:t>
      </w:r>
    </w:p>
    <w:p w:rsidR="00661519" w:rsidRPr="000516CD"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P-ауыспалы егіс алаңы( алаңы), </w:t>
      </w:r>
      <m:oMath>
        <m:sSup>
          <m:sSupPr>
            <m:ctrlPr>
              <w:rPr>
                <w:rFonts w:ascii="Cambria Math" w:hAnsi="Times New Roman" w:cs="Times New Roman"/>
                <w:i/>
                <w:sz w:val="28"/>
                <w:szCs w:val="28"/>
                <w:lang w:val="kk-KZ"/>
              </w:rPr>
            </m:ctrlPr>
          </m:sSupPr>
          <m:e>
            <m:r>
              <w:rPr>
                <w:rFonts w:ascii="Cambria Math" w:hAnsi="Times New Roman" w:cs="Times New Roman"/>
                <w:sz w:val="28"/>
                <w:szCs w:val="28"/>
                <w:lang w:val="kk-KZ"/>
              </w:rPr>
              <m:t>м</m:t>
            </m:r>
          </m:e>
          <m:sup>
            <m:r>
              <w:rPr>
                <w:rFonts w:ascii="Cambria Math" w:hAnsi="Times New Roman" w:cs="Times New Roman"/>
                <w:sz w:val="28"/>
                <w:szCs w:val="28"/>
                <w:lang w:val="kk-KZ"/>
              </w:rPr>
              <m:t>2</m:t>
            </m:r>
          </m:sup>
        </m:sSup>
      </m:oMath>
      <w:r w:rsidRPr="000516CD">
        <w:rPr>
          <w:rFonts w:ascii="Times New Roman" w:hAnsi="Times New Roman" w:cs="Times New Roman"/>
          <w:sz w:val="28"/>
          <w:szCs w:val="28"/>
          <w:lang w:val="kk-KZ"/>
        </w:rPr>
        <w:t>.</w:t>
      </w:r>
    </w:p>
    <w:p w:rsidR="00661519" w:rsidRPr="000516CD"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Мысалы, ауыспалы егіс алаңы 1500 га (15 000 000 </w:t>
      </w:r>
      <m:oMath>
        <m:sSup>
          <m:sSupPr>
            <m:ctrlPr>
              <w:rPr>
                <w:rFonts w:ascii="Cambria Math" w:hAnsi="Times New Roman" w:cs="Times New Roman"/>
                <w:i/>
                <w:sz w:val="28"/>
                <w:szCs w:val="28"/>
                <w:lang w:val="kk-KZ"/>
              </w:rPr>
            </m:ctrlPr>
          </m:sSupPr>
          <m:e>
            <m:r>
              <w:rPr>
                <w:rFonts w:ascii="Cambria Math" w:hAnsi="Times New Roman" w:cs="Times New Roman"/>
                <w:sz w:val="28"/>
                <w:szCs w:val="28"/>
                <w:lang w:val="kk-KZ"/>
              </w:rPr>
              <m:t>м</m:t>
            </m:r>
          </m:e>
          <m:sup>
            <m:r>
              <w:rPr>
                <w:rFonts w:ascii="Cambria Math" w:hAnsi="Times New Roman" w:cs="Times New Roman"/>
                <w:sz w:val="28"/>
                <w:szCs w:val="28"/>
                <w:lang w:val="kk-KZ"/>
              </w:rPr>
              <m:t>2</m:t>
            </m:r>
          </m:sup>
        </m:sSup>
      </m:oMath>
      <w:r w:rsidRPr="000516CD">
        <w:rPr>
          <w:rFonts w:ascii="Times New Roman" w:hAnsi="Times New Roman" w:cs="Times New Roman"/>
          <w:sz w:val="28"/>
          <w:szCs w:val="28"/>
          <w:lang w:val="kk-KZ"/>
        </w:rPr>
        <w:t>) барлық көлденең ұзындығы 75 км (75 000 м), қимасыжер бедерінің 5 м. Сонда</w:t>
      </w:r>
    </w:p>
    <w:p w:rsidR="00661519" w:rsidRPr="000516CD" w:rsidRDefault="00661519" w:rsidP="00486D27">
      <w:pPr>
        <w:spacing w:after="0" w:line="240" w:lineRule="auto"/>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2248214" cy="828791"/>
            <wp:effectExtent l="19050" t="0" r="0" b="0"/>
            <wp:docPr id="6" name="Рисунок 3" descr="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6.png"/>
                    <pic:cNvPicPr/>
                  </pic:nvPicPr>
                  <pic:blipFill>
                    <a:blip r:embed="rId10"/>
                    <a:stretch>
                      <a:fillRect/>
                    </a:stretch>
                  </pic:blipFill>
                  <pic:spPr>
                    <a:xfrm>
                      <a:off x="0" y="0"/>
                      <a:ext cx="2248214" cy="828791"/>
                    </a:xfrm>
                    <a:prstGeom prst="rect">
                      <a:avLst/>
                    </a:prstGeom>
                  </pic:spPr>
                </pic:pic>
              </a:graphicData>
            </a:graphic>
          </wp:inline>
        </w:drawing>
      </w:r>
    </w:p>
    <w:p w:rsidR="00486D27" w:rsidRDefault="00661519" w:rsidP="00486D2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r w:rsidR="00150A61">
        <w:rPr>
          <w:rFonts w:ascii="Times New Roman" w:hAnsi="Times New Roman" w:cs="Times New Roman"/>
          <w:sz w:val="28"/>
          <w:szCs w:val="28"/>
          <w:lang w:val="kk-KZ"/>
        </w:rPr>
        <w:tab/>
      </w:r>
    </w:p>
    <w:p w:rsidR="00661519" w:rsidRPr="000516CD" w:rsidRDefault="00661519" w:rsidP="00486D2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Алаңдарды есептеудің және жобалаудың аналитикалық тәсілі кезінде</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геометрияның жалпыға белгілі формулаларынан басқа жерге орналастыруда ең қолайлы болып мыналар табылады: үшбұрыштар мен төртбұрыштар аудандарының аналитикалық үлгілері(сурет 1), олар оңай дәлелденеді.</w:t>
      </w:r>
    </w:p>
    <w:p w:rsidR="00661519" w:rsidRPr="000516CD" w:rsidRDefault="00661519" w:rsidP="00486D27">
      <w:pPr>
        <w:spacing w:after="0" w:line="240" w:lineRule="auto"/>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lastRenderedPageBreak/>
        <w:drawing>
          <wp:inline distT="0" distB="0" distL="0" distR="0">
            <wp:extent cx="2838846" cy="1228897"/>
            <wp:effectExtent l="19050" t="0" r="0" b="0"/>
            <wp:docPr id="7" name="Рисунок 4" descr="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8.png"/>
                    <pic:cNvPicPr/>
                  </pic:nvPicPr>
                  <pic:blipFill>
                    <a:blip r:embed="rId11"/>
                    <a:stretch>
                      <a:fillRect/>
                    </a:stretch>
                  </pic:blipFill>
                  <pic:spPr>
                    <a:xfrm>
                      <a:off x="0" y="0"/>
                      <a:ext cx="2838846" cy="1228897"/>
                    </a:xfrm>
                    <a:prstGeom prst="rect">
                      <a:avLst/>
                    </a:prstGeom>
                  </pic:spPr>
                </pic:pic>
              </a:graphicData>
            </a:graphic>
          </wp:inline>
        </w:drawing>
      </w:r>
    </w:p>
    <w:p w:rsidR="00661519" w:rsidRDefault="00661519" w:rsidP="00486D27">
      <w:pPr>
        <w:spacing w:after="0" w:line="240" w:lineRule="auto"/>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Сур. 1. Кезінде пайдаланылатын белгілер үшбұрыштар мен төртбұрыштар ауданын есептеу.</w:t>
      </w:r>
    </w:p>
    <w:p w:rsidR="00486D27" w:rsidRPr="000516CD" w:rsidRDefault="00486D27" w:rsidP="00486D27">
      <w:pPr>
        <w:spacing w:after="0" w:line="240" w:lineRule="auto"/>
        <w:rPr>
          <w:rFonts w:ascii="Times New Roman" w:hAnsi="Times New Roman" w:cs="Times New Roman"/>
          <w:sz w:val="28"/>
          <w:szCs w:val="28"/>
          <w:lang w:val="kk-KZ"/>
        </w:rPr>
      </w:pPr>
    </w:p>
    <w:p w:rsidR="00661519" w:rsidRDefault="00661519" w:rsidP="00486D27">
      <w:pPr>
        <w:spacing w:after="0" w:line="240" w:lineRule="auto"/>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Үшбұрыштар үшін</w:t>
      </w:r>
    </w:p>
    <w:p w:rsidR="00486D27" w:rsidRPr="000516CD" w:rsidRDefault="00486D27" w:rsidP="00486D27">
      <w:pPr>
        <w:spacing w:after="0" w:line="240" w:lineRule="auto"/>
        <w:rPr>
          <w:rFonts w:ascii="Times New Roman" w:hAnsi="Times New Roman" w:cs="Times New Roman"/>
          <w:sz w:val="28"/>
          <w:szCs w:val="28"/>
          <w:lang w:val="kk-KZ"/>
        </w:rPr>
      </w:pPr>
    </w:p>
    <w:p w:rsidR="00661519" w:rsidRPr="000516CD" w:rsidRDefault="00661519" w:rsidP="00486D27">
      <w:pPr>
        <w:spacing w:after="0" w:line="240" w:lineRule="auto"/>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4382112" cy="504896"/>
            <wp:effectExtent l="19050" t="0" r="0" b="0"/>
            <wp:docPr id="8" name="Рисунок 5" descr="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9.png"/>
                    <pic:cNvPicPr/>
                  </pic:nvPicPr>
                  <pic:blipFill>
                    <a:blip r:embed="rId12"/>
                    <a:stretch>
                      <a:fillRect/>
                    </a:stretch>
                  </pic:blipFill>
                  <pic:spPr>
                    <a:xfrm>
                      <a:off x="0" y="0"/>
                      <a:ext cx="4382112" cy="504896"/>
                    </a:xfrm>
                    <a:prstGeom prst="rect">
                      <a:avLst/>
                    </a:prstGeom>
                  </pic:spPr>
                </pic:pic>
              </a:graphicData>
            </a:graphic>
          </wp:inline>
        </w:drawing>
      </w:r>
    </w:p>
    <w:p w:rsidR="00486D27" w:rsidRDefault="00486D27" w:rsidP="00486D27">
      <w:pPr>
        <w:spacing w:after="0" w:line="240" w:lineRule="auto"/>
        <w:ind w:firstLine="708"/>
        <w:rPr>
          <w:rFonts w:ascii="Times New Roman" w:hAnsi="Times New Roman" w:cs="Times New Roman"/>
          <w:sz w:val="28"/>
          <w:szCs w:val="28"/>
          <w:lang w:val="kk-KZ"/>
        </w:rPr>
      </w:pPr>
    </w:p>
    <w:p w:rsidR="00661519" w:rsidRDefault="00661519" w:rsidP="00486D27">
      <w:pPr>
        <w:spacing w:after="0" w:line="240" w:lineRule="auto"/>
        <w:ind w:firstLine="708"/>
        <w:rPr>
          <w:rFonts w:ascii="Times New Roman" w:hAnsi="Times New Roman" w:cs="Times New Roman"/>
          <w:sz w:val="28"/>
          <w:szCs w:val="28"/>
          <w:lang w:val="kk-KZ"/>
        </w:rPr>
      </w:pPr>
      <w:r w:rsidRPr="000516CD">
        <w:rPr>
          <w:rFonts w:ascii="Times New Roman" w:hAnsi="Times New Roman" w:cs="Times New Roman"/>
          <w:sz w:val="28"/>
          <w:szCs w:val="28"/>
          <w:lang w:val="kk-KZ"/>
        </w:rPr>
        <w:t>Төртбұрыштар үшін</w:t>
      </w:r>
    </w:p>
    <w:p w:rsidR="00150A61" w:rsidRPr="000516CD" w:rsidRDefault="00150A61" w:rsidP="00486D27">
      <w:pPr>
        <w:spacing w:after="0" w:line="240" w:lineRule="auto"/>
        <w:rPr>
          <w:rFonts w:ascii="Times New Roman" w:hAnsi="Times New Roman" w:cs="Times New Roman"/>
          <w:sz w:val="28"/>
          <w:szCs w:val="28"/>
          <w:lang w:val="kk-KZ"/>
        </w:rPr>
      </w:pPr>
    </w:p>
    <w:p w:rsidR="00661519" w:rsidRPr="000516CD" w:rsidRDefault="00661519" w:rsidP="00486D27">
      <w:pPr>
        <w:spacing w:after="0" w:line="240" w:lineRule="auto"/>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4772691" cy="200053"/>
            <wp:effectExtent l="19050" t="0" r="8859" b="0"/>
            <wp:docPr id="9" name="Рисунок 7" descr="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2.png"/>
                    <pic:cNvPicPr/>
                  </pic:nvPicPr>
                  <pic:blipFill>
                    <a:blip r:embed="rId13"/>
                    <a:stretch>
                      <a:fillRect/>
                    </a:stretch>
                  </pic:blipFill>
                  <pic:spPr>
                    <a:xfrm>
                      <a:off x="0" y="0"/>
                      <a:ext cx="4772691" cy="200053"/>
                    </a:xfrm>
                    <a:prstGeom prst="rect">
                      <a:avLst/>
                    </a:prstGeom>
                  </pic:spPr>
                </pic:pic>
              </a:graphicData>
            </a:graphic>
          </wp:inline>
        </w:drawing>
      </w:r>
    </w:p>
    <w:p w:rsidR="00150A61" w:rsidRDefault="00661519" w:rsidP="00FF50B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p>
    <w:p w:rsidR="00661519" w:rsidRPr="000516CD" w:rsidRDefault="00661519" w:rsidP="00FF50B7">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Мұнда, Р-учаске алаңы; х және у-учаске биіктігінің координаттары.</w:t>
      </w:r>
    </w:p>
    <w:p w:rsidR="00661519" w:rsidRPr="000516CD" w:rsidRDefault="00661519" w:rsidP="00FF50B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Осы формулаларды пайдалана отырып, кез келген алаңды есептеуге болады бесбұрыш немесе алтыбұрыш.</w:t>
      </w:r>
    </w:p>
    <w:p w:rsidR="00661519" w:rsidRDefault="00661519" w:rsidP="00FF50B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Трапеция нысаны бар учаскелерді жобалау кезінде (сурет.2), жерге орналастыруда мынадай аналитикалық үлгі кеңінен қолданылады:</w:t>
      </w:r>
    </w:p>
    <w:p w:rsidR="00150A61" w:rsidRPr="000516CD" w:rsidRDefault="00150A61" w:rsidP="00486D27">
      <w:pPr>
        <w:spacing w:after="0" w:line="240" w:lineRule="auto"/>
        <w:rPr>
          <w:rFonts w:ascii="Times New Roman" w:hAnsi="Times New Roman" w:cs="Times New Roman"/>
          <w:sz w:val="28"/>
          <w:szCs w:val="28"/>
          <w:lang w:val="kk-KZ"/>
        </w:rPr>
      </w:pPr>
    </w:p>
    <w:p w:rsidR="00661519" w:rsidRPr="000516CD" w:rsidRDefault="00661519" w:rsidP="00486D27">
      <w:pPr>
        <w:spacing w:after="0" w:line="240" w:lineRule="auto"/>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1343213" cy="447738"/>
            <wp:effectExtent l="19050" t="0" r="9337" b="0"/>
            <wp:docPr id="10" name="Рисунок 8" descr="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png"/>
                    <pic:cNvPicPr/>
                  </pic:nvPicPr>
                  <pic:blipFill>
                    <a:blip r:embed="rId14"/>
                    <a:stretch>
                      <a:fillRect/>
                    </a:stretch>
                  </pic:blipFill>
                  <pic:spPr>
                    <a:xfrm>
                      <a:off x="0" y="0"/>
                      <a:ext cx="1343213" cy="447738"/>
                    </a:xfrm>
                    <a:prstGeom prst="rect">
                      <a:avLst/>
                    </a:prstGeom>
                  </pic:spPr>
                </pic:pic>
              </a:graphicData>
            </a:graphic>
          </wp:inline>
        </w:drawing>
      </w:r>
    </w:p>
    <w:p w:rsidR="00150A61" w:rsidRDefault="00150A61" w:rsidP="00486D27">
      <w:pPr>
        <w:spacing w:after="0" w:line="240" w:lineRule="auto"/>
        <w:rPr>
          <w:rFonts w:ascii="Times New Roman" w:hAnsi="Times New Roman" w:cs="Times New Roman"/>
          <w:sz w:val="28"/>
          <w:szCs w:val="28"/>
          <w:lang w:val="kk-KZ"/>
        </w:rPr>
      </w:pPr>
    </w:p>
    <w:p w:rsidR="00661519" w:rsidRDefault="00661519" w:rsidP="00486D27">
      <w:pPr>
        <w:spacing w:after="0" w:line="240" w:lineRule="auto"/>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Сур.2. Трапеция алаңдарын есептеу кезінде пайдаланылатын белгілер.</w:t>
      </w:r>
    </w:p>
    <w:p w:rsidR="00486D27" w:rsidRPr="000516CD" w:rsidRDefault="00486D27" w:rsidP="00486D27">
      <w:pPr>
        <w:spacing w:after="0" w:line="240" w:lineRule="auto"/>
        <w:jc w:val="center"/>
        <w:rPr>
          <w:rFonts w:ascii="Times New Roman" w:hAnsi="Times New Roman" w:cs="Times New Roman"/>
          <w:sz w:val="28"/>
          <w:szCs w:val="28"/>
          <w:lang w:val="kk-KZ"/>
        </w:rPr>
      </w:pPr>
    </w:p>
    <w:p w:rsidR="00661519" w:rsidRPr="000516CD" w:rsidRDefault="00661519" w:rsidP="00486D27">
      <w:pPr>
        <w:spacing w:after="0" w:line="240" w:lineRule="auto"/>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2181530" cy="1038370"/>
            <wp:effectExtent l="19050" t="0" r="9220" b="0"/>
            <wp:docPr id="11" name="Рисунок 9" descr="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99.png"/>
                    <pic:cNvPicPr/>
                  </pic:nvPicPr>
                  <pic:blipFill>
                    <a:blip r:embed="rId15"/>
                    <a:stretch>
                      <a:fillRect/>
                    </a:stretch>
                  </pic:blipFill>
                  <pic:spPr>
                    <a:xfrm>
                      <a:off x="0" y="0"/>
                      <a:ext cx="2181530" cy="1038370"/>
                    </a:xfrm>
                    <a:prstGeom prst="rect">
                      <a:avLst/>
                    </a:prstGeom>
                  </pic:spPr>
                </pic:pic>
              </a:graphicData>
            </a:graphic>
          </wp:inline>
        </w:drawing>
      </w:r>
    </w:p>
    <w:p w:rsidR="00486D27" w:rsidRDefault="00661519" w:rsidP="00486D27">
      <w:pPr>
        <w:spacing w:after="0" w:line="240" w:lineRule="auto"/>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r w:rsidR="00150A61">
        <w:rPr>
          <w:rFonts w:ascii="Times New Roman" w:hAnsi="Times New Roman" w:cs="Times New Roman"/>
          <w:sz w:val="28"/>
          <w:szCs w:val="28"/>
          <w:lang w:val="kk-KZ"/>
        </w:rPr>
        <w:tab/>
      </w:r>
    </w:p>
    <w:p w:rsidR="00661519" w:rsidRDefault="00661519" w:rsidP="00486D27">
      <w:pPr>
        <w:spacing w:after="0" w:line="240" w:lineRule="auto"/>
        <w:rPr>
          <w:rFonts w:ascii="Times New Roman" w:hAnsi="Times New Roman" w:cs="Times New Roman"/>
          <w:sz w:val="28"/>
          <w:szCs w:val="28"/>
          <w:lang w:val="kk-KZ"/>
        </w:rPr>
      </w:pPr>
      <w:r w:rsidRPr="000516CD">
        <w:rPr>
          <w:rFonts w:ascii="Times New Roman" w:hAnsi="Times New Roman" w:cs="Times New Roman"/>
          <w:sz w:val="28"/>
          <w:szCs w:val="28"/>
          <w:lang w:val="kk-KZ"/>
        </w:rPr>
        <w:t>Өрістің орташа ұзындығын есептеу кезінде (жұмыс учаскесі), мынадай формулалар қолданылады:</w:t>
      </w:r>
    </w:p>
    <w:p w:rsidR="00150A61" w:rsidRPr="000516CD" w:rsidRDefault="00150A61" w:rsidP="00486D27">
      <w:pPr>
        <w:spacing w:after="0" w:line="240" w:lineRule="auto"/>
        <w:rPr>
          <w:rFonts w:ascii="Times New Roman" w:hAnsi="Times New Roman" w:cs="Times New Roman"/>
          <w:sz w:val="28"/>
          <w:szCs w:val="28"/>
          <w:lang w:val="kk-KZ"/>
        </w:rPr>
      </w:pPr>
    </w:p>
    <w:p w:rsidR="00661519" w:rsidRPr="000516CD" w:rsidRDefault="00661519" w:rsidP="00486D27">
      <w:pPr>
        <w:spacing w:after="0" w:line="240" w:lineRule="auto"/>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2724530" cy="390580"/>
            <wp:effectExtent l="19050" t="0" r="0" b="0"/>
            <wp:docPr id="12" name="Рисунок 10" descr="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ng"/>
                    <pic:cNvPicPr/>
                  </pic:nvPicPr>
                  <pic:blipFill>
                    <a:blip r:embed="rId16"/>
                    <a:stretch>
                      <a:fillRect/>
                    </a:stretch>
                  </pic:blipFill>
                  <pic:spPr>
                    <a:xfrm>
                      <a:off x="0" y="0"/>
                      <a:ext cx="2724530" cy="390580"/>
                    </a:xfrm>
                    <a:prstGeom prst="rect">
                      <a:avLst/>
                    </a:prstGeom>
                  </pic:spPr>
                </pic:pic>
              </a:graphicData>
            </a:graphic>
          </wp:inline>
        </w:drawing>
      </w:r>
    </w:p>
    <w:p w:rsidR="00150A61" w:rsidRDefault="00661519" w:rsidP="00486D27">
      <w:pPr>
        <w:spacing w:after="0" w:line="240" w:lineRule="auto"/>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p>
    <w:p w:rsidR="00661519" w:rsidRPr="000516CD" w:rsidRDefault="00661519" w:rsidP="00486D27">
      <w:pPr>
        <w:spacing w:after="0" w:line="240" w:lineRule="auto"/>
        <w:ind w:firstLine="708"/>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Мұнда, L-өрістің орташа шартты ұзындығы; В-өрістің орташа шартты ені; с және D-трапецияның қиыстырылған жақтарының ұзындығы; </w:t>
      </w:r>
    </w:p>
    <w:p w:rsidR="00661519" w:rsidRPr="000516CD" w:rsidRDefault="00661519" w:rsidP="00486D27">
      <w:pPr>
        <w:spacing w:after="0" w:line="240" w:lineRule="auto"/>
        <w:rPr>
          <w:rFonts w:ascii="Times New Roman" w:hAnsi="Times New Roman" w:cs="Times New Roman"/>
          <w:sz w:val="28"/>
          <w:szCs w:val="28"/>
          <w:lang w:val="kk-KZ"/>
        </w:rPr>
      </w:pPr>
      <w:r w:rsidRPr="000516CD">
        <w:rPr>
          <w:rFonts w:ascii="Times New Roman" w:hAnsi="Times New Roman" w:cs="Times New Roman"/>
          <w:sz w:val="28"/>
          <w:szCs w:val="28"/>
          <w:lang w:val="kk-KZ"/>
        </w:rPr>
        <w:t>H-трапецияның биіктігі.</w:t>
      </w:r>
    </w:p>
    <w:p w:rsidR="00661519" w:rsidRDefault="00661519" w:rsidP="00486D27">
      <w:pPr>
        <w:spacing w:after="0" w:line="240" w:lineRule="auto"/>
        <w:ind w:firstLine="708"/>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 xml:space="preserve">Мысалы, егер с = 400 м, d = 600 м, H = 300 м, Р= 100 га (1000 000 </w:t>
      </w:r>
      <m:oMath>
        <m:sSup>
          <m:sSupPr>
            <m:ctrlPr>
              <w:rPr>
                <w:rFonts w:ascii="Cambria Math" w:hAnsi="Times New Roman" w:cs="Times New Roman"/>
                <w:i/>
                <w:sz w:val="28"/>
                <w:szCs w:val="28"/>
                <w:lang w:val="kk-KZ"/>
              </w:rPr>
            </m:ctrlPr>
          </m:sSupPr>
          <m:e>
            <m:r>
              <w:rPr>
                <w:rFonts w:ascii="Cambria Math" w:hAnsi="Times New Roman" w:cs="Times New Roman"/>
                <w:sz w:val="28"/>
                <w:szCs w:val="28"/>
                <w:lang w:val="kk-KZ"/>
              </w:rPr>
              <m:t>м</m:t>
            </m:r>
          </m:e>
          <m:sup>
            <m:r>
              <w:rPr>
                <w:rFonts w:ascii="Cambria Math" w:hAnsi="Times New Roman" w:cs="Times New Roman"/>
                <w:sz w:val="28"/>
                <w:szCs w:val="28"/>
                <w:lang w:val="kk-KZ"/>
              </w:rPr>
              <m:t>2</m:t>
            </m:r>
          </m:sup>
        </m:sSup>
      </m:oMath>
      <w:r w:rsidRPr="000516CD">
        <w:rPr>
          <w:rFonts w:ascii="Times New Roman" w:hAnsi="Times New Roman" w:cs="Times New Roman"/>
          <w:sz w:val="28"/>
          <w:szCs w:val="28"/>
          <w:lang w:val="kk-KZ"/>
        </w:rPr>
        <w:t>)</w:t>
      </w:r>
    </w:p>
    <w:p w:rsidR="00486D27" w:rsidRPr="000516CD" w:rsidRDefault="00486D27" w:rsidP="00486D27">
      <w:pPr>
        <w:spacing w:after="0" w:line="240" w:lineRule="auto"/>
        <w:ind w:firstLine="708"/>
        <w:rPr>
          <w:rFonts w:ascii="Times New Roman" w:hAnsi="Times New Roman" w:cs="Times New Roman"/>
          <w:sz w:val="28"/>
          <w:szCs w:val="28"/>
          <w:lang w:val="kk-KZ"/>
        </w:rPr>
      </w:pPr>
    </w:p>
    <w:p w:rsidR="00661519" w:rsidRPr="000516CD" w:rsidRDefault="00661519" w:rsidP="00486D27">
      <w:pPr>
        <w:spacing w:after="0" w:line="240" w:lineRule="auto"/>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2314898" cy="714475"/>
            <wp:effectExtent l="19050" t="0" r="9202" b="0"/>
            <wp:docPr id="13" name="Рисунок 11" descr="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png"/>
                    <pic:cNvPicPr/>
                  </pic:nvPicPr>
                  <pic:blipFill>
                    <a:blip r:embed="rId17"/>
                    <a:stretch>
                      <a:fillRect/>
                    </a:stretch>
                  </pic:blipFill>
                  <pic:spPr>
                    <a:xfrm>
                      <a:off x="0" y="0"/>
                      <a:ext cx="2314898" cy="714475"/>
                    </a:xfrm>
                    <a:prstGeom prst="rect">
                      <a:avLst/>
                    </a:prstGeom>
                  </pic:spPr>
                </pic:pic>
              </a:graphicData>
            </a:graphic>
          </wp:inline>
        </w:drawing>
      </w:r>
    </w:p>
    <w:p w:rsidR="00486D27" w:rsidRDefault="00661519" w:rsidP="00486D2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p>
    <w:p w:rsidR="00661519" w:rsidRPr="000516CD" w:rsidRDefault="00661519" w:rsidP="00486D27">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Жерге орналастырудағы аналитикалық модельдер, кез келген функциялар сияқты, әртүрлі қабылдауға мүмкіндік беретін белгілі бір қасиеттермен</w:t>
      </w:r>
      <w:r w:rsidR="00150A61">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экономикалық шешімдер. Олардың ең маңыздысы, олар әдетте математика-экономистер (Замков О. О</w:t>
      </w:r>
      <w:r w:rsidR="00150A61">
        <w:rPr>
          <w:rFonts w:ascii="Times New Roman" w:hAnsi="Times New Roman" w:cs="Times New Roman"/>
          <w:sz w:val="28"/>
          <w:szCs w:val="28"/>
          <w:lang w:val="kk-KZ"/>
        </w:rPr>
        <w:t>.</w:t>
      </w:r>
      <w:r w:rsidRPr="000516CD">
        <w:rPr>
          <w:rFonts w:ascii="Times New Roman" w:hAnsi="Times New Roman" w:cs="Times New Roman"/>
          <w:sz w:val="28"/>
          <w:szCs w:val="28"/>
          <w:lang w:val="kk-KZ"/>
        </w:rPr>
        <w:t>,</w:t>
      </w:r>
      <w:r w:rsidR="00150A61">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Толстопятенко А. В., Черемных Ю.Н. Экономикадағы математикалық әдістер / ред.А. В. Сидорова. — М.:Іс және сервис. Изд. 2-ші, 1999. - С. 24-26):</w:t>
      </w:r>
    </w:p>
    <w:p w:rsidR="00661519" w:rsidRPr="00486D27" w:rsidRDefault="00661519" w:rsidP="00486D27">
      <w:pPr>
        <w:pStyle w:val="a6"/>
        <w:numPr>
          <w:ilvl w:val="0"/>
          <w:numId w:val="10"/>
        </w:numPr>
        <w:spacing w:after="0" w:line="240" w:lineRule="auto"/>
        <w:jc w:val="both"/>
        <w:rPr>
          <w:rFonts w:ascii="Times New Roman" w:hAnsi="Times New Roman" w:cs="Times New Roman"/>
          <w:sz w:val="28"/>
          <w:szCs w:val="28"/>
          <w:lang w:val="kk-KZ"/>
        </w:rPr>
      </w:pPr>
      <w:r w:rsidRPr="00486D27">
        <w:rPr>
          <w:rFonts w:ascii="Times New Roman" w:hAnsi="Times New Roman" w:cs="Times New Roman"/>
          <w:sz w:val="28"/>
          <w:szCs w:val="28"/>
          <w:lang w:val="kk-KZ"/>
        </w:rPr>
        <w:t>нақтылық және тақ; функцияның нольдерінің болуы;</w:t>
      </w:r>
    </w:p>
    <w:p w:rsidR="00661519" w:rsidRPr="00486D27" w:rsidRDefault="00661519" w:rsidP="00486D27">
      <w:pPr>
        <w:pStyle w:val="a6"/>
        <w:numPr>
          <w:ilvl w:val="0"/>
          <w:numId w:val="10"/>
        </w:numPr>
        <w:spacing w:after="0" w:line="240" w:lineRule="auto"/>
        <w:jc w:val="both"/>
        <w:rPr>
          <w:rFonts w:ascii="Times New Roman" w:hAnsi="Times New Roman" w:cs="Times New Roman"/>
          <w:sz w:val="28"/>
          <w:szCs w:val="28"/>
          <w:lang w:val="kk-KZ"/>
        </w:rPr>
      </w:pPr>
      <w:r w:rsidRPr="00486D27">
        <w:rPr>
          <w:rFonts w:ascii="Times New Roman" w:hAnsi="Times New Roman" w:cs="Times New Roman"/>
          <w:sz w:val="28"/>
          <w:szCs w:val="28"/>
          <w:lang w:val="kk-KZ"/>
        </w:rPr>
        <w:t>кезеңділігі; монотондылығы; асимптотаның болуы;</w:t>
      </w:r>
    </w:p>
    <w:p w:rsidR="00661519" w:rsidRPr="00486D27" w:rsidRDefault="00661519" w:rsidP="00486D27">
      <w:pPr>
        <w:pStyle w:val="a6"/>
        <w:numPr>
          <w:ilvl w:val="0"/>
          <w:numId w:val="10"/>
        </w:numPr>
        <w:spacing w:after="0" w:line="240" w:lineRule="auto"/>
        <w:jc w:val="both"/>
        <w:rPr>
          <w:rFonts w:ascii="Times New Roman" w:hAnsi="Times New Roman" w:cs="Times New Roman"/>
          <w:sz w:val="28"/>
          <w:szCs w:val="28"/>
          <w:lang w:val="kk-KZ"/>
        </w:rPr>
      </w:pPr>
      <w:r w:rsidRPr="00486D27">
        <w:rPr>
          <w:rFonts w:ascii="Times New Roman" w:hAnsi="Times New Roman" w:cs="Times New Roman"/>
          <w:sz w:val="28"/>
          <w:szCs w:val="28"/>
          <w:lang w:val="kk-KZ"/>
        </w:rPr>
        <w:t>шектеулердің және кері функцияның болуы;</w:t>
      </w:r>
    </w:p>
    <w:p w:rsidR="00661519" w:rsidRPr="00486D27" w:rsidRDefault="00661519" w:rsidP="00486D27">
      <w:pPr>
        <w:pStyle w:val="a6"/>
        <w:numPr>
          <w:ilvl w:val="0"/>
          <w:numId w:val="10"/>
        </w:numPr>
        <w:spacing w:after="0" w:line="240" w:lineRule="auto"/>
        <w:jc w:val="both"/>
        <w:rPr>
          <w:rFonts w:ascii="Times New Roman" w:hAnsi="Times New Roman" w:cs="Times New Roman"/>
          <w:sz w:val="28"/>
          <w:szCs w:val="28"/>
          <w:lang w:val="kk-KZ"/>
        </w:rPr>
      </w:pPr>
      <w:r w:rsidRPr="00486D27">
        <w:rPr>
          <w:rFonts w:ascii="Times New Roman" w:hAnsi="Times New Roman" w:cs="Times New Roman"/>
          <w:sz w:val="28"/>
          <w:szCs w:val="28"/>
          <w:lang w:val="kk-KZ"/>
        </w:rPr>
        <w:t>күрделілік дәрежесі және айқындық-функцияның болмауы;</w:t>
      </w:r>
    </w:p>
    <w:p w:rsidR="00661519" w:rsidRPr="00486D27" w:rsidRDefault="00661519" w:rsidP="00486D27">
      <w:pPr>
        <w:pStyle w:val="a6"/>
        <w:numPr>
          <w:ilvl w:val="0"/>
          <w:numId w:val="10"/>
        </w:numPr>
        <w:spacing w:after="0" w:line="240" w:lineRule="auto"/>
        <w:jc w:val="both"/>
        <w:rPr>
          <w:rFonts w:ascii="Times New Roman" w:hAnsi="Times New Roman" w:cs="Times New Roman"/>
          <w:sz w:val="28"/>
          <w:szCs w:val="28"/>
          <w:lang w:val="kk-KZ"/>
        </w:rPr>
      </w:pPr>
      <w:r w:rsidRPr="00486D27">
        <w:rPr>
          <w:rFonts w:ascii="Times New Roman" w:hAnsi="Times New Roman" w:cs="Times New Roman"/>
          <w:sz w:val="28"/>
          <w:szCs w:val="28"/>
          <w:lang w:val="kk-KZ"/>
        </w:rPr>
        <w:t>экстремумның болуы.</w:t>
      </w:r>
    </w:p>
    <w:p w:rsidR="00661519" w:rsidRPr="000516CD" w:rsidRDefault="00661519" w:rsidP="00486D2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r w:rsidR="00150A61">
        <w:rPr>
          <w:rFonts w:ascii="Times New Roman" w:hAnsi="Times New Roman" w:cs="Times New Roman"/>
          <w:sz w:val="28"/>
          <w:szCs w:val="28"/>
          <w:lang w:val="kk-KZ"/>
        </w:rPr>
        <w:tab/>
      </w:r>
      <w:r w:rsidRPr="000516CD">
        <w:rPr>
          <w:rFonts w:ascii="Times New Roman" w:hAnsi="Times New Roman" w:cs="Times New Roman"/>
          <w:sz w:val="28"/>
          <w:szCs w:val="28"/>
          <w:lang w:val="kk-KZ"/>
        </w:rPr>
        <w:t xml:space="preserve"> У =</w:t>
      </w:r>
      <w:r w:rsidR="00486D2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 xml:space="preserve">f(x) функциясы кез келген мән үшін жұп деп аталады. Оның анықталу аймағының аргументі F(-x)=f(x) теңдігі орындалады. Сомасы, айырмасы, көбейтіндісі және жеке жұп функциялары бұл жұп. </w:t>
      </w:r>
    </w:p>
    <w:p w:rsidR="00661519" w:rsidRPr="000516CD" w:rsidRDefault="00661519" w:rsidP="00486D2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r w:rsidR="00150A61">
        <w:rPr>
          <w:rFonts w:ascii="Times New Roman" w:hAnsi="Times New Roman" w:cs="Times New Roman"/>
          <w:sz w:val="28"/>
          <w:szCs w:val="28"/>
          <w:lang w:val="kk-KZ"/>
        </w:rPr>
        <w:tab/>
      </w:r>
      <w:r w:rsidRPr="000516CD">
        <w:rPr>
          <w:rFonts w:ascii="Times New Roman" w:hAnsi="Times New Roman" w:cs="Times New Roman"/>
          <w:sz w:val="28"/>
          <w:szCs w:val="28"/>
          <w:lang w:val="kk-KZ"/>
        </w:rPr>
        <w:t>Тақ функция деп аталады, онда кез келген мән үшін оның анықталу аймағының аргументі</w:t>
      </w:r>
      <w:r w:rsidR="00150A61">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 xml:space="preserve"> F(-x) = —f(x) теңдігі орындалады. Тақ функциялардың қосындысы мен айырмасы да тақ болып табылады, ал олардың жұмыс немесе жеке-жұп функциялар.</w:t>
      </w:r>
    </w:p>
    <w:p w:rsidR="00661519" w:rsidRPr="000516CD" w:rsidRDefault="00661519" w:rsidP="00486D2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r w:rsidR="00150A61">
        <w:rPr>
          <w:rFonts w:ascii="Times New Roman" w:hAnsi="Times New Roman" w:cs="Times New Roman"/>
          <w:sz w:val="28"/>
          <w:szCs w:val="28"/>
          <w:lang w:val="kk-KZ"/>
        </w:rPr>
        <w:tab/>
      </w:r>
      <w:r w:rsidRPr="000516CD">
        <w:rPr>
          <w:rFonts w:ascii="Times New Roman" w:hAnsi="Times New Roman" w:cs="Times New Roman"/>
          <w:sz w:val="28"/>
          <w:szCs w:val="28"/>
          <w:lang w:val="kk-KZ"/>
        </w:rPr>
        <w:t>Жұп функцияның кестесі тік оське қатысты симметриялы, ал тақ — координаттар орталығына қатысты.</w:t>
      </w:r>
    </w:p>
    <w:p w:rsidR="00661519" w:rsidRPr="000516CD" w:rsidRDefault="00661519" w:rsidP="00486D2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r w:rsidR="00150A61">
        <w:rPr>
          <w:rFonts w:ascii="Times New Roman" w:hAnsi="Times New Roman" w:cs="Times New Roman"/>
          <w:sz w:val="28"/>
          <w:szCs w:val="28"/>
          <w:lang w:val="kk-KZ"/>
        </w:rPr>
        <w:tab/>
      </w:r>
      <w:r w:rsidRPr="000516CD">
        <w:rPr>
          <w:rFonts w:ascii="Times New Roman" w:hAnsi="Times New Roman" w:cs="Times New Roman"/>
          <w:sz w:val="28"/>
          <w:szCs w:val="28"/>
          <w:lang w:val="kk-KZ"/>
        </w:rPr>
        <w:t>Бірнеше функцияларды жұп немесе тақ функцияларға жатқызуға болмайды. Бұл функциялар орталыққа немесе оське қатысты симметриялы емес координаталар, сондықтан олар аморф деп аталады.</w:t>
      </w:r>
    </w:p>
    <w:p w:rsidR="00661519" w:rsidRPr="000516CD" w:rsidRDefault="00661519" w:rsidP="00486D2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r w:rsidR="00150A61">
        <w:rPr>
          <w:rFonts w:ascii="Times New Roman" w:hAnsi="Times New Roman" w:cs="Times New Roman"/>
          <w:sz w:val="28"/>
          <w:szCs w:val="28"/>
          <w:lang w:val="kk-KZ"/>
        </w:rPr>
        <w:tab/>
      </w:r>
      <w:r w:rsidRPr="000516CD">
        <w:rPr>
          <w:rFonts w:ascii="Times New Roman" w:hAnsi="Times New Roman" w:cs="Times New Roman"/>
          <w:sz w:val="28"/>
          <w:szCs w:val="28"/>
          <w:lang w:val="kk-KZ"/>
        </w:rPr>
        <w:t xml:space="preserve">Функцияның нольдері Аргументтің мәні деп аталады, онда ол 0-ге  жүгінеді, </w:t>
      </w:r>
      <w:r w:rsidR="00150A61">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у</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f(x)</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 0.</w:t>
      </w:r>
    </w:p>
    <w:p w:rsidR="00661519" w:rsidRDefault="00661519" w:rsidP="00486D27">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r w:rsidR="00150A61">
        <w:rPr>
          <w:rFonts w:ascii="Times New Roman" w:hAnsi="Times New Roman" w:cs="Times New Roman"/>
          <w:sz w:val="28"/>
          <w:szCs w:val="28"/>
          <w:lang w:val="kk-KZ"/>
        </w:rPr>
        <w:tab/>
      </w:r>
      <w:r w:rsidRPr="000516CD">
        <w:rPr>
          <w:rFonts w:ascii="Times New Roman" w:hAnsi="Times New Roman" w:cs="Times New Roman"/>
          <w:sz w:val="28"/>
          <w:szCs w:val="28"/>
          <w:lang w:val="kk-KZ"/>
        </w:rPr>
        <w:t xml:space="preserve"> Периодтық деп аталатын функциялар әрбір Аргументтің мәні үшін Т санының болуы функцияны анықтау салалары F (x)</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f (x + N), мұнда N</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 xml:space="preserve"> функция кезеңі. Мерзімді болып табылады функциясы</w:t>
      </w:r>
    </w:p>
    <w:p w:rsidR="00150A61" w:rsidRPr="000516CD" w:rsidRDefault="00150A61" w:rsidP="00486D27">
      <w:pPr>
        <w:spacing w:after="0" w:line="240" w:lineRule="auto"/>
        <w:jc w:val="both"/>
        <w:rPr>
          <w:rFonts w:ascii="Times New Roman" w:hAnsi="Times New Roman" w:cs="Times New Roman"/>
          <w:sz w:val="28"/>
          <w:szCs w:val="28"/>
          <w:lang w:val="kk-KZ"/>
        </w:rPr>
      </w:pPr>
    </w:p>
    <w:p w:rsidR="00661519" w:rsidRPr="000516CD" w:rsidRDefault="00661519" w:rsidP="00150A61">
      <w:pPr>
        <w:spacing w:after="0"/>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у</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(x), у = cos (x), у = tg</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(x), у</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ctg (x).</w:t>
      </w:r>
    </w:p>
    <w:p w:rsidR="00661519" w:rsidRPr="000516CD" w:rsidRDefault="00661519" w:rsidP="00150A61">
      <w:pPr>
        <w:spacing w:after="0"/>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p>
    <w:p w:rsidR="00661519" w:rsidRPr="000516CD" w:rsidRDefault="00661519" w:rsidP="00FF50B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Монотонными болып табылады функциялары, үдеуші немесе кететін арналған кейбір учаскеде оларды анықтау. У =</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f(x) функциясы деп аталады</w:t>
      </w:r>
      <w:r w:rsidR="00FF50B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 xml:space="preserve">егер кез келген мәндер үшін осы х Аргументтің үлкен мәніне аралық көбірек сәйкес келеді функцияның мәні, яғни x &lt; x, f </w:t>
      </w:r>
      <w:r w:rsidR="00FF50B7" w:rsidRPr="000516CD">
        <w:rPr>
          <w:rFonts w:ascii="Times New Roman" w:hAnsi="Times New Roman" w:cs="Times New Roman"/>
          <w:sz w:val="28"/>
          <w:szCs w:val="28"/>
          <w:lang w:val="kk-KZ"/>
        </w:rPr>
        <w:t xml:space="preserve">X </w:t>
      </w:r>
      <w:r w:rsidRPr="000516CD">
        <w:rPr>
          <w:rFonts w:ascii="Times New Roman" w:hAnsi="Times New Roman" w:cs="Times New Roman"/>
          <w:sz w:val="28"/>
          <w:szCs w:val="28"/>
          <w:lang w:val="kk-KZ"/>
        </w:rPr>
        <w:t>&lt; f X .  Керісінше, ол осы аралықтың кез келген х мәні үшін Аргументтің үлкен мәніне функцияның аз мәні сәйкес келеді.</w:t>
      </w:r>
    </w:p>
    <w:p w:rsidR="00661519" w:rsidRPr="000516CD" w:rsidRDefault="0066151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 xml:space="preserve">   Бірқатар функциялар асимптот </w:t>
      </w:r>
      <w:r w:rsidR="00FF50B7">
        <w:rPr>
          <w:rFonts w:ascii="Times New Roman" w:hAnsi="Times New Roman" w:cs="Times New Roman"/>
          <w:sz w:val="28"/>
          <w:szCs w:val="28"/>
          <w:lang w:val="kk-KZ"/>
        </w:rPr>
        <w:t>-</w:t>
      </w:r>
      <w:r w:rsidRPr="000516CD">
        <w:rPr>
          <w:rFonts w:ascii="Times New Roman" w:hAnsi="Times New Roman" w:cs="Times New Roman"/>
          <w:sz w:val="28"/>
          <w:szCs w:val="28"/>
          <w:lang w:val="kk-KZ"/>
        </w:rPr>
        <w:t xml:space="preserve"> түзу сызықтардың болуымен сипатталады. Бұл функция қанша жақындап келеді, аргументті шексіздікке немесе кейбір санға ұмтылу. Асимптоттар көлденең, тік және көлбеу.</w:t>
      </w:r>
    </w:p>
    <w:p w:rsidR="00661519" w:rsidRPr="000516CD" w:rsidRDefault="0066151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Бұл сан бар болса, Функция Жоғарғы шектеулі деп аталады. Барлық х үшін F(х) теңсіздігі орындалады. Төменнен шектелген м-егер т саны бар болса, барлық х әділ f (x) &gt; т F(x, y) =0 теңдеуі түрінде берілген функция.</w:t>
      </w:r>
    </w:p>
    <w:p w:rsidR="00661519" w:rsidRPr="000516CD" w:rsidRDefault="00661519" w:rsidP="00150A61">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Функциялардың қасиеттерін зерттей отырып, біз нақты сипаттарды зерттейміз сәйкес талдау моделінің болуы. Талдау модельдерінің негізгі қасиеттерінің бірі болып табылады. Бар болуы, яғни ең аз немесеоның аргументін өзгерту шекарасындағы функцияның ең жоғарғы мәні.</w:t>
      </w:r>
    </w:p>
    <w:p w:rsidR="00661519" w:rsidRPr="000516CD" w:rsidRDefault="0066151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Талдау моделінің экстремалды мәні, әдетте, оңтайлы, яғни алға қойған мақсат үшін ең жақсы. Дәл осындай мәндер жерге орналастыру жобаларында қолданылады.</w:t>
      </w:r>
    </w:p>
    <w:p w:rsidR="00661519" w:rsidRPr="000516CD" w:rsidRDefault="0066151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p>
    <w:p w:rsidR="00661519" w:rsidRPr="000516CD" w:rsidRDefault="00661519" w:rsidP="00486D27">
      <w:pPr>
        <w:spacing w:after="0"/>
        <w:ind w:firstLine="708"/>
        <w:jc w:val="center"/>
        <w:rPr>
          <w:rFonts w:ascii="Times New Roman" w:hAnsi="Times New Roman" w:cs="Times New Roman"/>
          <w:b/>
          <w:sz w:val="28"/>
          <w:szCs w:val="28"/>
          <w:lang w:val="kk-KZ"/>
        </w:rPr>
      </w:pPr>
      <w:r w:rsidRPr="00FF50B7">
        <w:rPr>
          <w:rFonts w:ascii="Times New Roman" w:hAnsi="Times New Roman" w:cs="Times New Roman"/>
          <w:b/>
          <w:i/>
          <w:sz w:val="28"/>
          <w:szCs w:val="28"/>
          <w:u w:val="single"/>
          <w:lang w:val="kk-KZ"/>
        </w:rPr>
        <w:t>Кейбір теориялық сұрақтар</w:t>
      </w:r>
      <w:r w:rsidR="00486D27" w:rsidRPr="00FF50B7">
        <w:rPr>
          <w:rFonts w:ascii="Times New Roman" w:hAnsi="Times New Roman" w:cs="Times New Roman"/>
          <w:b/>
          <w:i/>
          <w:sz w:val="28"/>
          <w:szCs w:val="28"/>
          <w:u w:val="single"/>
          <w:lang w:val="kk-KZ"/>
        </w:rPr>
        <w:t>.</w:t>
      </w:r>
      <w:r w:rsidRPr="000516CD">
        <w:rPr>
          <w:rFonts w:ascii="Times New Roman" w:hAnsi="Times New Roman" w:cs="Times New Roman"/>
          <w:b/>
          <w:sz w:val="28"/>
          <w:szCs w:val="28"/>
          <w:lang w:val="kk-KZ"/>
        </w:rPr>
        <w:t xml:space="preserve"> Жерге орналастырудағы модельдеу.</w:t>
      </w:r>
    </w:p>
    <w:p w:rsidR="00661519" w:rsidRPr="000516CD" w:rsidRDefault="00661519" w:rsidP="00FA15EE">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b/>
          <w:sz w:val="28"/>
          <w:szCs w:val="28"/>
          <w:lang w:val="kk-KZ"/>
        </w:rPr>
        <w:t xml:space="preserve"> </w:t>
      </w:r>
      <w:r w:rsidRPr="000516CD">
        <w:rPr>
          <w:rFonts w:ascii="Times New Roman" w:hAnsi="Times New Roman" w:cs="Times New Roman"/>
          <w:sz w:val="28"/>
          <w:szCs w:val="28"/>
          <w:lang w:val="kk-KZ"/>
        </w:rPr>
        <w:t>Ауыл шаруашылығын қарқындату жағдайында маңызы зор Жер ресурстарын тиімді пайдалану проблемасына ие болады. Оның ғылыми негізделген шешімінде ерекше рөлге ие өтк</w:t>
      </w:r>
      <w:r w:rsidR="00FA15EE">
        <w:rPr>
          <w:rFonts w:ascii="Times New Roman" w:hAnsi="Times New Roman" w:cs="Times New Roman"/>
          <w:sz w:val="28"/>
          <w:szCs w:val="28"/>
          <w:lang w:val="kk-KZ"/>
        </w:rPr>
        <w:t xml:space="preserve">ен үрдістерді білікті талдау, </w:t>
      </w:r>
      <w:r w:rsidRPr="000516CD">
        <w:rPr>
          <w:rFonts w:ascii="Times New Roman" w:hAnsi="Times New Roman" w:cs="Times New Roman"/>
          <w:sz w:val="28"/>
          <w:szCs w:val="28"/>
          <w:lang w:val="kk-KZ"/>
        </w:rPr>
        <w:t>негізделген қорытындылар жасау, оларды жоспарлау және жерді пайдалануды болжау және оңтайлы шешімдер табу.</w:t>
      </w:r>
    </w:p>
    <w:p w:rsidR="00661519" w:rsidRPr="000516CD" w:rsidRDefault="0066151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Бұл ретте мұндай міндеттерге тап болуға тура келеді. Қолданусыз іс жүзінде мүмкін емес шешім математикалық әдістер мен электронды-есептеу техникасы. </w:t>
      </w:r>
    </w:p>
    <w:p w:rsidR="00661519" w:rsidRPr="000516CD" w:rsidRDefault="0066151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Математикалық әдістер үлкен шеңберді шешуге мүмкіндік береді экономикалық және жерге орналастыру міндеттерін перспективалы параметрлерін анықтау экономикалық көрсеткіштерді негіздеу, оңтайлы нұсқаларды негіздеу аумақты орналастыру, сондай-ақ материалдық, еңбек және ақша ресурстары.</w:t>
      </w:r>
    </w:p>
    <w:p w:rsidR="00661519" w:rsidRPr="000516CD" w:rsidRDefault="0066151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Математикалық әдістерді қалыптастыру және оларды жерге орналастыруда теориялық тәртіптің жаңа мәселелері пайда болды.       Қолданылатын математикалық аппараттың сипаты туралы мәселе ауыл шаруашылығы өндірісін зерттеу үшін бастапқы ақпаратты алу, оны өңдеу және пайдалану, әртүрлі жағдайларда шешілетін жерге орналастыру міндеттерінің көптүрлілігі пайдаланудың бас схемасын құрудан бастап</w:t>
      </w:r>
      <w:r w:rsidR="00150A61">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және жекелеген жер ресурстарын ауыл шаруашылығы кәсіпорындарының қажеттілігін тудырады әртүрлі математикалық әдістердің дифференциациясы және теория олардың қолдану.</w:t>
      </w:r>
    </w:p>
    <w:p w:rsidR="00661519" w:rsidRPr="000516CD" w:rsidRDefault="0066151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Зерттеудің математикалық әдістерін қолдану негізінде жерге орналастырудағы жатыр модельдеу зерттелетін экономикалық құбылыстар немесе процесстер мен модельдер.</w:t>
      </w:r>
    </w:p>
    <w:p w:rsidR="00661519" w:rsidRPr="000516CD" w:rsidRDefault="00661519" w:rsidP="00150A61">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Зерттеу кезінде экономикалық құбылыстар туралы шаруашылығында және жерге орналастыру экономикалық-математикалық модельдерді пайдаланады.</w:t>
      </w:r>
    </w:p>
    <w:p w:rsidR="00661519" w:rsidRPr="000516CD" w:rsidRDefault="00661519" w:rsidP="00150A61">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Экономикалық-математикалық модельдер түсінігі, оны қолданудың нақты нысандарына байланысты. Ең жалпы түрде ол үшін арналған оңайлатылған құрылым ретінде анықталады экономикалық құбылыстарды немесе процестерді түсіндіру шындыққа және оған әсер етуі.</w:t>
      </w:r>
    </w:p>
    <w:p w:rsidR="00486D27" w:rsidRDefault="00661519"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Графикалық модель жерге орналастыру жобасы болып табылады. Алайда мұндай модель өте схемалық, ал оны тексеру үшін қажет ұзақ тәжірибеге бару. </w:t>
      </w:r>
    </w:p>
    <w:p w:rsidR="00661519" w:rsidRPr="000516CD" w:rsidRDefault="00661519"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Сонымен қатар, ол әрдайым анықтайды аумақты тиімді ұйымдастыру және көп жағдайда біліктілігін жобалаушы. Бұл қажеттілік тудырады жерге орналастыруда дәл сандық модельдерді мәселені графикалық шешумен, бұл неғұрлым сапалы</w:t>
      </w:r>
      <w:r w:rsidR="00FA15EE">
        <w:rPr>
          <w:rFonts w:ascii="Times New Roman" w:hAnsi="Times New Roman" w:cs="Times New Roman"/>
          <w:sz w:val="28"/>
          <w:szCs w:val="28"/>
          <w:lang w:val="kk-KZ"/>
        </w:rPr>
        <w:t xml:space="preserve"> шешуге мүмкіндік береді </w:t>
      </w:r>
      <w:r w:rsidRPr="000516CD">
        <w:rPr>
          <w:rFonts w:ascii="Times New Roman" w:hAnsi="Times New Roman" w:cs="Times New Roman"/>
          <w:sz w:val="28"/>
          <w:szCs w:val="28"/>
          <w:lang w:val="kk-KZ"/>
        </w:rPr>
        <w:t>аумақты құру мәселелері.</w:t>
      </w:r>
    </w:p>
    <w:p w:rsidR="00661519" w:rsidRPr="000516CD" w:rsidRDefault="00661519"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Жерге орналастыруда қолданылатын математикалық модельдер ерекшеліктері. Бұл жердің бірқатар ерекше қасиеттері бар басқа өндіріс құралдарынан ерекшеленетін қасиеттер.</w:t>
      </w:r>
    </w:p>
    <w:p w:rsidR="00661519" w:rsidRPr="000516CD" w:rsidRDefault="00661519"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Сонымен қатар, жерді табиғи фактор ретінде пайдалану өндірістің әртүрлі ресурстарының (ақшалай, материалдық, еңбек), ал әр түрлі сападағы жерлермен қамтамасыз етілуі осы ресурстардың қажетті мөлшерін және экономикалық өндіріс көрсеткіштері. </w:t>
      </w:r>
    </w:p>
    <w:p w:rsidR="00661519" w:rsidRPr="000516CD" w:rsidRDefault="00661519" w:rsidP="00486D27">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Мысалы, алқаптардың сандық және сапалық құрамы, айналымға тарту мүмкіндігі нашар пайдаланылатын жерлер мамандануға үлкен әсер етеді шаруашылық және оның өндірістік өндіріс көлемі.</w:t>
      </w:r>
    </w:p>
    <w:p w:rsidR="00486D27" w:rsidRDefault="00661519" w:rsidP="00486D27">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Шаруашылықтың орналасқан жері, еңбек ресурстарымен және өндіріс құралдарымен, ақшалай қаражаттың болуын бағытталған шаруашылықтың дамуы, оның мамандануы алқаптар мен ауыспалы егістердің құрамы мен ауданы және олардың аумағының құрылымы. </w:t>
      </w:r>
    </w:p>
    <w:p w:rsidR="00661519" w:rsidRPr="000516CD"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Демек, өндіріс өлшемдері мен аумағы өзара байланысты және өзара байланысты, әрбір нақты шаруашылықта қолдануға болады. Олардың арақатынасының өз нұсқасы орнатылған.</w:t>
      </w:r>
    </w:p>
    <w:p w:rsidR="00486D27"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Осыған байланысты математикалық модельдер мәліметтер беруге тиіс емес тек өндірістің экономикалық сипаттамалары туралы, сондай-ақ сипаты туралы жерді пайдалану. </w:t>
      </w:r>
    </w:p>
    <w:p w:rsidR="00661519" w:rsidRPr="000516CD"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Мазмұндалған ұғым қалыптастыруға мүмкіндік береді. Жерге орналастыруға</w:t>
      </w:r>
      <w:r w:rsidR="00FA15EE">
        <w:rPr>
          <w:rFonts w:ascii="Times New Roman" w:hAnsi="Times New Roman" w:cs="Times New Roman"/>
          <w:sz w:val="28"/>
          <w:szCs w:val="28"/>
          <w:lang w:val="kk-KZ"/>
        </w:rPr>
        <w:t xml:space="preserve"> қатысты математикалық модель </w:t>
      </w:r>
      <w:r w:rsidRPr="000516CD">
        <w:rPr>
          <w:rFonts w:ascii="Times New Roman" w:hAnsi="Times New Roman" w:cs="Times New Roman"/>
          <w:sz w:val="28"/>
          <w:szCs w:val="28"/>
          <w:lang w:val="kk-KZ"/>
        </w:rPr>
        <w:t>түрде.</w:t>
      </w:r>
    </w:p>
    <w:p w:rsidR="00661519" w:rsidRPr="000516CD"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Математикалық модель ерекше жүйе деп аталады, аса маңызды фактілерді сипаттайтын және біріктіруші өндіріс пен аумақтың экономикалық көрсеткіштері мен параметрлері.</w:t>
      </w:r>
    </w:p>
    <w:p w:rsidR="00661519" w:rsidRPr="000516CD" w:rsidRDefault="00D468CF" w:rsidP="00486D2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661519" w:rsidRPr="000516CD">
        <w:rPr>
          <w:rFonts w:ascii="Times New Roman" w:hAnsi="Times New Roman" w:cs="Times New Roman"/>
          <w:sz w:val="28"/>
          <w:szCs w:val="28"/>
          <w:lang w:val="kk-KZ"/>
        </w:rPr>
        <w:t xml:space="preserve">Жерге орналастыруда математикалық модельдерді құру </w:t>
      </w:r>
      <w:r w:rsidR="00FA15EE">
        <w:rPr>
          <w:rFonts w:ascii="Times New Roman" w:hAnsi="Times New Roman" w:cs="Times New Roman"/>
          <w:sz w:val="28"/>
          <w:szCs w:val="28"/>
          <w:lang w:val="kk-KZ"/>
        </w:rPr>
        <w:t xml:space="preserve">кезінде </w:t>
      </w:r>
      <w:r w:rsidR="00661519" w:rsidRPr="000516CD">
        <w:rPr>
          <w:rFonts w:ascii="Times New Roman" w:hAnsi="Times New Roman" w:cs="Times New Roman"/>
          <w:sz w:val="28"/>
          <w:szCs w:val="28"/>
          <w:lang w:val="kk-KZ"/>
        </w:rPr>
        <w:t>олардың класын, күрделілік дәрежесін және конструктивтік ерекшеліктерін. Модель класы мақсатпен анықталады және оны қою ерекшелігі. Тұрғысынан жерге орналастыру проблемалары мен</w:t>
      </w:r>
      <w:r w:rsidR="009A69F2">
        <w:rPr>
          <w:rFonts w:ascii="Times New Roman" w:hAnsi="Times New Roman" w:cs="Times New Roman"/>
          <w:sz w:val="28"/>
          <w:szCs w:val="28"/>
          <w:lang w:val="kk-KZ"/>
        </w:rPr>
        <w:t xml:space="preserve"> </w:t>
      </w:r>
      <w:r w:rsidR="00661519" w:rsidRPr="000516CD">
        <w:rPr>
          <w:rFonts w:ascii="Times New Roman" w:hAnsi="Times New Roman" w:cs="Times New Roman"/>
          <w:sz w:val="28"/>
          <w:szCs w:val="28"/>
          <w:lang w:val="kk-KZ"/>
        </w:rPr>
        <w:t>жерге орналастыру жобалау объектілерінің математикалық модельдері</w:t>
      </w:r>
      <w:r w:rsidR="009A69F2">
        <w:rPr>
          <w:rFonts w:ascii="Times New Roman" w:hAnsi="Times New Roman" w:cs="Times New Roman"/>
          <w:sz w:val="28"/>
          <w:szCs w:val="28"/>
          <w:lang w:val="kk-KZ"/>
        </w:rPr>
        <w:t xml:space="preserve"> </w:t>
      </w:r>
      <w:r w:rsidR="00661519" w:rsidRPr="000516CD">
        <w:rPr>
          <w:rFonts w:ascii="Times New Roman" w:hAnsi="Times New Roman" w:cs="Times New Roman"/>
          <w:sz w:val="28"/>
          <w:szCs w:val="28"/>
          <w:lang w:val="kk-KZ"/>
        </w:rPr>
        <w:t>келесі сыныптарға бөлуге болады.</w:t>
      </w:r>
    </w:p>
    <w:p w:rsidR="00661519" w:rsidRPr="000516CD" w:rsidRDefault="00661519"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1.Қамтамасыз ететін жалпы салалық математикалық модельдердің сыныбы болжау және оңтайлы жос</w:t>
      </w:r>
      <w:r w:rsidR="00FA15EE">
        <w:rPr>
          <w:rFonts w:ascii="Times New Roman" w:hAnsi="Times New Roman" w:cs="Times New Roman"/>
          <w:sz w:val="28"/>
          <w:szCs w:val="28"/>
          <w:lang w:val="kk-KZ"/>
        </w:rPr>
        <w:t xml:space="preserve">парлау бойынша міндеттерді шешу </w:t>
      </w:r>
      <w:r w:rsidRPr="000516CD">
        <w:rPr>
          <w:rFonts w:ascii="Times New Roman" w:hAnsi="Times New Roman" w:cs="Times New Roman"/>
          <w:sz w:val="28"/>
          <w:szCs w:val="28"/>
          <w:lang w:val="kk-KZ"/>
        </w:rPr>
        <w:t xml:space="preserve">және </w:t>
      </w:r>
      <w:r w:rsidRPr="000516CD">
        <w:rPr>
          <w:rFonts w:ascii="Times New Roman" w:hAnsi="Times New Roman" w:cs="Times New Roman"/>
          <w:sz w:val="28"/>
          <w:szCs w:val="28"/>
          <w:lang w:val="kk-KZ"/>
        </w:rPr>
        <w:lastRenderedPageBreak/>
        <w:t>олармен байланысты ресурстарды пайдалану, пайдалану схемаларын жасау кезінде ресурстар).</w:t>
      </w:r>
    </w:p>
    <w:p w:rsidR="00661519" w:rsidRPr="000516CD" w:rsidRDefault="00661519"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2.Жерге орналастыру модельдерінің класы аумақтың шаруашылық аралық құрылымы бойынша міндеттерді шешу. Осы класқа оңтайлы өлшемдерді анықтау бойынша міндеттер жатады және өндірісті ұтымды орналастыру ең орынды жою бойынша елді мекендердің ең жақсы мөлшерін белгілеу жөніндегі оларды аумақтық орналастыру және т. б.</w:t>
      </w:r>
    </w:p>
    <w:p w:rsidR="00661519" w:rsidRPr="000516CD" w:rsidRDefault="00661519"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3.Ішкі шаруашылық жерге орналастыру модельдерінің класы. Модельдер</w:t>
      </w:r>
      <w:r w:rsidR="00486D27">
        <w:rPr>
          <w:rFonts w:ascii="Times New Roman" w:hAnsi="Times New Roman" w:cs="Times New Roman"/>
          <w:sz w:val="28"/>
          <w:szCs w:val="28"/>
          <w:lang w:val="kk-KZ"/>
        </w:rPr>
        <w:t>.</w:t>
      </w:r>
    </w:p>
    <w:p w:rsidR="00486D27" w:rsidRDefault="00661519" w:rsidP="00486D27">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Бұл сынып ең толық мәселелерді шешуге арналған жерді ұтымды және тиімді пайдалану және нақты ауыл шаруашылығы кәсіпорындарындағы өндіріс. </w:t>
      </w:r>
    </w:p>
    <w:p w:rsidR="00661519" w:rsidRPr="000516CD"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Осы сыныптың негізгі міндеттері: алқаптар салаларының, құрамы мен алаңдарының оңтайлы үйлесімі, ауыспалы егістер мен олардың түрлерін, санын және алаңдарын анықтау орналастыру, жемшөп өндірісін тиімді ұйымдастыру, жоспарлау мелиоративтік жұмыстар кешенін жоспарлау, алқаптарды оңтайлы трансформациялау, оңтайлы өлшемдерді белгілеу басқа да шаруашылық бөлімшелерін өндіру және т. б.</w:t>
      </w:r>
    </w:p>
    <w:p w:rsidR="00486D27"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Математикалық модельдердің күрделілігі есепке алынатын санға байланысты олардың арасындағы өзара байланыстың болуы, дәлдігі</w:t>
      </w:r>
      <w:r w:rsidR="00FA15EE">
        <w:rPr>
          <w:rFonts w:ascii="Times New Roman" w:hAnsi="Times New Roman" w:cs="Times New Roman"/>
          <w:sz w:val="28"/>
          <w:szCs w:val="28"/>
          <w:lang w:val="kk-KZ"/>
        </w:rPr>
        <w:t xml:space="preserve"> мен </w:t>
      </w:r>
      <w:r w:rsidRPr="000516CD">
        <w:rPr>
          <w:rFonts w:ascii="Times New Roman" w:hAnsi="Times New Roman" w:cs="Times New Roman"/>
          <w:sz w:val="28"/>
          <w:szCs w:val="28"/>
          <w:lang w:val="kk-KZ"/>
        </w:rPr>
        <w:t>бастапқы ақпараттың шынайылығы және тікелей зерттелетін процесс немесе құбылыс және конструктивтік модельдердің ерекшеліктері (белгісіз саны, олардың дәрежесі, шарттар саны, мақсатты функция</w:t>
      </w:r>
      <w:r w:rsidR="00486D27">
        <w:rPr>
          <w:rFonts w:ascii="Times New Roman" w:hAnsi="Times New Roman" w:cs="Times New Roman"/>
          <w:sz w:val="28"/>
          <w:szCs w:val="28"/>
          <w:lang w:val="kk-KZ"/>
        </w:rPr>
        <w:t>ның түрлері және т.б.).</w:t>
      </w:r>
    </w:p>
    <w:p w:rsidR="00661519"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Әртүрлі сыныптардың жерге ор</w:t>
      </w:r>
      <w:r w:rsidR="00FA15EE">
        <w:rPr>
          <w:rFonts w:ascii="Times New Roman" w:hAnsi="Times New Roman" w:cs="Times New Roman"/>
          <w:sz w:val="28"/>
          <w:szCs w:val="28"/>
          <w:lang w:val="kk-KZ"/>
        </w:rPr>
        <w:t xml:space="preserve">наластыру міндеттерін шешу үшін </w:t>
      </w:r>
      <w:r w:rsidRPr="000516CD">
        <w:rPr>
          <w:rFonts w:ascii="Times New Roman" w:hAnsi="Times New Roman" w:cs="Times New Roman"/>
          <w:sz w:val="28"/>
          <w:szCs w:val="28"/>
          <w:lang w:val="kk-KZ"/>
        </w:rPr>
        <w:t>математикалық модель</w:t>
      </w:r>
      <w:r w:rsidR="00FA15EE">
        <w:rPr>
          <w:rFonts w:ascii="Times New Roman" w:hAnsi="Times New Roman" w:cs="Times New Roman"/>
          <w:sz w:val="28"/>
          <w:szCs w:val="28"/>
          <w:lang w:val="kk-KZ"/>
        </w:rPr>
        <w:t xml:space="preserve">дердің әртүрлі саны қолданылады </w:t>
      </w:r>
      <w:r w:rsidRPr="000516CD">
        <w:rPr>
          <w:rFonts w:ascii="Times New Roman" w:hAnsi="Times New Roman" w:cs="Times New Roman"/>
          <w:sz w:val="28"/>
          <w:szCs w:val="28"/>
          <w:lang w:val="kk-KZ"/>
        </w:rPr>
        <w:t>ресурстарын пайдалануды талдауға мүмкіндік беретін белгілі бір үрдістер және құрылғының оңтайлы нұсқаларын табу.</w:t>
      </w:r>
    </w:p>
    <w:p w:rsidR="009A69F2" w:rsidRPr="000516CD" w:rsidRDefault="009A69F2" w:rsidP="00486D27">
      <w:pPr>
        <w:spacing w:after="0" w:line="240" w:lineRule="auto"/>
        <w:ind w:firstLine="709"/>
        <w:jc w:val="both"/>
        <w:rPr>
          <w:rFonts w:ascii="Times New Roman" w:hAnsi="Times New Roman" w:cs="Times New Roman"/>
          <w:sz w:val="28"/>
          <w:szCs w:val="28"/>
          <w:lang w:val="kk-KZ"/>
        </w:rPr>
      </w:pPr>
      <w:r w:rsidRPr="009A69F2">
        <w:rPr>
          <w:rFonts w:ascii="Times New Roman" w:hAnsi="Times New Roman" w:cs="Times New Roman"/>
          <w:sz w:val="28"/>
          <w:szCs w:val="28"/>
          <w:lang w:val="kk-KZ"/>
        </w:rPr>
        <w:t>Жерге орналастыруда қолданылатын математикалық модельдерді зерттеу, оларды келесідей топтастыруға мүмкіндік берді (</w:t>
      </w:r>
      <w:r>
        <w:rPr>
          <w:rFonts w:ascii="Times New Roman" w:hAnsi="Times New Roman" w:cs="Times New Roman"/>
          <w:sz w:val="28"/>
          <w:szCs w:val="28"/>
          <w:lang w:val="kk-KZ"/>
        </w:rPr>
        <w:t xml:space="preserve">1- </w:t>
      </w:r>
      <w:r w:rsidRPr="009A69F2">
        <w:rPr>
          <w:rFonts w:ascii="Times New Roman" w:hAnsi="Times New Roman" w:cs="Times New Roman"/>
          <w:sz w:val="28"/>
          <w:szCs w:val="28"/>
          <w:lang w:val="kk-KZ"/>
        </w:rPr>
        <w:t>сурет).</w:t>
      </w:r>
    </w:p>
    <w:p w:rsidR="00661519" w:rsidRPr="000516CD"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Барлық модельдер үш үлкен топқа бөлінеді: экономикалық-математикалық, экономикалық-статистикалық және аналитикалық.</w:t>
      </w:r>
    </w:p>
    <w:p w:rsidR="00661519" w:rsidRPr="000516CD"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Экономикалық-математикалық модельдер әзірлеу үшін қолданылады оңтайлы реакция жерге орналастыру жобасын, баланстық (сурет)- әрі қарай жобалау және қабылданған шешімдерді негіздеу үшін (мал азығының, еңбектің теңгерімдері, перспективаға халықтың есептері және т. б.).</w:t>
      </w:r>
    </w:p>
    <w:p w:rsidR="00661519" w:rsidRDefault="00661519" w:rsidP="00486D27">
      <w:pPr>
        <w:spacing w:after="0" w:line="240" w:lineRule="auto"/>
        <w:ind w:firstLine="709"/>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Экономикалық-статистикалық модельдердің көмегімен қажетті ақпарат дайындалады. Оңтайландыру әдістерін пайдалану жобалау шешімдері.</w:t>
      </w:r>
      <w:r w:rsidR="00FA15EE">
        <w:rPr>
          <w:rFonts w:ascii="Times New Roman" w:hAnsi="Times New Roman" w:cs="Times New Roman"/>
          <w:sz w:val="28"/>
          <w:szCs w:val="28"/>
          <w:lang w:val="kk-KZ"/>
        </w:rPr>
        <w:t xml:space="preserve"> </w:t>
      </w:r>
    </w:p>
    <w:p w:rsidR="00486D27" w:rsidRPr="000516CD" w:rsidRDefault="00486D27" w:rsidP="00486D27">
      <w:pPr>
        <w:spacing w:after="0" w:line="240" w:lineRule="auto"/>
        <w:ind w:firstLine="709"/>
        <w:jc w:val="both"/>
        <w:rPr>
          <w:rFonts w:ascii="Times New Roman" w:hAnsi="Times New Roman" w:cs="Times New Roman"/>
          <w:sz w:val="28"/>
          <w:szCs w:val="28"/>
          <w:lang w:val="kk-KZ"/>
        </w:rPr>
      </w:pPr>
      <w:r w:rsidRPr="00486D27">
        <w:rPr>
          <w:rFonts w:ascii="Times New Roman" w:hAnsi="Times New Roman" w:cs="Times New Roman"/>
          <w:sz w:val="28"/>
          <w:szCs w:val="28"/>
          <w:lang w:val="kk-KZ"/>
        </w:rPr>
        <w:t>Аналитикалық модельдер қолданылады даярлау мақсатында және жобалық шешімдерді негіздеу. Олардың көмегімен жұмыс еңістерін есептейді, орташа шартты ұзындығын анықтайды танаптардың және жұмыс учаскелерінің әр түрлі техникалық параметрлерін табады, жобалау және т. б. үшін қолданылады.</w:t>
      </w:r>
    </w:p>
    <w:p w:rsidR="00661519" w:rsidRDefault="00661519"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 xml:space="preserve"> </w:t>
      </w:r>
      <w:r w:rsidRPr="000516CD">
        <w:rPr>
          <w:rFonts w:ascii="Times New Roman" w:hAnsi="Times New Roman" w:cs="Times New Roman"/>
          <w:noProof/>
          <w:sz w:val="28"/>
          <w:szCs w:val="28"/>
          <w:lang w:eastAsia="ru-RU"/>
        </w:rPr>
        <w:drawing>
          <wp:inline distT="0" distB="0" distL="0" distR="0">
            <wp:extent cx="5864720" cy="4700337"/>
            <wp:effectExtent l="19050" t="0" r="2680" b="0"/>
            <wp:docPr id="14" name="Рисунок 12" descr="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png"/>
                    <pic:cNvPicPr/>
                  </pic:nvPicPr>
                  <pic:blipFill>
                    <a:blip r:embed="rId18"/>
                    <a:stretch>
                      <a:fillRect/>
                    </a:stretch>
                  </pic:blipFill>
                  <pic:spPr>
                    <a:xfrm>
                      <a:off x="0" y="0"/>
                      <a:ext cx="5864976" cy="4700542"/>
                    </a:xfrm>
                    <a:prstGeom prst="rect">
                      <a:avLst/>
                    </a:prstGeom>
                  </pic:spPr>
                </pic:pic>
              </a:graphicData>
            </a:graphic>
          </wp:inline>
        </w:drawing>
      </w:r>
    </w:p>
    <w:p w:rsidR="00D468CF" w:rsidRDefault="00D468CF" w:rsidP="009A69F2">
      <w:pPr>
        <w:spacing w:after="0"/>
        <w:rPr>
          <w:rFonts w:ascii="Times New Roman" w:hAnsi="Times New Roman" w:cs="Times New Roman"/>
          <w:sz w:val="28"/>
          <w:szCs w:val="28"/>
          <w:lang w:val="kk-KZ"/>
        </w:rPr>
      </w:pPr>
    </w:p>
    <w:p w:rsidR="009A69F2" w:rsidRDefault="009A69F2" w:rsidP="009A69F2">
      <w:pPr>
        <w:spacing w:after="0"/>
        <w:rPr>
          <w:rFonts w:ascii="Times New Roman" w:hAnsi="Times New Roman" w:cs="Times New Roman"/>
          <w:sz w:val="28"/>
          <w:szCs w:val="28"/>
          <w:lang w:val="kk-KZ"/>
        </w:rPr>
      </w:pPr>
      <w:r>
        <w:rPr>
          <w:rFonts w:ascii="Times New Roman" w:hAnsi="Times New Roman" w:cs="Times New Roman"/>
          <w:sz w:val="28"/>
          <w:szCs w:val="28"/>
          <w:lang w:val="kk-KZ"/>
        </w:rPr>
        <w:t xml:space="preserve">1-сурет </w:t>
      </w:r>
      <w:r w:rsidRPr="009A69F2">
        <w:rPr>
          <w:rFonts w:ascii="Times New Roman" w:hAnsi="Times New Roman" w:cs="Times New Roman"/>
          <w:sz w:val="28"/>
          <w:szCs w:val="28"/>
          <w:lang w:val="kk-KZ"/>
        </w:rPr>
        <w:t>Жерге орналастыруда қолданылатын математикалық мод</w:t>
      </w:r>
      <w:r>
        <w:rPr>
          <w:rFonts w:ascii="Times New Roman" w:hAnsi="Times New Roman" w:cs="Times New Roman"/>
          <w:sz w:val="28"/>
          <w:szCs w:val="28"/>
          <w:lang w:val="kk-KZ"/>
        </w:rPr>
        <w:t>ельдер</w:t>
      </w:r>
      <w:r w:rsidR="00486D27">
        <w:rPr>
          <w:rFonts w:ascii="Times New Roman" w:hAnsi="Times New Roman" w:cs="Times New Roman"/>
          <w:sz w:val="28"/>
          <w:szCs w:val="28"/>
          <w:lang w:val="kk-KZ"/>
        </w:rPr>
        <w:t>.</w:t>
      </w:r>
    </w:p>
    <w:p w:rsidR="00486D27" w:rsidRPr="000516CD" w:rsidRDefault="00486D27" w:rsidP="00486D27">
      <w:pPr>
        <w:spacing w:after="0" w:line="240" w:lineRule="auto"/>
        <w:ind w:firstLine="709"/>
        <w:jc w:val="both"/>
        <w:rPr>
          <w:rFonts w:ascii="Times New Roman" w:hAnsi="Times New Roman" w:cs="Times New Roman"/>
          <w:sz w:val="28"/>
          <w:szCs w:val="28"/>
          <w:lang w:val="kk-KZ"/>
        </w:rPr>
      </w:pPr>
    </w:p>
    <w:p w:rsidR="00661519" w:rsidRPr="000516CD" w:rsidRDefault="00661519" w:rsidP="00486D27">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Экономикалық-математикалық м</w:t>
      </w:r>
      <w:r w:rsidR="00486D27">
        <w:rPr>
          <w:rFonts w:ascii="Times New Roman" w:hAnsi="Times New Roman" w:cs="Times New Roman"/>
          <w:sz w:val="28"/>
          <w:szCs w:val="28"/>
          <w:lang w:val="kk-KZ"/>
        </w:rPr>
        <w:t xml:space="preserve">одельдердің жіктелуі ұсынылған. </w:t>
      </w:r>
      <w:r w:rsidRPr="000516CD">
        <w:rPr>
          <w:rFonts w:ascii="Times New Roman" w:hAnsi="Times New Roman" w:cs="Times New Roman"/>
          <w:sz w:val="28"/>
          <w:szCs w:val="28"/>
          <w:lang w:val="kk-KZ"/>
        </w:rPr>
        <w:t>Ол экономикалық-математикалық модельдердің нәтижесі толық және бір мәнді болатын детерминистік тәуелсіз айнымалы және стохастикалық,</w:t>
      </w:r>
      <w:r w:rsidR="00486D27">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теорияның заңдарына бағынышты кездейсоқ процестерді сипаттайтын</w:t>
      </w:r>
    </w:p>
    <w:p w:rsidR="00661519" w:rsidRPr="000516CD" w:rsidRDefault="00661519" w:rsidP="00486D27">
      <w:pPr>
        <w:spacing w:after="0" w:line="240" w:lineRule="auto"/>
        <w:ind w:firstLine="709"/>
        <w:jc w:val="both"/>
        <w:rPr>
          <w:rFonts w:ascii="Times New Roman" w:hAnsi="Times New Roman" w:cs="Times New Roman"/>
          <w:sz w:val="28"/>
          <w:szCs w:val="28"/>
          <w:lang w:val="kk-KZ"/>
        </w:rPr>
      </w:pPr>
      <w:r w:rsidRPr="00E55E2B">
        <w:rPr>
          <w:rFonts w:ascii="Times New Roman" w:hAnsi="Times New Roman" w:cs="Times New Roman"/>
          <w:i/>
          <w:sz w:val="28"/>
          <w:szCs w:val="28"/>
          <w:lang w:val="kk-KZ"/>
        </w:rPr>
        <w:t>Ықтималдықтар.</w:t>
      </w:r>
      <w:r w:rsidRPr="000516CD">
        <w:rPr>
          <w:rFonts w:ascii="Times New Roman" w:hAnsi="Times New Roman" w:cs="Times New Roman"/>
          <w:sz w:val="28"/>
          <w:szCs w:val="28"/>
          <w:lang w:val="kk-KZ"/>
        </w:rPr>
        <w:t xml:space="preserve"> Бұл ретте детерминистік модельдер баланстық және оңтайландыру. Осы топтастыру мәні бойынша сондай-ақ экономикалық-математикалық модельдердің құрамы жерге орналастырудағы.</w:t>
      </w:r>
    </w:p>
    <w:p w:rsidR="00661519" w:rsidRPr="000516CD" w:rsidRDefault="00661519" w:rsidP="00486D27">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Алайда, зерттеулер жобаларды әзірлеу кезінде оңтайландырудың әртүрлі түрлері қолданылады, бұл тереңдеу және жіктеу.</w:t>
      </w:r>
    </w:p>
    <w:p w:rsidR="00486D27" w:rsidRDefault="00661519" w:rsidP="00486D27">
      <w:pPr>
        <w:spacing w:after="0" w:line="240" w:lineRule="auto"/>
        <w:ind w:firstLine="709"/>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Осыған байланысты қазіргі заманғы </w:t>
      </w:r>
      <w:r w:rsidRPr="00E55E2B">
        <w:rPr>
          <w:rStyle w:val="tlid-translation"/>
          <w:rFonts w:ascii="Times New Roman" w:hAnsi="Times New Roman" w:cs="Times New Roman"/>
          <w:i/>
          <w:sz w:val="28"/>
          <w:szCs w:val="28"/>
          <w:lang w:val="kk-KZ"/>
        </w:rPr>
        <w:t>оңтайландыру модельдеу</w:t>
      </w:r>
      <w:r w:rsidR="00486D27" w:rsidRPr="00E55E2B">
        <w:rPr>
          <w:rStyle w:val="tlid-translation"/>
          <w:rFonts w:ascii="Times New Roman" w:hAnsi="Times New Roman" w:cs="Times New Roman"/>
          <w:i/>
          <w:sz w:val="28"/>
          <w:szCs w:val="28"/>
          <w:lang w:val="kk-KZ"/>
        </w:rPr>
        <w:t>.</w:t>
      </w:r>
      <w:r w:rsidRPr="000516CD">
        <w:rPr>
          <w:rStyle w:val="tlid-translation"/>
          <w:rFonts w:ascii="Times New Roman" w:hAnsi="Times New Roman" w:cs="Times New Roman"/>
          <w:sz w:val="28"/>
          <w:szCs w:val="28"/>
          <w:lang w:val="kk-KZ"/>
        </w:rPr>
        <w:t xml:space="preserve"> Жерге орналастыру екі нысанда жүзеге асырылады: біріктірілген және дифференциалды. </w:t>
      </w:r>
    </w:p>
    <w:p w:rsidR="00486D27" w:rsidRDefault="00661519" w:rsidP="00486D27">
      <w:pPr>
        <w:spacing w:after="0" w:line="240" w:lineRule="auto"/>
        <w:ind w:firstLine="709"/>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Барлық мәселелерді аралас модельдеу арқылы жерді басқару жобасы барлық композициялар үшін жан-жақты шешілді бөлшектер мен элементтер. Модельдеудің бұл түрі дұрысырақ, алайда, бұл шешімді шешудің ауыр міндеттеріне алып келеді қиын. </w:t>
      </w:r>
    </w:p>
    <w:p w:rsidR="00E55E2B" w:rsidRDefault="00661519" w:rsidP="00486D27">
      <w:pPr>
        <w:spacing w:after="0" w:line="240" w:lineRule="auto"/>
        <w:ind w:firstLine="709"/>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i/>
          <w:sz w:val="28"/>
          <w:szCs w:val="28"/>
          <w:lang w:val="kk-KZ"/>
        </w:rPr>
        <w:lastRenderedPageBreak/>
        <w:t>Дифференцирленген модельдеу</w:t>
      </w:r>
      <w:r w:rsidR="00486D27" w:rsidRPr="00E55E2B">
        <w:rPr>
          <w:rStyle w:val="tlid-translation"/>
          <w:rFonts w:ascii="Times New Roman" w:hAnsi="Times New Roman" w:cs="Times New Roman"/>
          <w:i/>
          <w:sz w:val="28"/>
          <w:szCs w:val="28"/>
          <w:lang w:val="kk-KZ"/>
        </w:rPr>
        <w:t>.</w:t>
      </w:r>
      <w:r w:rsidRPr="000516CD">
        <w:rPr>
          <w:rStyle w:val="tlid-translation"/>
          <w:rFonts w:ascii="Times New Roman" w:hAnsi="Times New Roman" w:cs="Times New Roman"/>
          <w:sz w:val="28"/>
          <w:szCs w:val="28"/>
          <w:lang w:val="kk-KZ"/>
        </w:rPr>
        <w:t xml:space="preserve"> Жобаның жеке міндеттерін жүйелі түрде шешу дәстүрлі әдістер. Бір уақытта модельдер айтарлықтай өзгереді аз көлемде және оларды шешу едәуір жеңілдетілді. </w:t>
      </w:r>
    </w:p>
    <w:p w:rsidR="00E55E2B" w:rsidRDefault="00661519" w:rsidP="00486D27">
      <w:pPr>
        <w:spacing w:after="0" w:line="240" w:lineRule="auto"/>
        <w:ind w:firstLine="709"/>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Дифференциалды үлгілеу де байланысты аралас модельдерді жақындату. </w:t>
      </w:r>
    </w:p>
    <w:p w:rsidR="00E55E2B" w:rsidRDefault="00661519" w:rsidP="00486D27">
      <w:pPr>
        <w:spacing w:after="0" w:line="240" w:lineRule="auto"/>
        <w:ind w:firstLine="709"/>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Жақындық жүреді келесі типтер: модель күрделі жүйенің бір бөлігін қарастырады, барлық басқа жағынан рефериру - жеке жуықтау (шаруашылықтық жобаның жеке элементтерін модельдеу жерді басқару) немесе модель одан әрі болу үшін жеңілдетілген кейінгі ақпаратпен бірге бағдарламаланған - толық жақындату (жобаның жеңілдетілген моделі). </w:t>
      </w:r>
    </w:p>
    <w:p w:rsidR="007248CF" w:rsidRDefault="00661519" w:rsidP="00486D27">
      <w:pPr>
        <w:spacing w:after="0" w:line="240" w:lineRule="auto"/>
        <w:ind w:firstLine="709"/>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Соңғы жолы модельді жақындату - дәйекті процесс жуықтау (нақты) ақпараттық модельдердегі жинақтар барлық симуляциялық жүйе туралы. Бұл әдіс кезде пайдаланылады модель алгоритмін кезең-кезеңмен тексеру.</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Сұрақтың осындай тұжырымдамасын суреттеуге болады</w:t>
      </w:r>
      <w:r w:rsidR="00E55E2B">
        <w:rPr>
          <w:rStyle w:val="tlid-translation"/>
          <w:rFonts w:ascii="Times New Roman" w:hAnsi="Times New Roman" w:cs="Times New Roman"/>
          <w:sz w:val="28"/>
          <w:szCs w:val="28"/>
          <w:lang w:val="kk-KZ"/>
        </w:rPr>
        <w:t>.</w:t>
      </w:r>
      <w:r w:rsidRPr="000516CD">
        <w:rPr>
          <w:rStyle w:val="tlid-translation"/>
          <w:rFonts w:ascii="Times New Roman" w:hAnsi="Times New Roman" w:cs="Times New Roman"/>
          <w:sz w:val="28"/>
          <w:szCs w:val="28"/>
          <w:lang w:val="kk-KZ"/>
        </w:rPr>
        <w:t xml:space="preserve"> </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Келесі мысал. </w:t>
      </w:r>
    </w:p>
    <w:p w:rsidR="00E55E2B"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Жерді және егінді айналдыруды ұйымдастыру кезінде модельдеуге және шешуге болады келесі сұрақтар: жер түрінің құрамы мен аудандарын құру ауыл шаруашылығы дақылдарының түрлерінің саны мен саны, жерді ауыстыру, орналастыру жер және егістік айналуы. </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Ұйымның нақты мәселелерін шешуде Модельдерді пайдаланып жерге және егінді айналдыру қажет дифференциалдық моделдеу, бірлескен - кешенді. Бірінші жағдайда ескеру керек екенін есте ұстау қажет жерді ұйымдастырудың барлық жобалық шешімдерінің өзара байланысы Бірлескен пайдалануды негізінен айқындайтын егін егу модельдеу және дәстүрлі әдістер. </w:t>
      </w:r>
    </w:p>
    <w:p w:rsidR="00E55E2B"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Жерді интроэкономикалық басқару жобасы мүмкін симуляция бөліктеріне жақындатылып, жеңілдетілген модель. Бөлек қарастыратын үлгіленген құрамдас бөлік жобалық тарап және басқа компоненттермен өзара байланысты, жақындатудың бірінші әдісін білдіреді. </w:t>
      </w:r>
    </w:p>
    <w:p w:rsidR="00661519" w:rsidRPr="000516CD"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Жеңілдетілген жобалық модель жер ресурстарын басқару, ақпарат жинақталған кезде, жақындатудың екінші әдісі болып табылады.</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Жерді басқарудағы экономикалық және математикалық модельдеу бірнеше кезеңдерде жүзеге асырылады, оның негізгісі: </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1) </w:t>
      </w:r>
      <w:r w:rsidR="00E55E2B">
        <w:rPr>
          <w:rStyle w:val="tlid-translation"/>
          <w:rFonts w:ascii="Times New Roman" w:hAnsi="Times New Roman" w:cs="Times New Roman"/>
          <w:sz w:val="28"/>
          <w:szCs w:val="28"/>
          <w:lang w:val="kk-KZ"/>
        </w:rPr>
        <w:t>м</w:t>
      </w:r>
      <w:r w:rsidRPr="000516CD">
        <w:rPr>
          <w:rStyle w:val="tlid-translation"/>
          <w:rFonts w:ascii="Times New Roman" w:hAnsi="Times New Roman" w:cs="Times New Roman"/>
          <w:sz w:val="28"/>
          <w:szCs w:val="28"/>
          <w:lang w:val="kk-KZ"/>
        </w:rPr>
        <w:t xml:space="preserve">әселені бекіту (экономикалық тұрғыдан ауызша тұжырымдау) сандық тәуелділіктерді талдау); </w:t>
      </w:r>
    </w:p>
    <w:p w:rsidR="007248CF" w:rsidRDefault="00E55E2B" w:rsidP="00FA15EE">
      <w:pPr>
        <w:spacing w:after="0" w:line="240" w:lineRule="auto"/>
        <w:ind w:firstLine="567"/>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2) м</w:t>
      </w:r>
      <w:r w:rsidR="00661519" w:rsidRPr="000516CD">
        <w:rPr>
          <w:rStyle w:val="tlid-translation"/>
          <w:rFonts w:ascii="Times New Roman" w:hAnsi="Times New Roman" w:cs="Times New Roman"/>
          <w:sz w:val="28"/>
          <w:szCs w:val="28"/>
          <w:lang w:val="kk-KZ"/>
        </w:rPr>
        <w:t xml:space="preserve">әселені математикалық тұжырымдау (экономикалық жинақтау математикалық модель); </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3) бастапқы матрицаны құрастыруда қажетті деректер жинау; </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4) проблемаларды шешу; </w:t>
      </w:r>
    </w:p>
    <w:p w:rsidR="007248CF" w:rsidRDefault="007248CF" w:rsidP="00FA15EE">
      <w:pPr>
        <w:spacing w:after="0" w:line="240" w:lineRule="auto"/>
        <w:ind w:firstLine="567"/>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5) нәтижелерді талдау</w:t>
      </w:r>
    </w:p>
    <w:p w:rsidR="00E55E2B" w:rsidRDefault="007248CF" w:rsidP="00FA15EE">
      <w:pPr>
        <w:spacing w:after="0" w:line="240" w:lineRule="auto"/>
        <w:ind w:firstLine="567"/>
        <w:jc w:val="both"/>
        <w:rPr>
          <w:rStyle w:val="tlid-translation"/>
          <w:rFonts w:ascii="Times New Roman" w:hAnsi="Times New Roman" w:cs="Times New Roman"/>
          <w:sz w:val="28"/>
          <w:szCs w:val="28"/>
          <w:lang w:val="kk-KZ"/>
        </w:rPr>
      </w:pPr>
      <w:r>
        <w:rPr>
          <w:rStyle w:val="tlid-translation"/>
          <w:rFonts w:ascii="Times New Roman" w:hAnsi="Times New Roman" w:cs="Times New Roman"/>
          <w:sz w:val="28"/>
          <w:szCs w:val="28"/>
          <w:lang w:val="kk-KZ"/>
        </w:rPr>
        <w:t>Б</w:t>
      </w:r>
      <w:r w:rsidR="00661519" w:rsidRPr="000516CD">
        <w:rPr>
          <w:rStyle w:val="tlid-translation"/>
          <w:rFonts w:ascii="Times New Roman" w:hAnsi="Times New Roman" w:cs="Times New Roman"/>
          <w:sz w:val="28"/>
          <w:szCs w:val="28"/>
          <w:lang w:val="kk-KZ"/>
        </w:rPr>
        <w:t xml:space="preserve">ірінші кезеңде модельдеу объектісін құру қарастырылған сипаттама, мәселенің мақсатын тұжырымдау және оңтайлылық өлшемдерін таңдау Жерді басқару проблемалары экономикалық тұрғыдан тығыз байланысты зерттелген объектілердің ауыл шаруашылығын дамыту мәселелері. </w:t>
      </w:r>
      <w:r w:rsidR="00661519" w:rsidRPr="000516CD">
        <w:rPr>
          <w:rStyle w:val="tlid-translation"/>
          <w:rFonts w:ascii="Times New Roman" w:hAnsi="Times New Roman" w:cs="Times New Roman"/>
          <w:sz w:val="28"/>
          <w:szCs w:val="28"/>
          <w:lang w:val="kk-KZ"/>
        </w:rPr>
        <w:lastRenderedPageBreak/>
        <w:t xml:space="preserve">Сондықтан жеке тапсырмалардың мақсатты параметрлері негізінен анықталады шешім қабылдау кезінде қол жеткізуге болатын экономикалық нәтиже жер пайдалану мәселелері, демек, критерий міндеттің оңтайлығы. </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Жерге орналастыру тапсырмаларын шешу кезінде әр түрлі </w:t>
      </w:r>
      <w:r w:rsidRPr="00E55E2B">
        <w:rPr>
          <w:rStyle w:val="tlid-translation"/>
          <w:rFonts w:ascii="Times New Roman" w:hAnsi="Times New Roman" w:cs="Times New Roman"/>
          <w:i/>
          <w:sz w:val="28"/>
          <w:szCs w:val="28"/>
          <w:lang w:val="kk-KZ"/>
        </w:rPr>
        <w:t>оңтайлылық критерийлері.</w:t>
      </w:r>
      <w:r w:rsidRPr="000516CD">
        <w:rPr>
          <w:rStyle w:val="tlid-translation"/>
          <w:rFonts w:ascii="Times New Roman" w:hAnsi="Times New Roman" w:cs="Times New Roman"/>
          <w:sz w:val="28"/>
          <w:szCs w:val="28"/>
          <w:lang w:val="kk-KZ"/>
        </w:rPr>
        <w:t xml:space="preserve"> Құрылыстың жалпы ережесі ұлттық экономикалық мүдделерге басымдықты мүдделердің жай-күйі ауыл шаруашылығының басымдығына қатысты жерді пайдалану. </w:t>
      </w:r>
    </w:p>
    <w:p w:rsidR="00E55E2B"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Экономикалық және математикалық модельді құрастыру түпнұсқалық деректер мен байланыссыз белгісіздер арасындағы байланыс орнату теңдеулер мен теңсіздік түрінде. </w:t>
      </w:r>
    </w:p>
    <w:p w:rsidR="00661519" w:rsidRPr="000516CD"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Мысалы, мәселелерді шешуде жердің трансформациясы қатысудың арасындағы байланыс орнатылды мелиорациялық қор, жер учаскелерін басқа түрлерге ауыстыру шығындары және трансформацияға бөлінген жалпы инвестиция.</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Бұл инвестициялардың тиімділігін анықтайды. Бұдан басқа Бұдан басқа, трансформацияның өлшемі мен арасындағы байланыс орнатылады еңбек ресурстарының, жабдықтардың экономикадағы болуы. </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Жоспарланып отыр жоғалған егістік жерлер мен басқа да ауыл шаруашылығы жерлерін өтеу. Экономикалық және статистикалық модельдеу келесі тәртіпте: </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1) шешілетін міндеттің мақсатын, экономикалық талдауды анықтау мақсатты нәтижеге әсер ететін факторларды анықтау; </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2) байланыстың математикалық түрін анықтау тәуелсіз айнымалылар (факторлар) және нәтиже; </w:t>
      </w:r>
    </w:p>
    <w:p w:rsidR="007248CF" w:rsidRDefault="00661519" w:rsidP="00E55E2B">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 xml:space="preserve">3) қажетті мәліметтерді жинау және оларды өңдеу; </w:t>
      </w:r>
    </w:p>
    <w:p w:rsidR="007248CF" w:rsidRDefault="00661519" w:rsidP="00E55E2B">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4) экономикалық-статистикалық модельдің параметрлерін есептеу;</w:t>
      </w:r>
    </w:p>
    <w:p w:rsidR="00661519" w:rsidRPr="000516CD" w:rsidRDefault="00661519" w:rsidP="00E55E2B">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5) алынған деректерді талдау, экономикалық бағалау және түсіндіру модельдер. Экономикалық статистикалық модельдер ретінде ұсынылуы мүмкін өндірістік функциялар.</w:t>
      </w:r>
    </w:p>
    <w:p w:rsidR="00661519"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Жерге орналастырудағы математикалық модельдер рұқсат етілмейді</w:t>
      </w:r>
      <w:r w:rsidRPr="000516CD">
        <w:rPr>
          <w:rFonts w:ascii="Times New Roman" w:hAnsi="Times New Roman" w:cs="Times New Roman"/>
          <w:sz w:val="28"/>
          <w:szCs w:val="28"/>
          <w:lang w:val="kk-KZ"/>
        </w:rPr>
        <w:br/>
      </w:r>
      <w:r w:rsidRPr="000516CD">
        <w:rPr>
          <w:rStyle w:val="tlid-translation"/>
          <w:rFonts w:ascii="Times New Roman" w:hAnsi="Times New Roman" w:cs="Times New Roman"/>
          <w:sz w:val="28"/>
          <w:szCs w:val="28"/>
          <w:lang w:val="kk-KZ"/>
        </w:rPr>
        <w:t>зерттелетін құбылыстар арасындағы қарым-қа</w:t>
      </w:r>
      <w:r w:rsidR="00FA15EE">
        <w:rPr>
          <w:rStyle w:val="tlid-translation"/>
          <w:rFonts w:ascii="Times New Roman" w:hAnsi="Times New Roman" w:cs="Times New Roman"/>
          <w:sz w:val="28"/>
          <w:szCs w:val="28"/>
          <w:lang w:val="kk-KZ"/>
        </w:rPr>
        <w:t xml:space="preserve">тынасты ғана анықтайды, сонымен </w:t>
      </w:r>
      <w:r w:rsidRPr="000516CD">
        <w:rPr>
          <w:rStyle w:val="tlid-translation"/>
          <w:rFonts w:ascii="Times New Roman" w:hAnsi="Times New Roman" w:cs="Times New Roman"/>
          <w:sz w:val="28"/>
          <w:szCs w:val="28"/>
          <w:lang w:val="kk-KZ"/>
        </w:rPr>
        <w:t>бірге</w:t>
      </w:r>
      <w:r w:rsidR="00FA15EE">
        <w:rPr>
          <w:rFonts w:ascii="Times New Roman" w:hAnsi="Times New Roman" w:cs="Times New Roman"/>
          <w:sz w:val="28"/>
          <w:szCs w:val="28"/>
          <w:lang w:val="kk-KZ"/>
        </w:rPr>
        <w:t xml:space="preserve"> </w:t>
      </w:r>
      <w:r w:rsidRPr="000516CD">
        <w:rPr>
          <w:rStyle w:val="tlid-translation"/>
          <w:rFonts w:ascii="Times New Roman" w:hAnsi="Times New Roman" w:cs="Times New Roman"/>
          <w:sz w:val="28"/>
          <w:szCs w:val="28"/>
          <w:lang w:val="kk-KZ"/>
        </w:rPr>
        <w:t>есептеу түрін, сандарды және дәлдікті орнатыңыз</w:t>
      </w:r>
      <w:r w:rsidRPr="000516CD">
        <w:rPr>
          <w:rFonts w:ascii="Times New Roman" w:hAnsi="Times New Roman" w:cs="Times New Roman"/>
          <w:sz w:val="28"/>
          <w:szCs w:val="28"/>
          <w:lang w:val="kk-KZ"/>
        </w:rPr>
        <w:br/>
      </w:r>
      <w:r w:rsidRPr="000516CD">
        <w:rPr>
          <w:rStyle w:val="tlid-translation"/>
          <w:rFonts w:ascii="Times New Roman" w:hAnsi="Times New Roman" w:cs="Times New Roman"/>
          <w:sz w:val="28"/>
          <w:szCs w:val="28"/>
          <w:lang w:val="kk-KZ"/>
        </w:rPr>
        <w:t xml:space="preserve">ақпаратты шешу үшін қажет. </w:t>
      </w:r>
      <w:r w:rsidR="00E55E2B">
        <w:rPr>
          <w:rStyle w:val="tlid-translation"/>
          <w:rFonts w:ascii="Times New Roman" w:hAnsi="Times New Roman" w:cs="Times New Roman"/>
          <w:sz w:val="28"/>
          <w:szCs w:val="28"/>
          <w:lang w:val="kk-KZ"/>
        </w:rPr>
        <w:t xml:space="preserve">Модельдерді </w:t>
      </w:r>
      <w:r w:rsidRPr="000516CD">
        <w:rPr>
          <w:rStyle w:val="tlid-translation"/>
          <w:rFonts w:ascii="Times New Roman" w:hAnsi="Times New Roman" w:cs="Times New Roman"/>
          <w:sz w:val="28"/>
          <w:szCs w:val="28"/>
          <w:lang w:val="kk-KZ"/>
        </w:rPr>
        <w:t>енгізу кезінде алынған</w:t>
      </w:r>
      <w:r w:rsidRPr="000516CD">
        <w:rPr>
          <w:rFonts w:ascii="Times New Roman" w:hAnsi="Times New Roman" w:cs="Times New Roman"/>
          <w:sz w:val="28"/>
          <w:szCs w:val="28"/>
          <w:lang w:val="kk-KZ"/>
        </w:rPr>
        <w:br/>
      </w:r>
      <w:r w:rsidRPr="000516CD">
        <w:rPr>
          <w:rStyle w:val="tlid-translation"/>
          <w:rFonts w:ascii="Times New Roman" w:hAnsi="Times New Roman" w:cs="Times New Roman"/>
          <w:sz w:val="28"/>
          <w:szCs w:val="28"/>
          <w:lang w:val="kk-KZ"/>
        </w:rPr>
        <w:t>деректер талданады, қажет болған жағдайда түзетіледі</w:t>
      </w:r>
      <w:r w:rsidRPr="000516CD">
        <w:rPr>
          <w:rFonts w:ascii="Times New Roman" w:hAnsi="Times New Roman" w:cs="Times New Roman"/>
          <w:sz w:val="28"/>
          <w:szCs w:val="28"/>
          <w:lang w:val="kk-KZ"/>
        </w:rPr>
        <w:br/>
      </w:r>
      <w:r w:rsidRPr="000516CD">
        <w:rPr>
          <w:rStyle w:val="tlid-translation"/>
          <w:rFonts w:ascii="Times New Roman" w:hAnsi="Times New Roman" w:cs="Times New Roman"/>
          <w:sz w:val="28"/>
          <w:szCs w:val="28"/>
          <w:lang w:val="kk-KZ"/>
        </w:rPr>
        <w:t>нақты табиғи және экономикалық жағдайларға қолданылады</w:t>
      </w:r>
      <w:r w:rsidRPr="000516CD">
        <w:rPr>
          <w:rFonts w:ascii="Times New Roman" w:hAnsi="Times New Roman" w:cs="Times New Roman"/>
          <w:sz w:val="28"/>
          <w:szCs w:val="28"/>
          <w:lang w:val="kk-KZ"/>
        </w:rPr>
        <w:br/>
      </w:r>
      <w:r w:rsidRPr="000516CD">
        <w:rPr>
          <w:rStyle w:val="tlid-translation"/>
          <w:rFonts w:ascii="Times New Roman" w:hAnsi="Times New Roman" w:cs="Times New Roman"/>
          <w:sz w:val="28"/>
          <w:szCs w:val="28"/>
          <w:lang w:val="kk-KZ"/>
        </w:rPr>
        <w:t>шешім қабылдау мен негіздеу үшін пайдаланылады.</w:t>
      </w:r>
    </w:p>
    <w:p w:rsidR="00FA15EE" w:rsidRDefault="00FA15EE" w:rsidP="00FA15EE">
      <w:pPr>
        <w:spacing w:after="0" w:line="240" w:lineRule="auto"/>
        <w:ind w:firstLine="567"/>
        <w:jc w:val="both"/>
        <w:rPr>
          <w:rStyle w:val="tlid-translation"/>
          <w:rFonts w:ascii="Times New Roman" w:hAnsi="Times New Roman" w:cs="Times New Roman"/>
          <w:sz w:val="28"/>
          <w:szCs w:val="28"/>
          <w:lang w:val="kk-KZ"/>
        </w:rPr>
      </w:pPr>
    </w:p>
    <w:p w:rsidR="00E55E2B" w:rsidRPr="000516CD" w:rsidRDefault="00E55E2B" w:rsidP="001E3EB6">
      <w:pPr>
        <w:spacing w:after="0" w:line="240" w:lineRule="auto"/>
        <w:ind w:firstLine="709"/>
        <w:jc w:val="both"/>
        <w:rPr>
          <w:rStyle w:val="tlid-translation"/>
          <w:rFonts w:ascii="Times New Roman" w:hAnsi="Times New Roman" w:cs="Times New Roman"/>
          <w:sz w:val="28"/>
          <w:szCs w:val="28"/>
          <w:lang w:val="kk-KZ"/>
        </w:rPr>
      </w:pPr>
    </w:p>
    <w:p w:rsidR="00661519" w:rsidRDefault="00661519" w:rsidP="001E3EB6">
      <w:pPr>
        <w:spacing w:after="0" w:line="240" w:lineRule="auto"/>
        <w:ind w:firstLine="709"/>
        <w:jc w:val="both"/>
        <w:rPr>
          <w:rStyle w:val="tlid-translation"/>
          <w:rFonts w:ascii="Times New Roman" w:hAnsi="Times New Roman" w:cs="Times New Roman"/>
          <w:b/>
          <w:sz w:val="28"/>
          <w:szCs w:val="28"/>
        </w:rPr>
      </w:pPr>
      <w:r w:rsidRPr="000516CD">
        <w:rPr>
          <w:rStyle w:val="tlid-translation"/>
          <w:rFonts w:ascii="Times New Roman" w:hAnsi="Times New Roman" w:cs="Times New Roman"/>
          <w:b/>
          <w:sz w:val="28"/>
          <w:szCs w:val="28"/>
        </w:rPr>
        <w:t>3. Экономиканы пайдалану талаптары математикалық әдістер мен модельдер.</w:t>
      </w:r>
    </w:p>
    <w:p w:rsidR="00E55E2B" w:rsidRPr="000516CD" w:rsidRDefault="00E55E2B" w:rsidP="001E3EB6">
      <w:pPr>
        <w:spacing w:after="0" w:line="240" w:lineRule="auto"/>
        <w:ind w:firstLine="709"/>
        <w:jc w:val="both"/>
        <w:rPr>
          <w:rStyle w:val="tlid-translation"/>
          <w:rFonts w:ascii="Times New Roman" w:hAnsi="Times New Roman" w:cs="Times New Roman"/>
          <w:b/>
          <w:sz w:val="28"/>
          <w:szCs w:val="28"/>
        </w:rPr>
      </w:pPr>
    </w:p>
    <w:p w:rsidR="007248CF" w:rsidRDefault="00661519" w:rsidP="001E3EB6">
      <w:pPr>
        <w:spacing w:after="0" w:line="240" w:lineRule="auto"/>
        <w:ind w:firstLine="709"/>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rPr>
        <w:t xml:space="preserve"> Тәжірибе көрсеткендей, экономикалық және математикалық әдістер жерді басқару тек пайдалы болған кезде ғана пайдалы оларды қолданудың белгілі бір талаптары орындалады. </w:t>
      </w:r>
    </w:p>
    <w:p w:rsidR="007248CF" w:rsidRPr="007248CF" w:rsidRDefault="00661519" w:rsidP="00E55E2B">
      <w:pPr>
        <w:pStyle w:val="a6"/>
        <w:numPr>
          <w:ilvl w:val="0"/>
          <w:numId w:val="12"/>
        </w:numPr>
        <w:spacing w:after="0" w:line="240" w:lineRule="auto"/>
        <w:ind w:left="0" w:firstLine="0"/>
        <w:jc w:val="both"/>
        <w:rPr>
          <w:rStyle w:val="tlid-translation"/>
          <w:rFonts w:ascii="Times New Roman" w:hAnsi="Times New Roman" w:cs="Times New Roman"/>
          <w:sz w:val="28"/>
          <w:szCs w:val="28"/>
          <w:lang w:val="kk-KZ"/>
        </w:rPr>
      </w:pPr>
      <w:r w:rsidRPr="007248CF">
        <w:rPr>
          <w:rStyle w:val="tlid-translation"/>
          <w:rFonts w:ascii="Times New Roman" w:hAnsi="Times New Roman" w:cs="Times New Roman"/>
          <w:sz w:val="28"/>
          <w:szCs w:val="28"/>
          <w:lang w:val="kk-KZ"/>
        </w:rPr>
        <w:lastRenderedPageBreak/>
        <w:t xml:space="preserve">Ең алдымен, бұл экономикалық қақ жүрегінде ұмытпау керек математикалық модельдеу - бұл сандық талдау әдісі. </w:t>
      </w:r>
      <w:r w:rsidRPr="00150A61">
        <w:rPr>
          <w:rStyle w:val="tlid-translation"/>
          <w:rFonts w:ascii="Times New Roman" w:hAnsi="Times New Roman" w:cs="Times New Roman"/>
          <w:sz w:val="28"/>
          <w:szCs w:val="28"/>
          <w:lang w:val="kk-KZ"/>
        </w:rPr>
        <w:t xml:space="preserve">Бұл жобалау объектісін егжей-тегжейлі зерделеуді, сәйкестендіруді қамтиды түрлі тәуелділіктер мен қатынастар, олардың математикалық сипаттамасы айнымалы жиындар жиынтығы, теңдеулер, теңсіздік және т.б. </w:t>
      </w:r>
    </w:p>
    <w:p w:rsidR="00E55E2B" w:rsidRPr="00E55E2B" w:rsidRDefault="00661519" w:rsidP="00E55E2B">
      <w:pPr>
        <w:pStyle w:val="a6"/>
        <w:spacing w:after="0" w:line="240" w:lineRule="auto"/>
        <w:ind w:left="0" w:firstLine="708"/>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Бірге Дегенмен, математикалық әдістер қолайлы болып қабылданбайды егер шешім барысында алынған қорытындылар болса сапалы талдау. Бұл талдау жалпы білім мен білімге негізделген экономикалық заңдар, ұғымдар мен санаттар, соның арқасында Логикалық қателер және анық қабылданбайтын шешімдер кіреді. Ішінде Ақыр соңында, математикалық аппарат тек қосалқы құрал болып табылады құрал, сандық талдау құралы, сондай-ақ мүмкіндік беретін жабдықтар ақылға қонымды, тез және дәл негізделген дұрыс шешім табуға болады әрдайым зерттелген сапалы үл</w:t>
      </w:r>
      <w:r w:rsidR="00E55E2B" w:rsidRPr="00E55E2B">
        <w:rPr>
          <w:rStyle w:val="tlid-translation"/>
          <w:rFonts w:ascii="Times New Roman" w:hAnsi="Times New Roman" w:cs="Times New Roman"/>
          <w:sz w:val="28"/>
          <w:szCs w:val="28"/>
          <w:lang w:val="kk-KZ"/>
        </w:rPr>
        <w:t xml:space="preserve">гілер жерге орналастыру ғылымы. </w:t>
      </w:r>
    </w:p>
    <w:p w:rsidR="00661519" w:rsidRPr="00E55E2B" w:rsidRDefault="00661519" w:rsidP="00E55E2B">
      <w:pPr>
        <w:pStyle w:val="a6"/>
        <w:numPr>
          <w:ilvl w:val="0"/>
          <w:numId w:val="12"/>
        </w:numPr>
        <w:spacing w:after="0" w:line="240" w:lineRule="auto"/>
        <w:ind w:left="0" w:firstLine="0"/>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Дамып келе жатқан модельдер экономикалық,</w:t>
      </w:r>
      <w:r w:rsidR="007248CF" w:rsidRPr="00E55E2B">
        <w:rPr>
          <w:rFonts w:ascii="Times New Roman" w:hAnsi="Times New Roman" w:cs="Times New Roman"/>
          <w:sz w:val="28"/>
          <w:szCs w:val="28"/>
          <w:lang w:val="kk-KZ"/>
        </w:rPr>
        <w:t xml:space="preserve"> </w:t>
      </w:r>
      <w:r w:rsidRPr="00E55E2B">
        <w:rPr>
          <w:rStyle w:val="tlid-translation"/>
          <w:rFonts w:ascii="Times New Roman" w:hAnsi="Times New Roman" w:cs="Times New Roman"/>
          <w:sz w:val="28"/>
          <w:szCs w:val="28"/>
          <w:lang w:val="kk-KZ"/>
        </w:rPr>
        <w:t>технологиялық, жерге орналастыру, техникалық және басқа да жағдайлар</w:t>
      </w:r>
      <w:r w:rsidR="007248CF" w:rsidRPr="00E55E2B">
        <w:rPr>
          <w:rFonts w:ascii="Times New Roman" w:hAnsi="Times New Roman" w:cs="Times New Roman"/>
          <w:sz w:val="28"/>
          <w:szCs w:val="28"/>
          <w:lang w:val="kk-KZ"/>
        </w:rPr>
        <w:t xml:space="preserve"> </w:t>
      </w:r>
      <w:r w:rsidRPr="00E55E2B">
        <w:rPr>
          <w:rStyle w:val="tlid-translation"/>
          <w:rFonts w:ascii="Times New Roman" w:hAnsi="Times New Roman" w:cs="Times New Roman"/>
          <w:sz w:val="28"/>
          <w:szCs w:val="28"/>
          <w:lang w:val="kk-KZ"/>
        </w:rPr>
        <w:t>ол жер үсті объектісі болып табылады.</w:t>
      </w:r>
      <w:r w:rsidRPr="00E55E2B">
        <w:rPr>
          <w:rFonts w:ascii="Times New Roman" w:hAnsi="Times New Roman" w:cs="Times New Roman"/>
          <w:sz w:val="28"/>
          <w:szCs w:val="28"/>
          <w:lang w:val="kk-KZ"/>
        </w:rPr>
        <w:br/>
      </w:r>
      <w:r w:rsidRPr="00E55E2B">
        <w:rPr>
          <w:rStyle w:val="tlid-translation"/>
          <w:rFonts w:ascii="Times New Roman" w:hAnsi="Times New Roman" w:cs="Times New Roman"/>
          <w:sz w:val="28"/>
          <w:szCs w:val="28"/>
          <w:lang w:val="kk-KZ"/>
        </w:rPr>
        <w:t>Экономикалық шарттарға мыналар жатады: салалардың мөлшері мен үйлесуі,ресурстардың түрлері, өндіріс көлемінің кепілдігі, шарттарөнімдерді сату және сату. Технологиялық -</w:t>
      </w:r>
      <w:r w:rsidR="007248CF" w:rsidRPr="00E55E2B">
        <w:rPr>
          <w:rFonts w:ascii="Times New Roman" w:hAnsi="Times New Roman" w:cs="Times New Roman"/>
          <w:sz w:val="28"/>
          <w:szCs w:val="28"/>
          <w:lang w:val="kk-KZ"/>
        </w:rPr>
        <w:t xml:space="preserve"> </w:t>
      </w:r>
      <w:r w:rsidRPr="00E55E2B">
        <w:rPr>
          <w:rStyle w:val="tlid-translation"/>
          <w:rFonts w:ascii="Times New Roman" w:hAnsi="Times New Roman" w:cs="Times New Roman"/>
          <w:sz w:val="28"/>
          <w:szCs w:val="28"/>
          <w:lang w:val="kk-KZ"/>
        </w:rPr>
        <w:t>ауыл шаруашылығын өсірудің агротехникалық ерекшеліктері</w:t>
      </w:r>
      <w:r w:rsidR="007248CF" w:rsidRPr="00E55E2B">
        <w:rPr>
          <w:rFonts w:ascii="Times New Roman" w:hAnsi="Times New Roman" w:cs="Times New Roman"/>
          <w:sz w:val="28"/>
          <w:szCs w:val="28"/>
          <w:lang w:val="kk-KZ"/>
        </w:rPr>
        <w:t xml:space="preserve"> </w:t>
      </w:r>
      <w:r w:rsidRPr="00E55E2B">
        <w:rPr>
          <w:rStyle w:val="tlid-translation"/>
          <w:rFonts w:ascii="Times New Roman" w:hAnsi="Times New Roman" w:cs="Times New Roman"/>
          <w:sz w:val="28"/>
          <w:szCs w:val="28"/>
          <w:lang w:val="kk-KZ"/>
        </w:rPr>
        <w:t>өсімдіктерге, ветеринариялық және зоотехникалық талаптарға сай келеді</w:t>
      </w:r>
      <w:r w:rsidR="001E5F80">
        <w:rPr>
          <w:rStyle w:val="tlid-translation"/>
          <w:rFonts w:ascii="Times New Roman" w:hAnsi="Times New Roman" w:cs="Times New Roman"/>
          <w:sz w:val="28"/>
          <w:szCs w:val="28"/>
          <w:lang w:val="kk-KZ"/>
        </w:rPr>
        <w:t xml:space="preserve"> </w:t>
      </w:r>
      <w:r w:rsidRPr="00E55E2B">
        <w:rPr>
          <w:rStyle w:val="tlid-translation"/>
          <w:rFonts w:ascii="Times New Roman" w:hAnsi="Times New Roman" w:cs="Times New Roman"/>
          <w:sz w:val="28"/>
          <w:szCs w:val="28"/>
          <w:lang w:val="kk-KZ"/>
        </w:rPr>
        <w:t>жануарлар және т.б.</w:t>
      </w:r>
    </w:p>
    <w:p w:rsidR="001E5F80" w:rsidRDefault="00661519" w:rsidP="001E5F80">
      <w:pPr>
        <w:pStyle w:val="a6"/>
        <w:spacing w:after="0" w:line="240" w:lineRule="auto"/>
        <w:ind w:left="0" w:firstLine="708"/>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 xml:space="preserve">Жерді басқару шарттары ұйымды сипаттайды аумақ және өндіріс (елді мекендердің жері, жер өндірістік тораптар, өндірістік орталықтар, жерді және ауыл шаруашылығы дақылдарын айналдыру, сапасын ұйымдастыру жер және т.б.); олар кез келген модельдің негізін құрайды Жерге орналастыру жобалау кезінде пайдаланылуы тиіс. </w:t>
      </w:r>
    </w:p>
    <w:p w:rsidR="001E5F80" w:rsidRDefault="00661519" w:rsidP="001E5F80">
      <w:pPr>
        <w:pStyle w:val="a6"/>
        <w:spacing w:after="0" w:line="240" w:lineRule="auto"/>
        <w:ind w:left="0" w:firstLine="708"/>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 xml:space="preserve">Техникалық шарттар - әзірлеуші </w:t>
      </w:r>
      <w:r w:rsidRPr="00E55E2B">
        <w:rPr>
          <w:rStyle w:val="tlid-translation"/>
          <w:rFonts w:ascii="Times New Roman" w:hAnsi="Cambria Math" w:cs="Times New Roman"/>
          <w:sz w:val="28"/>
          <w:szCs w:val="28"/>
          <w:lang w:val="kk-KZ"/>
        </w:rPr>
        <w:t>​​</w:t>
      </w:r>
      <w:r w:rsidRPr="00E55E2B">
        <w:rPr>
          <w:rStyle w:val="tlid-translation"/>
          <w:rFonts w:ascii="Times New Roman" w:hAnsi="Times New Roman" w:cs="Times New Roman"/>
          <w:sz w:val="28"/>
          <w:szCs w:val="28"/>
          <w:lang w:val="kk-KZ"/>
        </w:rPr>
        <w:t xml:space="preserve">құралдарының болуы есептеу және бағдарламалық қамтамасыз ету модельдердің түрін таңдауға, тапсырмалардың өлшеміне, дәрежесіне байланысты талаптар толық шешімдер. </w:t>
      </w:r>
    </w:p>
    <w:p w:rsidR="001E5F80" w:rsidRDefault="00661519" w:rsidP="001E5F80">
      <w:pPr>
        <w:pStyle w:val="a6"/>
        <w:spacing w:after="0" w:line="240" w:lineRule="auto"/>
        <w:ind w:left="0" w:firstLine="708"/>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 xml:space="preserve">Басқаша айтқанда, экономикалық және математикалық модельдер оларды шешуге мүмкіндік беретін нысанға келтірілуі керек қол жетімді есептеу техникасы. </w:t>
      </w:r>
    </w:p>
    <w:p w:rsidR="00661519" w:rsidRPr="00E55E2B" w:rsidRDefault="00661519" w:rsidP="001E5F80">
      <w:pPr>
        <w:pStyle w:val="a6"/>
        <w:spacing w:after="0" w:line="240" w:lineRule="auto"/>
        <w:ind w:left="0" w:firstLine="708"/>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Барлық аталған жағдайларды есепке алу экономикалық тұрғыдан сізді құруға мүмкіндік береді ең жақсы математикалық модель зерттелетін объектіні және болашақта оны мұқият тазалаудан аулақ болуға тырысады және алынған шешімдерге көптеген түзетулер енгізілді.</w:t>
      </w:r>
    </w:p>
    <w:p w:rsidR="001E5F80" w:rsidRDefault="00661519" w:rsidP="00E55E2B">
      <w:pPr>
        <w:pStyle w:val="a6"/>
        <w:numPr>
          <w:ilvl w:val="0"/>
          <w:numId w:val="12"/>
        </w:numPr>
        <w:spacing w:after="0" w:line="240" w:lineRule="auto"/>
        <w:ind w:left="0" w:firstLine="0"/>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Модельдеу мүмкіндіктері түпнұсқалық сапамен тікелей байланысты ақпарат. Ешқандай шешім қабылданбайды тіпті ең заманауи әдіспен алынатын болса да әдістер, егер ол сенімсіз, аяқталмаған немесе негізделген болса уақтылы емес деректер</w:t>
      </w:r>
      <w:r w:rsidR="001E5F80">
        <w:rPr>
          <w:rStyle w:val="tlid-translation"/>
          <w:rFonts w:ascii="Times New Roman" w:hAnsi="Times New Roman" w:cs="Times New Roman"/>
          <w:sz w:val="28"/>
          <w:szCs w:val="28"/>
          <w:lang w:val="kk-KZ"/>
        </w:rPr>
        <w:t>.</w:t>
      </w:r>
    </w:p>
    <w:p w:rsidR="007248CF" w:rsidRPr="00E55E2B" w:rsidRDefault="00661519" w:rsidP="001E5F80">
      <w:pPr>
        <w:pStyle w:val="a6"/>
        <w:spacing w:after="0" w:line="240" w:lineRule="auto"/>
        <w:ind w:left="0" w:firstLine="708"/>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 xml:space="preserve"> Сондықтан да қарастыру қажет шын мәнінде қандай көрсеткіштерге қол жеткізуге болады? статистикалық, тәжірибелік және реттеуші </w:t>
      </w:r>
      <w:r w:rsidRPr="00E55E2B">
        <w:rPr>
          <w:rStyle w:val="tlid-translation"/>
          <w:rFonts w:ascii="Times New Roman" w:hAnsi="Times New Roman" w:cs="Times New Roman"/>
          <w:sz w:val="28"/>
          <w:szCs w:val="28"/>
          <w:lang w:val="kk-KZ"/>
        </w:rPr>
        <w:lastRenderedPageBreak/>
        <w:t>материалдар. Бұдан басқа Бұдан басқа, осы ақпараттың арасындағы сәйкестік қолданбалы математикалық әдістердің орындалу процесінің дәлдігі модельдер.</w:t>
      </w:r>
    </w:p>
    <w:p w:rsidR="001E5F80" w:rsidRDefault="00661519" w:rsidP="00E55E2B">
      <w:pPr>
        <w:pStyle w:val="a6"/>
        <w:numPr>
          <w:ilvl w:val="0"/>
          <w:numId w:val="12"/>
        </w:numPr>
        <w:spacing w:after="0" w:line="240" w:lineRule="auto"/>
        <w:ind w:left="0" w:firstLine="0"/>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 xml:space="preserve">Экономикалық-математикалық әдістер мен модельдерді қолдану бұл өз кезегінде. Сондықтан жағдайдан қосымша ештеңе енгізу қажет емес міндеттерді шешу үшін алдын-ала шешім қабылдау, «көмектесу» автомобильді оңтайлы таңдағанда. </w:t>
      </w:r>
    </w:p>
    <w:p w:rsidR="001E5F80" w:rsidRDefault="00661519" w:rsidP="001E5F80">
      <w:pPr>
        <w:pStyle w:val="a6"/>
        <w:spacing w:after="0" w:line="240" w:lineRule="auto"/>
        <w:ind w:left="0" w:firstLine="708"/>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 xml:space="preserve">Алынғандарды абсолюттандыру мүмкін емес компьютер нәтижелерін; олар мұқият талдау керек Тек кейінірек тексеріңіз әрі қарай әрекет ету үшін қолданыңыз. </w:t>
      </w:r>
    </w:p>
    <w:p w:rsidR="001E5F80" w:rsidRDefault="00661519" w:rsidP="001E5F80">
      <w:pPr>
        <w:pStyle w:val="a6"/>
        <w:spacing w:after="0" w:line="240" w:lineRule="auto"/>
        <w:ind w:left="0" w:firstLine="708"/>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 xml:space="preserve">Алынған математикалық әдістерді есте ұстау керек оңтайлы шешім (математикалық оңтайлы) міндетті емес экономикалық негізделген экономикалық (экономикалық оңтайлы). Бұл көбінесе модель мүлде жоқ болған жағдайда зерделенген объектіге сәйкес келеді. </w:t>
      </w:r>
    </w:p>
    <w:p w:rsidR="00661519" w:rsidRPr="00E55E2B" w:rsidRDefault="00661519" w:rsidP="001E5F80">
      <w:pPr>
        <w:pStyle w:val="a6"/>
        <w:spacing w:after="0" w:line="240" w:lineRule="auto"/>
        <w:ind w:left="0" w:firstLine="708"/>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Содан кейін, шешімді бағалау логикалық, сарапшы немесе арнайы математикалық жол, сондай-ақ өткізу кейбір түзету, математикалық және экономикалық Оптима сәйкес келеді.</w:t>
      </w:r>
    </w:p>
    <w:p w:rsidR="00E55E2B" w:rsidRPr="00E55E2B" w:rsidRDefault="00661519" w:rsidP="001E5F80">
      <w:pPr>
        <w:pStyle w:val="a6"/>
        <w:spacing w:after="0" w:line="240" w:lineRule="auto"/>
        <w:ind w:left="0" w:firstLine="708"/>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 xml:space="preserve">Бұл екі негізгі жолмен - түзету арқылы жүзеге асырылады кейіннен жаңа мәселені шешу арқылы модельдерді немесе үлгісін өзгертпей, шешімін тікелей түзету. Ішінде Бірінші жағдайда компиляцияланған модель зерттеліп, жазылмаған факторларға байланысты және модельге тиісті шектеу қойды. Екінші орында Нәтижелер қолмен түзетілсе, олар қайталанады. талдау. Белгілі бір әдісті қолдану дәрежеге байланысты дамыған модельдің ұтымды шарттармен сәйкестігі жерді пайдалану. </w:t>
      </w:r>
    </w:p>
    <w:p w:rsidR="00661519" w:rsidRPr="00E55E2B" w:rsidRDefault="00661519" w:rsidP="00E55E2B">
      <w:pPr>
        <w:pStyle w:val="a6"/>
        <w:numPr>
          <w:ilvl w:val="0"/>
          <w:numId w:val="12"/>
        </w:numPr>
        <w:spacing w:after="0" w:line="240" w:lineRule="auto"/>
        <w:ind w:left="0" w:firstLine="0"/>
        <w:jc w:val="both"/>
        <w:rPr>
          <w:rStyle w:val="tlid-translation"/>
          <w:rFonts w:ascii="Times New Roman" w:hAnsi="Times New Roman" w:cs="Times New Roman"/>
          <w:sz w:val="28"/>
          <w:szCs w:val="28"/>
          <w:lang w:val="kk-KZ"/>
        </w:rPr>
      </w:pPr>
      <w:r w:rsidRPr="00E55E2B">
        <w:rPr>
          <w:rStyle w:val="tlid-translation"/>
          <w:rFonts w:ascii="Times New Roman" w:hAnsi="Times New Roman" w:cs="Times New Roman"/>
          <w:sz w:val="28"/>
          <w:szCs w:val="28"/>
          <w:lang w:val="kk-KZ"/>
        </w:rPr>
        <w:t>Экономикалық және математикалық модельдер өте маңызды болмауы керек ауыртпалықсыз, өйткені модельдің кез-келген асқынуы әкелуі мүмкін қарама-қарсы әсер - шешімнің дұрыстығын арттыруға емес, сонымен қатар оның кездейсоқ немесе жүйелі қателердің салдарынан азаяды жуық сандармен жұмыс істегенде. Сондай-ақ ауыр моделі түзету және өзгерту өте қиын кетуге. Сондықтан мүмкіндігінше модельдер барынша жеңілдетілген болуы керек. интеграцияланған және бірыңғай. Дегенмен жеткілікті болуы керек айнымалылардың саны мен шектеулерді алуға мүмкіндік береді қолайлы шешім.</w:t>
      </w:r>
    </w:p>
    <w:p w:rsidR="007248CF" w:rsidRPr="001E5F80" w:rsidRDefault="00661519" w:rsidP="00FF50B7">
      <w:pPr>
        <w:pStyle w:val="a6"/>
        <w:numPr>
          <w:ilvl w:val="0"/>
          <w:numId w:val="12"/>
        </w:numPr>
        <w:spacing w:after="0" w:line="240" w:lineRule="auto"/>
        <w:ind w:left="0" w:firstLine="567"/>
        <w:jc w:val="both"/>
        <w:rPr>
          <w:rStyle w:val="tlid-translation"/>
          <w:rFonts w:ascii="Times New Roman" w:hAnsi="Times New Roman" w:cs="Times New Roman"/>
          <w:sz w:val="28"/>
          <w:szCs w:val="28"/>
          <w:lang w:val="kk-KZ"/>
        </w:rPr>
      </w:pPr>
      <w:r w:rsidRPr="001E5F80">
        <w:rPr>
          <w:rStyle w:val="tlid-translation"/>
          <w:rFonts w:ascii="Times New Roman" w:hAnsi="Times New Roman" w:cs="Times New Roman"/>
          <w:sz w:val="28"/>
          <w:szCs w:val="28"/>
          <w:lang w:val="kk-KZ"/>
        </w:rPr>
        <w:t xml:space="preserve">Модельдеуге қойылатын негізгі талаптардың бірі - бұл қолдану. жобаның барлық аспектілерін қамтитын кешенді модельдер жер ресурстарын басқару, олардың логикалық, ақпараттық, технологиялық және экономикалық және математикалық байланыс. Әдетте, аналитикалық және экономикалық статистикалық әдістер бірлесіп немесе пайдаланылады оңтайландыру модельдеуден бұрын, бұл </w:t>
      </w:r>
      <w:r w:rsidRPr="001E5F80">
        <w:rPr>
          <w:rStyle w:val="tlid-translation"/>
          <w:rFonts w:ascii="Times New Roman" w:hAnsi="Times New Roman" w:cs="Times New Roman"/>
          <w:sz w:val="28"/>
          <w:szCs w:val="28"/>
          <w:highlight w:val="yellow"/>
          <w:lang w:val="kk-KZ"/>
        </w:rPr>
        <w:t>бір</w:t>
      </w:r>
      <w:r w:rsidRPr="001E5F80">
        <w:rPr>
          <w:rStyle w:val="tlid-translation"/>
          <w:rFonts w:ascii="Times New Roman" w:hAnsi="Times New Roman" w:cs="Times New Roman"/>
          <w:sz w:val="28"/>
          <w:szCs w:val="28"/>
          <w:lang w:val="kk-KZ"/>
        </w:rPr>
        <w:t xml:space="preserve">неше себептерге байланысты. </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7248CF">
        <w:rPr>
          <w:rStyle w:val="tlid-translation"/>
          <w:rFonts w:ascii="Times New Roman" w:hAnsi="Times New Roman" w:cs="Times New Roman"/>
          <w:sz w:val="28"/>
          <w:szCs w:val="28"/>
          <w:lang w:val="kk-KZ"/>
        </w:rPr>
        <w:t xml:space="preserve">Біріншіден, қол жетімді ақпаратты өңдеу, оны талдау және бағалау (бұл үшін аналитикалық топтардың әдістері пайдаланылады, дисперсия және факторлық талдау, динамика сериясын құрайды, әртүрлі статистикалық шамаларды есептеу - дисперсия, вариация коэффициенттері және т.б., техникалық көрсеткіштерді есептеу, жобаны дайындауға, жұмыс </w:t>
      </w:r>
      <w:r w:rsidRPr="007248CF">
        <w:rPr>
          <w:rStyle w:val="tlid-translation"/>
          <w:rFonts w:ascii="Times New Roman" w:hAnsi="Times New Roman" w:cs="Times New Roman"/>
          <w:sz w:val="28"/>
          <w:szCs w:val="28"/>
          <w:lang w:val="kk-KZ"/>
        </w:rPr>
        <w:lastRenderedPageBreak/>
        <w:t xml:space="preserve">беткейлеріне, беткейлерге қолданылады аймақаралық диапазонның рұқсат етілген өлшемдерін және т.б. d.) </w:t>
      </w:r>
    </w:p>
    <w:p w:rsidR="001E5F80"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7248CF">
        <w:rPr>
          <w:rStyle w:val="tlid-translation"/>
          <w:rFonts w:ascii="Times New Roman" w:hAnsi="Times New Roman" w:cs="Times New Roman"/>
          <w:sz w:val="28"/>
          <w:szCs w:val="28"/>
          <w:lang w:val="kk-KZ"/>
        </w:rPr>
        <w:t xml:space="preserve">Екіншіден, бастапқы ақпаратты дайындау қажет дизайн және болжау мақсаттары үшін пәрменді әртүрлі ресурстардың пайдаланылу жылдамдығы, негізгі құрастыру экономикалық-математикалық модельдің матрицасы. </w:t>
      </w:r>
      <w:r w:rsidRPr="00150A61">
        <w:rPr>
          <w:rStyle w:val="tlid-translation"/>
          <w:rFonts w:ascii="Times New Roman" w:hAnsi="Times New Roman" w:cs="Times New Roman"/>
          <w:sz w:val="28"/>
          <w:szCs w:val="28"/>
          <w:lang w:val="kk-KZ"/>
        </w:rPr>
        <w:t xml:space="preserve">Ол сондай-ақ мұнда қолданылады. статистикалық талдаудың әр түрлі түрлері, өндірісті құруфункциялары. </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150A61">
        <w:rPr>
          <w:rStyle w:val="tlid-translation"/>
          <w:rFonts w:ascii="Times New Roman" w:hAnsi="Times New Roman" w:cs="Times New Roman"/>
          <w:sz w:val="28"/>
          <w:szCs w:val="28"/>
          <w:lang w:val="kk-KZ"/>
        </w:rPr>
        <w:t xml:space="preserve">Үшіншіден, ауыл шаруашылығында күтпеген факторлардың болуы оның климаттық жағдайларға тәуелділігі бағалауды қажет етеді әртүрлі нәтижелер алу ықтималдығы. Білім дәлелденді Үлгілер арқылы әр түрлі кездейсоқтықты болжауға мүмкіндік береді модельді пайдалану кезінде факторлар әсер етеді. </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7248CF">
        <w:rPr>
          <w:rStyle w:val="tlid-translation"/>
          <w:rFonts w:ascii="Times New Roman" w:hAnsi="Times New Roman" w:cs="Times New Roman"/>
          <w:sz w:val="28"/>
          <w:szCs w:val="28"/>
          <w:lang w:val="kk-KZ"/>
        </w:rPr>
        <w:t xml:space="preserve">Жоғарыда айтылғандарды негізге ала отырып, біз негізгі мәліметтерді қорытындылай аламыз математикалық әдістерді қолдануға қойылатын талаптарды және Жерге орналастыру модельдері: </w:t>
      </w:r>
    </w:p>
    <w:p w:rsidR="001E5F80" w:rsidRPr="001E5F80" w:rsidRDefault="001E5F80" w:rsidP="001E5F80">
      <w:pPr>
        <w:pStyle w:val="a6"/>
        <w:numPr>
          <w:ilvl w:val="0"/>
          <w:numId w:val="13"/>
        </w:numPr>
        <w:spacing w:after="0" w:line="240" w:lineRule="auto"/>
        <w:ind w:left="357" w:hanging="357"/>
        <w:jc w:val="both"/>
        <w:rPr>
          <w:rStyle w:val="tlid-translation"/>
          <w:rFonts w:ascii="Times New Roman" w:hAnsi="Times New Roman" w:cs="Times New Roman"/>
          <w:sz w:val="28"/>
          <w:szCs w:val="28"/>
          <w:lang w:val="kk-KZ"/>
        </w:rPr>
      </w:pPr>
      <w:r w:rsidRPr="001E5F80">
        <w:rPr>
          <w:rStyle w:val="tlid-translation"/>
          <w:rFonts w:ascii="Times New Roman" w:hAnsi="Times New Roman" w:cs="Times New Roman"/>
          <w:sz w:val="28"/>
          <w:szCs w:val="28"/>
          <w:lang w:val="kk-KZ"/>
        </w:rPr>
        <w:t>с</w:t>
      </w:r>
      <w:r w:rsidR="00661519" w:rsidRPr="001E5F80">
        <w:rPr>
          <w:rStyle w:val="tlid-translation"/>
          <w:rFonts w:ascii="Times New Roman" w:hAnsi="Times New Roman" w:cs="Times New Roman"/>
          <w:sz w:val="28"/>
          <w:szCs w:val="28"/>
          <w:lang w:val="kk-KZ"/>
        </w:rPr>
        <w:t xml:space="preserve">андық және сапалық модельдеудің үйлесімі соңғы басымдылықпен талдау; </w:t>
      </w:r>
    </w:p>
    <w:p w:rsidR="007248CF" w:rsidRPr="001E5F80" w:rsidRDefault="001E5F80" w:rsidP="001E5F80">
      <w:pPr>
        <w:pStyle w:val="a6"/>
        <w:numPr>
          <w:ilvl w:val="0"/>
          <w:numId w:val="13"/>
        </w:numPr>
        <w:spacing w:after="0" w:line="240" w:lineRule="auto"/>
        <w:ind w:left="357" w:hanging="357"/>
        <w:jc w:val="both"/>
        <w:rPr>
          <w:rStyle w:val="tlid-translation"/>
          <w:rFonts w:ascii="Times New Roman" w:hAnsi="Times New Roman" w:cs="Times New Roman"/>
          <w:sz w:val="28"/>
          <w:szCs w:val="28"/>
          <w:lang w:val="kk-KZ"/>
        </w:rPr>
      </w:pPr>
      <w:r w:rsidRPr="001E5F80">
        <w:rPr>
          <w:rStyle w:val="tlid-translation"/>
          <w:rFonts w:ascii="Times New Roman" w:hAnsi="Times New Roman" w:cs="Times New Roman"/>
          <w:sz w:val="28"/>
          <w:szCs w:val="28"/>
          <w:lang w:val="kk-KZ"/>
        </w:rPr>
        <w:t>э</w:t>
      </w:r>
      <w:r w:rsidR="00661519" w:rsidRPr="001E5F80">
        <w:rPr>
          <w:rStyle w:val="tlid-translation"/>
          <w:rFonts w:ascii="Times New Roman" w:hAnsi="Times New Roman" w:cs="Times New Roman"/>
          <w:sz w:val="28"/>
          <w:szCs w:val="28"/>
          <w:lang w:val="kk-KZ"/>
        </w:rPr>
        <w:t xml:space="preserve">кономикалық, технологиялық, жерді басқару, техникалық және өзге де жағдайлар; </w:t>
      </w:r>
    </w:p>
    <w:p w:rsidR="001E5F80" w:rsidRPr="001E5F80" w:rsidRDefault="001E5F80" w:rsidP="001E5F80">
      <w:pPr>
        <w:pStyle w:val="a6"/>
        <w:numPr>
          <w:ilvl w:val="0"/>
          <w:numId w:val="13"/>
        </w:numPr>
        <w:spacing w:after="0" w:line="240" w:lineRule="auto"/>
        <w:ind w:left="357" w:hanging="357"/>
        <w:jc w:val="both"/>
        <w:rPr>
          <w:rStyle w:val="tlid-translation"/>
          <w:rFonts w:ascii="Times New Roman" w:hAnsi="Times New Roman" w:cs="Times New Roman"/>
          <w:sz w:val="28"/>
          <w:szCs w:val="28"/>
          <w:lang w:val="kk-KZ"/>
        </w:rPr>
      </w:pPr>
      <w:r w:rsidRPr="001E5F80">
        <w:rPr>
          <w:rStyle w:val="tlid-translation"/>
          <w:rFonts w:ascii="Times New Roman" w:hAnsi="Times New Roman" w:cs="Times New Roman"/>
          <w:sz w:val="28"/>
          <w:szCs w:val="28"/>
          <w:lang w:val="kk-KZ"/>
        </w:rPr>
        <w:t>с</w:t>
      </w:r>
      <w:r w:rsidR="00661519" w:rsidRPr="001E5F80">
        <w:rPr>
          <w:rStyle w:val="tlid-translation"/>
          <w:rFonts w:ascii="Times New Roman" w:hAnsi="Times New Roman" w:cs="Times New Roman"/>
          <w:sz w:val="28"/>
          <w:szCs w:val="28"/>
          <w:lang w:val="kk-KZ"/>
        </w:rPr>
        <w:t xml:space="preserve">әйкес келетін ақпараттық базаны пайдалану міндеттердің мақсаттары және нақты есептеулердің дәлдігі; </w:t>
      </w:r>
    </w:p>
    <w:p w:rsidR="007248CF" w:rsidRPr="001E5F80" w:rsidRDefault="001E5F80" w:rsidP="001E5F80">
      <w:pPr>
        <w:pStyle w:val="a6"/>
        <w:numPr>
          <w:ilvl w:val="0"/>
          <w:numId w:val="13"/>
        </w:numPr>
        <w:spacing w:after="0" w:line="240" w:lineRule="auto"/>
        <w:ind w:left="357" w:hanging="357"/>
        <w:jc w:val="both"/>
        <w:rPr>
          <w:rStyle w:val="tlid-translation"/>
          <w:rFonts w:ascii="Times New Roman" w:hAnsi="Times New Roman" w:cs="Times New Roman"/>
          <w:sz w:val="28"/>
          <w:szCs w:val="28"/>
          <w:lang w:val="kk-KZ"/>
        </w:rPr>
      </w:pPr>
      <w:r w:rsidRPr="001E5F80">
        <w:rPr>
          <w:rStyle w:val="tlid-translation"/>
          <w:rFonts w:ascii="Times New Roman" w:hAnsi="Times New Roman" w:cs="Times New Roman"/>
          <w:sz w:val="28"/>
          <w:szCs w:val="28"/>
          <w:lang w:val="kk-KZ"/>
        </w:rPr>
        <w:t>м</w:t>
      </w:r>
      <w:r w:rsidR="00661519" w:rsidRPr="001E5F80">
        <w:rPr>
          <w:rStyle w:val="tlid-translation"/>
          <w:rFonts w:ascii="Times New Roman" w:hAnsi="Times New Roman" w:cs="Times New Roman"/>
          <w:sz w:val="28"/>
          <w:szCs w:val="28"/>
          <w:lang w:val="kk-KZ"/>
        </w:rPr>
        <w:t>атематикалық және экономикалық теңестіру модельдер мен нәтижелерді талдау және түзету арқылы оңтайландыру математикалық әдістермен алынған шешімдер; ·</w:t>
      </w:r>
    </w:p>
    <w:p w:rsidR="007248CF" w:rsidRPr="001E5F80" w:rsidRDefault="001E5F80" w:rsidP="001E5F80">
      <w:pPr>
        <w:pStyle w:val="a6"/>
        <w:numPr>
          <w:ilvl w:val="0"/>
          <w:numId w:val="13"/>
        </w:numPr>
        <w:spacing w:after="0" w:line="240" w:lineRule="auto"/>
        <w:ind w:left="357" w:hanging="357"/>
        <w:jc w:val="both"/>
        <w:rPr>
          <w:rStyle w:val="tlid-translation"/>
          <w:rFonts w:ascii="Times New Roman" w:hAnsi="Times New Roman" w:cs="Times New Roman"/>
          <w:sz w:val="28"/>
          <w:szCs w:val="28"/>
          <w:lang w:val="kk-KZ"/>
        </w:rPr>
      </w:pPr>
      <w:r w:rsidRPr="001E5F80">
        <w:rPr>
          <w:rStyle w:val="tlid-translation"/>
          <w:rFonts w:ascii="Times New Roman" w:hAnsi="Times New Roman" w:cs="Times New Roman"/>
          <w:sz w:val="28"/>
          <w:szCs w:val="28"/>
          <w:lang w:val="kk-KZ"/>
        </w:rPr>
        <w:t>ү</w:t>
      </w:r>
      <w:r w:rsidR="00661519" w:rsidRPr="001E5F80">
        <w:rPr>
          <w:rStyle w:val="tlid-translation"/>
          <w:rFonts w:ascii="Times New Roman" w:hAnsi="Times New Roman" w:cs="Times New Roman"/>
          <w:sz w:val="28"/>
          <w:szCs w:val="28"/>
          <w:lang w:val="kk-KZ"/>
        </w:rPr>
        <w:t xml:space="preserve">лгілерді барынша жеңілдету, оларды біріктіру жер ресурстарын басқарудың жылдам әрі тиімді әдісі қажетті дәлдікпен тапсырмалар; </w:t>
      </w:r>
    </w:p>
    <w:p w:rsidR="00661519" w:rsidRPr="001E5F80" w:rsidRDefault="001E5F80" w:rsidP="001E5F80">
      <w:pPr>
        <w:pStyle w:val="a6"/>
        <w:numPr>
          <w:ilvl w:val="0"/>
          <w:numId w:val="13"/>
        </w:numPr>
        <w:spacing w:after="0" w:line="240" w:lineRule="auto"/>
        <w:ind w:left="357" w:hanging="357"/>
        <w:jc w:val="both"/>
        <w:rPr>
          <w:rStyle w:val="tlid-translation"/>
          <w:rFonts w:ascii="Times New Roman" w:hAnsi="Times New Roman" w:cs="Times New Roman"/>
          <w:sz w:val="28"/>
          <w:szCs w:val="28"/>
          <w:lang w:val="kk-KZ"/>
        </w:rPr>
      </w:pPr>
      <w:r w:rsidRPr="001E5F80">
        <w:rPr>
          <w:rStyle w:val="tlid-translation"/>
          <w:rFonts w:ascii="Times New Roman" w:hAnsi="Times New Roman" w:cs="Times New Roman"/>
          <w:sz w:val="28"/>
          <w:szCs w:val="28"/>
          <w:lang w:val="kk-KZ"/>
        </w:rPr>
        <w:t>м</w:t>
      </w:r>
      <w:r w:rsidR="00661519" w:rsidRPr="001E5F80">
        <w:rPr>
          <w:rStyle w:val="tlid-translation"/>
          <w:rFonts w:ascii="Times New Roman" w:hAnsi="Times New Roman" w:cs="Times New Roman"/>
          <w:sz w:val="28"/>
          <w:szCs w:val="28"/>
          <w:lang w:val="kk-KZ"/>
        </w:rPr>
        <w:t>атематикалық әдістер мен модельдерді кешенді қолдану жерді басқару жобаларында әртүрлі типтер.</w:t>
      </w:r>
    </w:p>
    <w:p w:rsidR="00661519" w:rsidRPr="00150A61"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150A61">
        <w:rPr>
          <w:rStyle w:val="tlid-translation"/>
          <w:rFonts w:ascii="Times New Roman" w:hAnsi="Times New Roman" w:cs="Times New Roman"/>
          <w:sz w:val="28"/>
          <w:szCs w:val="28"/>
          <w:lang w:val="kk-KZ"/>
        </w:rPr>
        <w:t xml:space="preserve">Кез келген жағдайда, экономикалық және экономикалық жобаларда қолданылған кезде Тақырыптық әдістер мен модельдерді жалпы басшылыққа алу керек Жер ресурстарын басқару принциптері және ұйымдастыру аумақтық және рационалды жағдай жерді тиімді пайдалану, топырақ құнарлылығын арттыру және т.б. алу үшін технологияны жоғары тиімді пайдалану бір гектарға өнімнің максималды саны еңбек пен қорлардың оңтайлы құны бойынша. </w:t>
      </w:r>
    </w:p>
    <w:p w:rsidR="007248CF" w:rsidRPr="001E5F80" w:rsidRDefault="007248CF" w:rsidP="00FA15EE">
      <w:pPr>
        <w:spacing w:after="0" w:line="240" w:lineRule="auto"/>
        <w:ind w:firstLine="567"/>
        <w:jc w:val="both"/>
        <w:rPr>
          <w:rStyle w:val="tlid-translation"/>
          <w:rFonts w:ascii="Times New Roman" w:hAnsi="Times New Roman" w:cs="Times New Roman"/>
          <w:b/>
          <w:sz w:val="28"/>
          <w:szCs w:val="28"/>
          <w:lang w:val="kk-KZ"/>
        </w:rPr>
      </w:pPr>
    </w:p>
    <w:p w:rsidR="00661519" w:rsidRPr="001E3EB6" w:rsidRDefault="007248CF" w:rsidP="00FA15EE">
      <w:pPr>
        <w:spacing w:after="0" w:line="240" w:lineRule="auto"/>
        <w:ind w:firstLine="567"/>
        <w:jc w:val="both"/>
        <w:rPr>
          <w:rStyle w:val="tlid-translation"/>
          <w:rFonts w:ascii="Times New Roman" w:hAnsi="Times New Roman" w:cs="Times New Roman"/>
          <w:b/>
          <w:sz w:val="26"/>
          <w:szCs w:val="26"/>
          <w:lang w:val="kk-KZ"/>
        </w:rPr>
      </w:pPr>
      <w:r w:rsidRPr="001E3EB6">
        <w:rPr>
          <w:rStyle w:val="tlid-translation"/>
          <w:rFonts w:ascii="Times New Roman" w:hAnsi="Times New Roman" w:cs="Times New Roman"/>
          <w:b/>
          <w:sz w:val="26"/>
          <w:szCs w:val="26"/>
          <w:lang w:val="kk-KZ"/>
        </w:rPr>
        <w:t xml:space="preserve">Қорытынды </w:t>
      </w:r>
      <w:r w:rsidR="00661519" w:rsidRPr="001E3EB6">
        <w:rPr>
          <w:rStyle w:val="tlid-translation"/>
          <w:rFonts w:ascii="Times New Roman" w:hAnsi="Times New Roman" w:cs="Times New Roman"/>
          <w:b/>
          <w:sz w:val="26"/>
          <w:szCs w:val="26"/>
          <w:lang w:val="kk-KZ"/>
        </w:rPr>
        <w:t xml:space="preserve"> сұрақтары.</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lang w:val="kk-KZ"/>
        </w:rPr>
      </w:pPr>
      <w:r w:rsidRPr="001E3EB6">
        <w:rPr>
          <w:rStyle w:val="tlid-translation"/>
          <w:rFonts w:ascii="Times New Roman" w:hAnsi="Times New Roman" w:cs="Times New Roman"/>
          <w:sz w:val="26"/>
          <w:szCs w:val="26"/>
          <w:lang w:val="kk-KZ"/>
        </w:rPr>
        <w:t xml:space="preserve">1) «модель» түсінігін түсіндіру.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 xml:space="preserve">2) геометриялық модельдер дегеніміз не?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 xml:space="preserve">3) Математикалық модель дегеніміз не?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 xml:space="preserve">4) физикалық модельдер дегеніміз не?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 xml:space="preserve">5) Модельдегі объективті функцияның мақсаты қандай?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6) Үлгідегі шектеулердің мақсаты қандай?</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 xml:space="preserve">7) Математикалық бағдарламалау бойынша тапсырма жоспары дегеніміз не? Қолайлы жоспар? оңтайлы жоспар?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lastRenderedPageBreak/>
        <w:t xml:space="preserve">8) математикалық программалау мәселелеріне арналған сабақтарды атаңыз?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 xml:space="preserve">9) сәйкестікті айқындайтын негізгі факторларды қамтиды жерді басқарудағы математикалық әдістерді қолдану.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 xml:space="preserve">10) жіктеу үшін пайдаланылатын негізгі ерекшеліктер қандай? жер ресурстарын басқаруда қолданылатын математикалық модельдер. 11) Стохастикалық және детерминистикалық модельдер арасындағы айырмашылық қандай?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 xml:space="preserve">12) Экономикалық кешенді пайдалану талаптары қандай? математикалық модельдер?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 xml:space="preserve">13) Математикалық және экономикалық айырмашылықтарды түсіндіріңіз оңтайлы.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 xml:space="preserve">14) Қандай жағдайлардың негізгі түрлері қарастырылады? жерді басқарудағы экономикалық және математикалық модельдеу? Олардың негізгі ерекшеліктері қандай?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 xml:space="preserve">15) Қолданылатын математикалық үлгілердің қандай түрлері Белгіні ескере отырып, жерге орналастыру: - «жобалық құжаттаманың түрі»? - «ақпараттың сенімділігі дәрежесі»? - «жерді пайдалану жөніндегі іс-қимыл нысаны»? - «модельдің негізінде жатқан математикалық әдістер»? - «Жерді басқару жобасының сыныбы»? </w:t>
      </w:r>
    </w:p>
    <w:p w:rsidR="00661519" w:rsidRPr="001E3EB6" w:rsidRDefault="00661519" w:rsidP="00FA15EE">
      <w:pPr>
        <w:spacing w:after="0" w:line="240" w:lineRule="auto"/>
        <w:ind w:firstLine="567"/>
        <w:jc w:val="both"/>
        <w:rPr>
          <w:rStyle w:val="tlid-translation"/>
          <w:rFonts w:ascii="Times New Roman" w:hAnsi="Times New Roman" w:cs="Times New Roman"/>
          <w:sz w:val="26"/>
          <w:szCs w:val="26"/>
        </w:rPr>
      </w:pPr>
      <w:r w:rsidRPr="001E3EB6">
        <w:rPr>
          <w:rStyle w:val="tlid-translation"/>
          <w:rFonts w:ascii="Times New Roman" w:hAnsi="Times New Roman" w:cs="Times New Roman"/>
          <w:sz w:val="26"/>
          <w:szCs w:val="26"/>
        </w:rPr>
        <w:t>16) Біріктірілген симуляция дегеніміз не?</w:t>
      </w:r>
    </w:p>
    <w:p w:rsidR="001E3EB6" w:rsidRPr="000516CD" w:rsidRDefault="001E3EB6" w:rsidP="00FA15EE">
      <w:pPr>
        <w:spacing w:after="0" w:line="240" w:lineRule="auto"/>
        <w:ind w:firstLine="567"/>
        <w:jc w:val="both"/>
        <w:rPr>
          <w:rStyle w:val="tlid-translation"/>
          <w:rFonts w:ascii="Times New Roman" w:hAnsi="Times New Roman" w:cs="Times New Roman"/>
          <w:sz w:val="28"/>
          <w:szCs w:val="28"/>
        </w:rPr>
      </w:pPr>
    </w:p>
    <w:p w:rsidR="001F1077" w:rsidRDefault="00661519" w:rsidP="001E3EB6">
      <w:pPr>
        <w:spacing w:after="0" w:line="240" w:lineRule="auto"/>
        <w:ind w:firstLine="862"/>
        <w:jc w:val="both"/>
        <w:rPr>
          <w:rStyle w:val="tlid-translation"/>
          <w:rFonts w:ascii="Times New Roman" w:hAnsi="Times New Roman" w:cs="Times New Roman"/>
          <w:sz w:val="28"/>
          <w:szCs w:val="28"/>
        </w:rPr>
      </w:pPr>
      <w:r w:rsidRPr="00AE4BBC">
        <w:rPr>
          <w:rStyle w:val="tlid-translation"/>
          <w:rFonts w:ascii="Times New Roman" w:hAnsi="Times New Roman" w:cs="Times New Roman"/>
          <w:b/>
          <w:sz w:val="28"/>
          <w:szCs w:val="28"/>
          <w:u w:val="single"/>
        </w:rPr>
        <w:t>2-тақырып:</w:t>
      </w:r>
      <w:r w:rsidRPr="000516CD">
        <w:rPr>
          <w:rStyle w:val="tlid-translation"/>
          <w:rFonts w:ascii="Times New Roman" w:hAnsi="Times New Roman" w:cs="Times New Roman"/>
          <w:b/>
          <w:sz w:val="28"/>
          <w:szCs w:val="28"/>
        </w:rPr>
        <w:t xml:space="preserve"> Экономикалық және статистикалық модельдеу туралы жалпы ақпарат</w:t>
      </w:r>
      <w:r w:rsidRPr="000516CD">
        <w:rPr>
          <w:rStyle w:val="tlid-translation"/>
          <w:rFonts w:ascii="Times New Roman" w:hAnsi="Times New Roman" w:cs="Times New Roman"/>
          <w:sz w:val="28"/>
          <w:szCs w:val="28"/>
        </w:rPr>
        <w:t xml:space="preserve">. </w:t>
      </w:r>
    </w:p>
    <w:p w:rsidR="001E3EB6" w:rsidRPr="000516CD" w:rsidRDefault="001E3EB6" w:rsidP="001E3EB6">
      <w:pPr>
        <w:spacing w:after="0" w:line="240" w:lineRule="auto"/>
        <w:ind w:firstLine="862"/>
        <w:jc w:val="both"/>
        <w:rPr>
          <w:rStyle w:val="tlid-translation"/>
          <w:rFonts w:ascii="Times New Roman" w:hAnsi="Times New Roman" w:cs="Times New Roman"/>
          <w:sz w:val="28"/>
          <w:szCs w:val="28"/>
          <w:lang w:val="kk-KZ"/>
        </w:rPr>
      </w:pPr>
    </w:p>
    <w:p w:rsidR="001F1077" w:rsidRPr="000516CD" w:rsidRDefault="00661519" w:rsidP="001E3EB6">
      <w:pPr>
        <w:spacing w:after="0" w:line="240" w:lineRule="auto"/>
        <w:ind w:firstLine="862"/>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rPr>
        <w:t xml:space="preserve">1. Экономикалық және статистикалық модельдеу тұжырымдамасы және кезеңдері. </w:t>
      </w:r>
    </w:p>
    <w:p w:rsidR="001F1077" w:rsidRDefault="00661519" w:rsidP="001E3EB6">
      <w:pPr>
        <w:spacing w:after="0" w:line="240" w:lineRule="auto"/>
        <w:ind w:firstLine="862"/>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lang w:val="kk-KZ"/>
        </w:rPr>
        <w:t>2. Өндірістік функцияларды ұсыну тұжырымдары, түрлері және тәсілдері</w:t>
      </w:r>
    </w:p>
    <w:p w:rsidR="001E3EB6" w:rsidRPr="000516CD" w:rsidRDefault="001E3EB6" w:rsidP="001E3EB6">
      <w:pPr>
        <w:spacing w:after="0" w:line="240" w:lineRule="auto"/>
        <w:ind w:firstLine="862"/>
        <w:jc w:val="both"/>
        <w:rPr>
          <w:rStyle w:val="tlid-translation"/>
          <w:rFonts w:ascii="Times New Roman" w:hAnsi="Times New Roman" w:cs="Times New Roman"/>
          <w:sz w:val="28"/>
          <w:szCs w:val="28"/>
          <w:lang w:val="kk-KZ"/>
        </w:rPr>
      </w:pPr>
    </w:p>
    <w:p w:rsidR="001E3EB6" w:rsidRDefault="001E3EB6" w:rsidP="001E3EB6">
      <w:pPr>
        <w:spacing w:after="0" w:line="240" w:lineRule="auto"/>
        <w:ind w:firstLine="862"/>
        <w:jc w:val="both"/>
        <w:rPr>
          <w:rStyle w:val="tlid-translation"/>
          <w:rFonts w:ascii="Times New Roman" w:hAnsi="Times New Roman" w:cs="Times New Roman"/>
          <w:sz w:val="28"/>
          <w:szCs w:val="28"/>
        </w:rPr>
      </w:pPr>
      <w:r>
        <w:rPr>
          <w:rStyle w:val="tlid-translation"/>
          <w:rFonts w:ascii="Times New Roman" w:hAnsi="Times New Roman" w:cs="Times New Roman"/>
          <w:b/>
          <w:sz w:val="28"/>
          <w:szCs w:val="28"/>
        </w:rPr>
        <w:t>1.</w:t>
      </w:r>
      <w:r w:rsidR="00661519" w:rsidRPr="001E3EB6">
        <w:rPr>
          <w:rStyle w:val="tlid-translation"/>
          <w:rFonts w:ascii="Times New Roman" w:hAnsi="Times New Roman" w:cs="Times New Roman"/>
          <w:b/>
          <w:sz w:val="28"/>
          <w:szCs w:val="28"/>
        </w:rPr>
        <w:t>Экономикалық және статистикалық модельдеу тұжырымдамасы және кезеңдері.</w:t>
      </w:r>
      <w:r w:rsidR="00661519" w:rsidRPr="000516CD">
        <w:rPr>
          <w:rStyle w:val="tlid-translation"/>
          <w:rFonts w:ascii="Times New Roman" w:hAnsi="Times New Roman" w:cs="Times New Roman"/>
          <w:sz w:val="28"/>
          <w:szCs w:val="28"/>
        </w:rPr>
        <w:t xml:space="preserve"> </w:t>
      </w:r>
    </w:p>
    <w:p w:rsidR="001E3EB6" w:rsidRDefault="001E3EB6" w:rsidP="001E3EB6">
      <w:pPr>
        <w:spacing w:after="0" w:line="240" w:lineRule="auto"/>
        <w:ind w:firstLine="862"/>
        <w:jc w:val="both"/>
        <w:rPr>
          <w:rStyle w:val="tlid-translation"/>
          <w:rFonts w:ascii="Times New Roman" w:hAnsi="Times New Roman" w:cs="Times New Roman"/>
          <w:sz w:val="28"/>
          <w:szCs w:val="28"/>
        </w:rPr>
      </w:pPr>
    </w:p>
    <w:p w:rsidR="00661519" w:rsidRPr="000516CD" w:rsidRDefault="00661519" w:rsidP="00FA15EE">
      <w:pPr>
        <w:spacing w:after="0" w:line="240" w:lineRule="auto"/>
        <w:ind w:firstLine="567"/>
        <w:jc w:val="both"/>
        <w:rPr>
          <w:rStyle w:val="tlid-translation"/>
          <w:rFonts w:ascii="Times New Roman" w:hAnsi="Times New Roman" w:cs="Times New Roman"/>
          <w:sz w:val="28"/>
          <w:szCs w:val="28"/>
        </w:rPr>
      </w:pPr>
      <w:r w:rsidRPr="000516CD">
        <w:rPr>
          <w:rStyle w:val="tlid-translation"/>
          <w:rFonts w:ascii="Times New Roman" w:hAnsi="Times New Roman" w:cs="Times New Roman"/>
          <w:sz w:val="28"/>
          <w:szCs w:val="28"/>
        </w:rPr>
        <w:t>Жер ресурстарын басқаруда, экономикалық және статистикалық модельдерде қолданылады негізгі орындардың бірін алады. Осы модельдер негізінде есептеледі Жерге орналастыру жобаларының негізгі көрсеткіштері - кірістілік дақылдар, мал өнімділігі, өнімділік ауыл шаруашылық жерлерінен, сондай-ақ жобада белгіленген стандарттардан тұрады (жолдардың тығыздығы, орман өсіру, ауыл шаруашылығы жерді дамыту, құрылыс тығыздығы және т.б.). қателерді анықтайды осы көрсеткіштер мен стандарттардың түбегейлі өзгерістеріне әкеледі аумақтарды ұйымдастыру және теңгерімсіз ұйымға әкелді өндіріс.</w:t>
      </w:r>
    </w:p>
    <w:p w:rsidR="007248CF"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rPr>
        <w:t xml:space="preserve">Мысалы, егер жобада жерді зерттеу жүргізілетін болса кем дегенде, жем-шөп дақылдарының дұрыс емес шығымдылығы, егістік жерлерде өсірілетін, жануарларды азықтандыру диеталары бұзылады, жем-шөптің, органикалық тыңайтқыштардың, қоректік заттардың балансын өзгертеді топырақ, егістік және жемшөп арасындағы ара қатынас далалық және </w:t>
      </w:r>
      <w:r w:rsidRPr="000516CD">
        <w:rPr>
          <w:rStyle w:val="tlid-translation"/>
          <w:rFonts w:ascii="Times New Roman" w:hAnsi="Times New Roman" w:cs="Times New Roman"/>
          <w:sz w:val="28"/>
          <w:szCs w:val="28"/>
        </w:rPr>
        <w:lastRenderedPageBreak/>
        <w:t xml:space="preserve">азықтық дақылдардың айналуы және нәтижесінде барлық ұйым алаңдар, жұмыс алаңдары, жолдар, орман белдеуі және т.б. Бізге қалай дамуға математикалық құрал қажет тиісті индикаторлар мен стандарттар дәлірек болуы мүмкін; </w:t>
      </w:r>
    </w:p>
    <w:p w:rsidR="001E3EB6" w:rsidRDefault="00661519" w:rsidP="00FA15EE">
      <w:pPr>
        <w:spacing w:after="0" w:line="240" w:lineRule="auto"/>
        <w:ind w:firstLine="567"/>
        <w:jc w:val="both"/>
        <w:rPr>
          <w:rStyle w:val="tlid-translation"/>
          <w:rFonts w:ascii="Times New Roman" w:hAnsi="Times New Roman" w:cs="Times New Roman"/>
          <w:sz w:val="28"/>
          <w:szCs w:val="28"/>
        </w:rPr>
      </w:pPr>
      <w:r w:rsidRPr="000516CD">
        <w:rPr>
          <w:rStyle w:val="tlid-translation"/>
          <w:rFonts w:ascii="Times New Roman" w:hAnsi="Times New Roman" w:cs="Times New Roman"/>
          <w:sz w:val="28"/>
          <w:szCs w:val="28"/>
        </w:rPr>
        <w:t xml:space="preserve">Осы мақсатта және экономикалық статистикалық модельдер қолданылады. </w:t>
      </w:r>
    </w:p>
    <w:p w:rsidR="001E3EB6" w:rsidRDefault="00661519" w:rsidP="00FA15EE">
      <w:pPr>
        <w:spacing w:after="0" w:line="240" w:lineRule="auto"/>
        <w:ind w:firstLine="567"/>
        <w:jc w:val="both"/>
        <w:rPr>
          <w:rStyle w:val="tlid-translation"/>
          <w:rFonts w:ascii="Times New Roman" w:hAnsi="Times New Roman" w:cs="Times New Roman"/>
          <w:sz w:val="28"/>
          <w:szCs w:val="28"/>
        </w:rPr>
      </w:pPr>
      <w:r w:rsidRPr="000516CD">
        <w:rPr>
          <w:rStyle w:val="tlid-translation"/>
          <w:rFonts w:ascii="Times New Roman" w:hAnsi="Times New Roman" w:cs="Times New Roman"/>
          <w:sz w:val="28"/>
          <w:szCs w:val="28"/>
        </w:rPr>
        <w:t xml:space="preserve">Экономикалық-статистикалық модельмен жерге орналастыру ғылымында тиімді және фактор көрсеткіштерін байланыстыратын функция деп аталады, аналитикалық, графикалық, кестелік немесе басқа нысанда көрсетілетін, бұқаралық ақпарат негізінде салынған және статистикалық сипатқа ие шынайылық. </w:t>
      </w:r>
    </w:p>
    <w:p w:rsidR="001E3EB6" w:rsidRDefault="00661519" w:rsidP="00FA15EE">
      <w:pPr>
        <w:spacing w:after="0" w:line="240" w:lineRule="auto"/>
        <w:ind w:firstLine="567"/>
        <w:jc w:val="both"/>
        <w:rPr>
          <w:rStyle w:val="tlid-translation"/>
          <w:rFonts w:ascii="Times New Roman" w:hAnsi="Times New Roman" w:cs="Times New Roman"/>
          <w:sz w:val="28"/>
          <w:szCs w:val="28"/>
        </w:rPr>
      </w:pPr>
      <w:r w:rsidRPr="000516CD">
        <w:rPr>
          <w:rStyle w:val="tlid-translation"/>
          <w:rFonts w:ascii="Times New Roman" w:hAnsi="Times New Roman" w:cs="Times New Roman"/>
          <w:sz w:val="28"/>
          <w:szCs w:val="28"/>
        </w:rPr>
        <w:t xml:space="preserve">Экономикадағы мұндай функциялар әдетте сипатталғандығына байланысты өндірістік нәтижелердің қолданыстағы факторларға тәуелділігі өндіріс атауы алды. </w:t>
      </w:r>
    </w:p>
    <w:p w:rsidR="00661519" w:rsidRPr="000516CD" w:rsidRDefault="00661519"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rPr>
        <w:t>Ал жерді басқаруда бастысы жобалық шешімдер экономикалық, аумақтық болып табылады өндірістік, өндірістік функциялар Жерге орналастырудың экономикалық және статистикалық үлгілерінің негізі. Қолданылатын жерге орналастыру тапсырмаларын шешу өндірістік функциялары 70-80 сағаттан бері кеңінен қолданылады</w:t>
      </w:r>
      <w:r w:rsidRPr="000516CD">
        <w:rPr>
          <w:rStyle w:val="tlid-translation"/>
          <w:rFonts w:ascii="Times New Roman" w:hAnsi="Times New Roman" w:cs="Times New Roman"/>
          <w:sz w:val="28"/>
          <w:szCs w:val="28"/>
          <w:lang w:val="kk-KZ"/>
        </w:rPr>
        <w:t>.</w:t>
      </w:r>
    </w:p>
    <w:p w:rsidR="007248CF" w:rsidRDefault="007248CF" w:rsidP="00FA15EE">
      <w:pPr>
        <w:spacing w:after="0" w:line="240" w:lineRule="auto"/>
        <w:ind w:firstLine="567"/>
        <w:jc w:val="both"/>
        <w:rPr>
          <w:rStyle w:val="tlid-translation"/>
          <w:rFonts w:ascii="Times New Roman" w:hAnsi="Times New Roman" w:cs="Times New Roman"/>
          <w:sz w:val="28"/>
          <w:szCs w:val="28"/>
          <w:lang w:val="kk-KZ"/>
        </w:rPr>
      </w:pPr>
    </w:p>
    <w:p w:rsidR="001F1077" w:rsidRPr="000516CD" w:rsidRDefault="001F1077" w:rsidP="00FA15EE">
      <w:pPr>
        <w:spacing w:after="0" w:line="240" w:lineRule="auto"/>
        <w:ind w:firstLine="567"/>
        <w:jc w:val="both"/>
        <w:rPr>
          <w:rStyle w:val="tlid-translation"/>
          <w:rFonts w:ascii="Times New Roman" w:hAnsi="Times New Roman" w:cs="Times New Roman"/>
          <w:sz w:val="28"/>
          <w:szCs w:val="28"/>
          <w:lang w:val="kk-KZ"/>
        </w:rPr>
      </w:pPr>
      <w:r w:rsidRPr="000516CD">
        <w:rPr>
          <w:rStyle w:val="tlid-translation"/>
          <w:rFonts w:ascii="Times New Roman" w:hAnsi="Times New Roman" w:cs="Times New Roman"/>
          <w:sz w:val="28"/>
          <w:szCs w:val="28"/>
        </w:rPr>
        <w:t xml:space="preserve">Модельдеу процесі </w:t>
      </w:r>
      <w:r w:rsidRPr="000516CD">
        <w:rPr>
          <w:rStyle w:val="tlid-translation"/>
          <w:rFonts w:ascii="Times New Roman" w:hAnsi="Times New Roman" w:cs="Times New Roman"/>
          <w:sz w:val="28"/>
          <w:szCs w:val="28"/>
          <w:lang w:val="kk-KZ"/>
        </w:rPr>
        <w:t xml:space="preserve">қандай </w:t>
      </w:r>
      <w:r w:rsidR="001E3EB6">
        <w:rPr>
          <w:rStyle w:val="tlid-translation"/>
          <w:rFonts w:ascii="Times New Roman" w:hAnsi="Times New Roman" w:cs="Times New Roman"/>
          <w:sz w:val="28"/>
          <w:szCs w:val="28"/>
        </w:rPr>
        <w:t xml:space="preserve">кезеңдерден тұрады: </w:t>
      </w:r>
      <w:r w:rsidR="00661519" w:rsidRPr="000516CD">
        <w:rPr>
          <w:rStyle w:val="tlid-translation"/>
          <w:rFonts w:ascii="Times New Roman" w:hAnsi="Times New Roman" w:cs="Times New Roman"/>
          <w:sz w:val="28"/>
          <w:szCs w:val="28"/>
        </w:rPr>
        <w:t xml:space="preserve"> </w:t>
      </w:r>
    </w:p>
    <w:p w:rsidR="001F1077" w:rsidRPr="001E3EB6" w:rsidRDefault="00661519" w:rsidP="001E3EB6">
      <w:pPr>
        <w:pStyle w:val="a6"/>
        <w:numPr>
          <w:ilvl w:val="0"/>
          <w:numId w:val="15"/>
        </w:numPr>
        <w:spacing w:after="0" w:line="240" w:lineRule="auto"/>
        <w:ind w:left="357" w:hanging="357"/>
        <w:jc w:val="both"/>
        <w:rPr>
          <w:rStyle w:val="tlid-translation"/>
          <w:rFonts w:ascii="Times New Roman" w:hAnsi="Times New Roman" w:cs="Times New Roman"/>
          <w:sz w:val="28"/>
          <w:szCs w:val="28"/>
          <w:lang w:val="kk-KZ"/>
        </w:rPr>
      </w:pPr>
      <w:r w:rsidRPr="001E3EB6">
        <w:rPr>
          <w:rStyle w:val="tlid-translation"/>
          <w:rFonts w:ascii="Times New Roman" w:hAnsi="Times New Roman" w:cs="Times New Roman"/>
          <w:sz w:val="28"/>
          <w:szCs w:val="28"/>
          <w:lang w:val="kk-KZ"/>
        </w:rPr>
        <w:t>Өндірісті экономикалық талдау, тәуелді анықтау айнымалы және оған әсер ететін факторларды анықтау</w:t>
      </w:r>
      <w:r w:rsidR="001E3EB6" w:rsidRPr="001E3EB6">
        <w:rPr>
          <w:rStyle w:val="tlid-translation"/>
          <w:rFonts w:ascii="Times New Roman" w:hAnsi="Times New Roman" w:cs="Times New Roman"/>
          <w:sz w:val="28"/>
          <w:szCs w:val="28"/>
          <w:lang w:val="kk-KZ"/>
        </w:rPr>
        <w:t xml:space="preserve">; </w:t>
      </w:r>
      <w:r w:rsidRPr="001E3EB6">
        <w:rPr>
          <w:rStyle w:val="tlid-translation"/>
          <w:rFonts w:ascii="Times New Roman" w:hAnsi="Times New Roman" w:cs="Times New Roman"/>
          <w:sz w:val="28"/>
          <w:szCs w:val="28"/>
          <w:lang w:val="kk-KZ"/>
        </w:rPr>
        <w:t xml:space="preserve"> </w:t>
      </w:r>
    </w:p>
    <w:p w:rsidR="001F1077" w:rsidRPr="001E3EB6" w:rsidRDefault="00661519" w:rsidP="001E3EB6">
      <w:pPr>
        <w:pStyle w:val="a6"/>
        <w:numPr>
          <w:ilvl w:val="0"/>
          <w:numId w:val="15"/>
        </w:numPr>
        <w:spacing w:after="0" w:line="240" w:lineRule="auto"/>
        <w:ind w:left="357" w:hanging="357"/>
        <w:jc w:val="both"/>
        <w:rPr>
          <w:rStyle w:val="tlid-translation"/>
          <w:rFonts w:ascii="Times New Roman" w:hAnsi="Times New Roman" w:cs="Times New Roman"/>
          <w:sz w:val="28"/>
          <w:szCs w:val="28"/>
          <w:lang w:val="kk-KZ"/>
        </w:rPr>
      </w:pPr>
      <w:r w:rsidRPr="001E3EB6">
        <w:rPr>
          <w:rStyle w:val="tlid-translation"/>
          <w:rFonts w:ascii="Times New Roman" w:hAnsi="Times New Roman" w:cs="Times New Roman"/>
          <w:sz w:val="28"/>
          <w:szCs w:val="28"/>
        </w:rPr>
        <w:t>Статистикалық деректерді жинау және ол</w:t>
      </w:r>
      <w:r w:rsidR="001F1077" w:rsidRPr="001E3EB6">
        <w:rPr>
          <w:rStyle w:val="tlid-translation"/>
          <w:rFonts w:ascii="Times New Roman" w:hAnsi="Times New Roman" w:cs="Times New Roman"/>
          <w:sz w:val="28"/>
          <w:szCs w:val="28"/>
        </w:rPr>
        <w:t>арды өңдеу</w:t>
      </w:r>
      <w:r w:rsidRPr="001E3EB6">
        <w:rPr>
          <w:rStyle w:val="tlid-translation"/>
          <w:rFonts w:ascii="Times New Roman" w:hAnsi="Times New Roman" w:cs="Times New Roman"/>
          <w:sz w:val="28"/>
          <w:szCs w:val="28"/>
        </w:rPr>
        <w:t xml:space="preserve">? </w:t>
      </w:r>
    </w:p>
    <w:p w:rsidR="001F1077" w:rsidRPr="001E3EB6" w:rsidRDefault="00661519" w:rsidP="001E3EB6">
      <w:pPr>
        <w:pStyle w:val="a6"/>
        <w:numPr>
          <w:ilvl w:val="0"/>
          <w:numId w:val="15"/>
        </w:numPr>
        <w:spacing w:after="0" w:line="240" w:lineRule="auto"/>
        <w:ind w:left="357" w:hanging="357"/>
        <w:jc w:val="both"/>
        <w:rPr>
          <w:rStyle w:val="tlid-translation"/>
          <w:rFonts w:ascii="Times New Roman" w:hAnsi="Times New Roman" w:cs="Times New Roman"/>
          <w:sz w:val="28"/>
          <w:szCs w:val="28"/>
          <w:lang w:val="kk-KZ"/>
        </w:rPr>
      </w:pPr>
      <w:r w:rsidRPr="001E3EB6">
        <w:rPr>
          <w:rStyle w:val="tlid-translation"/>
          <w:rFonts w:ascii="Times New Roman" w:hAnsi="Times New Roman" w:cs="Times New Roman"/>
          <w:sz w:val="28"/>
          <w:szCs w:val="28"/>
          <w:lang w:val="kk-KZ"/>
        </w:rPr>
        <w:t>Айнымалылар арасындағы қатынастардың математикал</w:t>
      </w:r>
      <w:r w:rsidR="001F1077" w:rsidRPr="001E3EB6">
        <w:rPr>
          <w:rStyle w:val="tlid-translation"/>
          <w:rFonts w:ascii="Times New Roman" w:hAnsi="Times New Roman" w:cs="Times New Roman"/>
          <w:sz w:val="28"/>
          <w:szCs w:val="28"/>
          <w:lang w:val="kk-KZ"/>
        </w:rPr>
        <w:t>ық түрін анықтау (теңдеу түрі)</w:t>
      </w:r>
      <w:r w:rsidRPr="001E3EB6">
        <w:rPr>
          <w:rStyle w:val="tlid-translation"/>
          <w:rFonts w:ascii="Times New Roman" w:hAnsi="Times New Roman" w:cs="Times New Roman"/>
          <w:sz w:val="28"/>
          <w:szCs w:val="28"/>
          <w:lang w:val="kk-KZ"/>
        </w:rPr>
        <w:t xml:space="preserve"> </w:t>
      </w:r>
    </w:p>
    <w:p w:rsidR="001F1077" w:rsidRPr="001E3EB6" w:rsidRDefault="00661519" w:rsidP="001E3EB6">
      <w:pPr>
        <w:pStyle w:val="a6"/>
        <w:numPr>
          <w:ilvl w:val="0"/>
          <w:numId w:val="15"/>
        </w:numPr>
        <w:spacing w:after="0" w:line="240" w:lineRule="auto"/>
        <w:ind w:left="357" w:hanging="357"/>
        <w:jc w:val="both"/>
        <w:rPr>
          <w:rStyle w:val="tlid-translation"/>
          <w:rFonts w:ascii="Times New Roman" w:hAnsi="Times New Roman" w:cs="Times New Roman"/>
          <w:sz w:val="28"/>
          <w:szCs w:val="28"/>
          <w:lang w:val="kk-KZ"/>
        </w:rPr>
      </w:pPr>
      <w:r w:rsidRPr="001E3EB6">
        <w:rPr>
          <w:rStyle w:val="tlid-translation"/>
          <w:rFonts w:ascii="Times New Roman" w:hAnsi="Times New Roman" w:cs="Times New Roman"/>
          <w:sz w:val="28"/>
          <w:szCs w:val="28"/>
        </w:rPr>
        <w:t>Экономикалық-статистикалық сандық п</w:t>
      </w:r>
      <w:r w:rsidR="001F1077" w:rsidRPr="001E3EB6">
        <w:rPr>
          <w:rStyle w:val="tlid-translation"/>
          <w:rFonts w:ascii="Times New Roman" w:hAnsi="Times New Roman" w:cs="Times New Roman"/>
          <w:sz w:val="28"/>
          <w:szCs w:val="28"/>
        </w:rPr>
        <w:t>араметрлерді анықтау модельдер</w:t>
      </w:r>
    </w:p>
    <w:p w:rsidR="001F1077" w:rsidRPr="001E3EB6" w:rsidRDefault="00661519" w:rsidP="001E3EB6">
      <w:pPr>
        <w:pStyle w:val="a6"/>
        <w:numPr>
          <w:ilvl w:val="0"/>
          <w:numId w:val="15"/>
        </w:numPr>
        <w:spacing w:after="0" w:line="240" w:lineRule="auto"/>
        <w:ind w:left="357" w:hanging="357"/>
        <w:jc w:val="both"/>
        <w:rPr>
          <w:rStyle w:val="tlid-translation"/>
          <w:rFonts w:ascii="Times New Roman" w:hAnsi="Times New Roman" w:cs="Times New Roman"/>
          <w:sz w:val="28"/>
          <w:szCs w:val="28"/>
          <w:lang w:val="kk-KZ"/>
        </w:rPr>
      </w:pPr>
      <w:r w:rsidRPr="001E3EB6">
        <w:rPr>
          <w:rStyle w:val="tlid-translation"/>
          <w:rFonts w:ascii="Times New Roman" w:hAnsi="Times New Roman" w:cs="Times New Roman"/>
          <w:sz w:val="28"/>
          <w:szCs w:val="28"/>
        </w:rPr>
        <w:t>Экономикалық-статистикалық модельдің сәйкестік дәреже</w:t>
      </w:r>
      <w:r w:rsidR="001E3EB6" w:rsidRPr="001E3EB6">
        <w:rPr>
          <w:rStyle w:val="tlid-translation"/>
          <w:rFonts w:ascii="Times New Roman" w:hAnsi="Times New Roman" w:cs="Times New Roman"/>
          <w:sz w:val="28"/>
          <w:szCs w:val="28"/>
        </w:rPr>
        <w:t>сін бағалау зерттелетін процесс</w:t>
      </w:r>
      <w:r w:rsidRPr="001E3EB6">
        <w:rPr>
          <w:rStyle w:val="tlid-translation"/>
          <w:rFonts w:ascii="Times New Roman" w:hAnsi="Times New Roman" w:cs="Times New Roman"/>
          <w:sz w:val="28"/>
          <w:szCs w:val="28"/>
        </w:rPr>
        <w:t xml:space="preserve"> </w:t>
      </w:r>
    </w:p>
    <w:p w:rsidR="001E3EB6" w:rsidRPr="001E3EB6" w:rsidRDefault="00661519" w:rsidP="001E3EB6">
      <w:pPr>
        <w:pStyle w:val="a6"/>
        <w:numPr>
          <w:ilvl w:val="0"/>
          <w:numId w:val="15"/>
        </w:numPr>
        <w:spacing w:after="0" w:line="240" w:lineRule="auto"/>
        <w:ind w:left="357" w:hanging="357"/>
        <w:jc w:val="both"/>
        <w:rPr>
          <w:rStyle w:val="tlid-translation"/>
          <w:rFonts w:ascii="Times New Roman" w:hAnsi="Times New Roman" w:cs="Times New Roman"/>
          <w:sz w:val="28"/>
          <w:szCs w:val="28"/>
          <w:lang w:val="kk-KZ"/>
        </w:rPr>
      </w:pPr>
      <w:r w:rsidRPr="001E3EB6">
        <w:rPr>
          <w:rStyle w:val="tlid-translation"/>
          <w:rFonts w:ascii="Times New Roman" w:hAnsi="Times New Roman" w:cs="Times New Roman"/>
          <w:sz w:val="28"/>
          <w:szCs w:val="28"/>
          <w:lang w:val="kk-KZ"/>
        </w:rPr>
        <w:t>Моделді экономикалық интерпретациялау, оның мүмкіндіктерін талдау нақты жерді зерттеуді жүргі</w:t>
      </w:r>
      <w:r w:rsidR="001F1077" w:rsidRPr="001E3EB6">
        <w:rPr>
          <w:rStyle w:val="tlid-translation"/>
          <w:rFonts w:ascii="Times New Roman" w:hAnsi="Times New Roman" w:cs="Times New Roman"/>
          <w:sz w:val="28"/>
          <w:szCs w:val="28"/>
          <w:lang w:val="kk-KZ"/>
        </w:rPr>
        <w:t>зу үшін қолданылады</w:t>
      </w:r>
    </w:p>
    <w:p w:rsidR="00661519" w:rsidRPr="000516CD" w:rsidRDefault="001F1077" w:rsidP="00FA15EE">
      <w:pPr>
        <w:spacing w:after="0" w:line="240" w:lineRule="auto"/>
        <w:ind w:firstLine="567"/>
        <w:jc w:val="both"/>
        <w:rPr>
          <w:rFonts w:ascii="Times New Roman" w:hAnsi="Times New Roman" w:cs="Times New Roman"/>
          <w:sz w:val="28"/>
          <w:szCs w:val="28"/>
          <w:lang w:val="kk-KZ"/>
        </w:rPr>
      </w:pPr>
      <w:r w:rsidRPr="001E3EB6">
        <w:rPr>
          <w:rStyle w:val="tlid-translation"/>
          <w:rFonts w:ascii="Times New Roman" w:hAnsi="Times New Roman" w:cs="Times New Roman"/>
          <w:i/>
          <w:sz w:val="28"/>
          <w:szCs w:val="28"/>
          <w:lang w:val="kk-KZ"/>
        </w:rPr>
        <w:t xml:space="preserve"> </w:t>
      </w:r>
      <w:r w:rsidR="00661519" w:rsidRPr="00412374">
        <w:rPr>
          <w:rStyle w:val="tlid-translation"/>
          <w:rFonts w:ascii="Times New Roman" w:hAnsi="Times New Roman" w:cs="Times New Roman"/>
          <w:b/>
          <w:i/>
          <w:sz w:val="28"/>
          <w:szCs w:val="28"/>
          <w:lang w:val="kk-KZ"/>
        </w:rPr>
        <w:t>Өндірістің экономикалық анализі,</w:t>
      </w:r>
      <w:r w:rsidR="00661519" w:rsidRPr="000516CD">
        <w:rPr>
          <w:rStyle w:val="tlid-translation"/>
          <w:rFonts w:ascii="Times New Roman" w:hAnsi="Times New Roman" w:cs="Times New Roman"/>
          <w:sz w:val="28"/>
          <w:szCs w:val="28"/>
          <w:lang w:val="kk-KZ"/>
        </w:rPr>
        <w:t xml:space="preserve"> ең алдымен, түсінуге және тұрады шешілетін міндеттің мақсатын айқындайды және осындай нәтижені таңдады сипаттарды жақсы жинақтайтын индикатор жерді басқару үдерісін зерттеу және оның тиімділігін көрсетеді. </w:t>
      </w:r>
      <w:r w:rsidR="00661519" w:rsidRPr="00150A61">
        <w:rPr>
          <w:rStyle w:val="tlid-translation"/>
          <w:rFonts w:ascii="Times New Roman" w:hAnsi="Times New Roman" w:cs="Times New Roman"/>
          <w:sz w:val="28"/>
          <w:szCs w:val="28"/>
          <w:lang w:val="kk-KZ"/>
        </w:rPr>
        <w:t>Тәуелді айнымалы үшін осындай индикатор алынады, ол, зерттеу мақсатына негізделген, ең толық сипаттайды жерді басқару процесін зерттеді.</w:t>
      </w:r>
    </w:p>
    <w:p w:rsidR="001F1077" w:rsidRPr="000516CD" w:rsidRDefault="001F1077" w:rsidP="00FA15EE">
      <w:pPr>
        <w:spacing w:after="0" w:line="240" w:lineRule="auto"/>
        <w:ind w:firstLine="567"/>
        <w:jc w:val="both"/>
        <w:rPr>
          <w:rFonts w:ascii="Times New Roman" w:hAnsi="Times New Roman" w:cs="Times New Roman"/>
          <w:sz w:val="28"/>
          <w:szCs w:val="28"/>
          <w:lang w:val="kk-KZ"/>
        </w:rPr>
      </w:pPr>
      <w:r w:rsidRPr="00412374">
        <w:rPr>
          <w:rFonts w:ascii="Times New Roman" w:hAnsi="Times New Roman" w:cs="Times New Roman"/>
          <w:b/>
          <w:i/>
          <w:sz w:val="28"/>
          <w:szCs w:val="28"/>
          <w:lang w:val="kk-KZ"/>
        </w:rPr>
        <w:t>Статистикалық деректер жинағы және оларды өңдеу</w:t>
      </w:r>
      <w:r w:rsidRPr="000516CD">
        <w:rPr>
          <w:rFonts w:ascii="Times New Roman" w:hAnsi="Times New Roman" w:cs="Times New Roman"/>
          <w:sz w:val="28"/>
          <w:szCs w:val="28"/>
          <w:lang w:val="kk-KZ"/>
        </w:rPr>
        <w:t xml:space="preserve"> кейін өндірілген тәуелді айнымалы мәнді (өнімділік индикаторы) және фактор-дәлелдер. Ақпарат жинағанда тәжірибелік және статистикалық әдістерді қолдануға болады жерді басқару тәжірибесі қиын және шешкен кезде бір мәселе әдетте мүмкін емес. Екінші әдіс негізделген статистикалық деректерді пайдалану (үздіксіз немесе селективті). Мысалы, жерді пайдалану өлшемдерін талдау кезінде деректер тартылады облыстың барлық ауыл </w:t>
      </w:r>
      <w:r w:rsidRPr="000516CD">
        <w:rPr>
          <w:rFonts w:ascii="Times New Roman" w:hAnsi="Times New Roman" w:cs="Times New Roman"/>
          <w:sz w:val="28"/>
          <w:szCs w:val="28"/>
          <w:lang w:val="kk-KZ"/>
        </w:rPr>
        <w:lastRenderedPageBreak/>
        <w:t>шаруашылық кәсіпорындарында статистикалық ақпарат үздіксіз болып табылады және зерттеу барысында жинақталған жалпы</w:t>
      </w:r>
    </w:p>
    <w:p w:rsidR="001F1077" w:rsidRPr="000516CD" w:rsidRDefault="001F1077"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Алайда, халықтың саны тым үлкен - бірнеше жүз бірлік және одан да көп. Сондықтан есептеулерді азайту үшін үнемдеу уақытын қадағалау санын көбейту арқылы азайтады үлгі деректерін (үлгіні қалыптастыру) әртүрлі есептеулердің дәлдігін сақтау әдістері және зерттеу нәтижелерін жалпы халыққа тарату.</w:t>
      </w:r>
    </w:p>
    <w:p w:rsidR="001E3EB6" w:rsidRDefault="001F1077" w:rsidP="00FA15EE">
      <w:pPr>
        <w:spacing w:after="0" w:line="240" w:lineRule="auto"/>
        <w:ind w:firstLine="567"/>
        <w:jc w:val="both"/>
        <w:rPr>
          <w:rFonts w:ascii="Times New Roman" w:hAnsi="Times New Roman" w:cs="Times New Roman"/>
          <w:sz w:val="28"/>
          <w:szCs w:val="28"/>
          <w:lang w:val="kk-KZ"/>
        </w:rPr>
      </w:pPr>
      <w:r w:rsidRPr="00412374">
        <w:rPr>
          <w:rFonts w:ascii="Times New Roman" w:hAnsi="Times New Roman" w:cs="Times New Roman"/>
          <w:b/>
          <w:i/>
          <w:sz w:val="28"/>
          <w:szCs w:val="28"/>
          <w:lang w:val="kk-KZ"/>
        </w:rPr>
        <w:t>Айнымалы қатынастардың математикалық түрін анықтау</w:t>
      </w:r>
      <w:r w:rsidRPr="000516CD">
        <w:rPr>
          <w:rFonts w:ascii="Times New Roman" w:hAnsi="Times New Roman" w:cs="Times New Roman"/>
          <w:sz w:val="28"/>
          <w:szCs w:val="28"/>
          <w:lang w:val="kk-KZ"/>
        </w:rPr>
        <w:t xml:space="preserve"> зерттелген үдерісті логикалық талдау арқылы жүзеге асырылады кейінгі құрылысы мен бағалауымен ең қолайлы теңдеулер. Ірі талдау тікелей немесе кері байланыс түрін таңдауға мүмкіндік береді теңдеулер (сызықты, сызықты емес), байланыс түрі (жұп немесе көпше) және т.б.</w:t>
      </w:r>
    </w:p>
    <w:p w:rsidR="001F1077" w:rsidRDefault="001F1077"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w:t>
      </w:r>
      <w:r w:rsidRPr="00412374">
        <w:rPr>
          <w:rFonts w:ascii="Times New Roman" w:hAnsi="Times New Roman" w:cs="Times New Roman"/>
          <w:b/>
          <w:i/>
          <w:sz w:val="28"/>
          <w:szCs w:val="28"/>
          <w:lang w:val="kk-KZ"/>
        </w:rPr>
        <w:t>Модельдік параметрлерді анықтау</w:t>
      </w:r>
      <w:r w:rsidRPr="000516CD">
        <w:rPr>
          <w:rFonts w:ascii="Times New Roman" w:hAnsi="Times New Roman" w:cs="Times New Roman"/>
          <w:sz w:val="28"/>
          <w:szCs w:val="28"/>
          <w:lang w:val="kk-KZ"/>
        </w:rPr>
        <w:t xml:space="preserve"> - сандық есептеу бұрын таңдалған математикалық тәуелділіктің сипаттамалары. Мысалы егер күздік бидайдың (y) кірістілігінің бағаға тәуелділігін бағалау үшін осы мәдениетке (x) сызықтық жерді экономикалық бағалау таңдалған түр қатынасы</w:t>
      </w:r>
    </w:p>
    <w:p w:rsidR="001E3EB6" w:rsidRPr="000516CD" w:rsidRDefault="001E3EB6" w:rsidP="00FA15EE">
      <w:pPr>
        <w:spacing w:after="0" w:line="240" w:lineRule="auto"/>
        <w:ind w:firstLine="567"/>
        <w:jc w:val="both"/>
        <w:rPr>
          <w:rFonts w:ascii="Times New Roman" w:hAnsi="Times New Roman" w:cs="Times New Roman"/>
          <w:sz w:val="28"/>
          <w:szCs w:val="28"/>
          <w:lang w:val="kk-KZ"/>
        </w:rPr>
      </w:pPr>
    </w:p>
    <w:p w:rsidR="001F1077" w:rsidRDefault="001E3EB6" w:rsidP="00FA15EE">
      <w:pPr>
        <w:spacing w:after="0" w:line="240" w:lineRule="auto"/>
        <w:ind w:firstLine="567"/>
        <w:jc w:val="center"/>
        <w:rPr>
          <w:rFonts w:ascii="Times New Roman" w:hAnsi="Times New Roman" w:cs="Times New Roman"/>
          <w:sz w:val="28"/>
          <w:szCs w:val="28"/>
          <w:lang w:val="kk-KZ"/>
        </w:rPr>
      </w:pPr>
      <w:r>
        <w:rPr>
          <w:rFonts w:ascii="Times New Roman" w:hAnsi="Times New Roman" w:cs="Times New Roman"/>
          <w:sz w:val="28"/>
          <w:szCs w:val="28"/>
          <w:lang w:val="kk-KZ"/>
        </w:rPr>
        <w:t>y</w:t>
      </w:r>
      <w:r w:rsidRPr="00E154D0">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FA15EE">
        <w:rPr>
          <w:rFonts w:ascii="Times New Roman" w:hAnsi="Times New Roman" w:cs="Times New Roman"/>
          <w:sz w:val="28"/>
          <w:szCs w:val="28"/>
          <w:lang w:val="kk-KZ"/>
        </w:rPr>
        <w:t>a</w:t>
      </w:r>
      <w:r w:rsidR="00E154D0" w:rsidRPr="00E154D0">
        <w:rPr>
          <w:rFonts w:ascii="Times New Roman" w:hAnsi="Times New Roman" w:cs="Times New Roman"/>
          <w:sz w:val="28"/>
          <w:szCs w:val="28"/>
          <w:vertAlign w:val="subscript"/>
          <w:lang w:val="kk-KZ"/>
        </w:rPr>
        <w:t xml:space="preserve">0 + </w:t>
      </w:r>
      <w:r w:rsidR="00E154D0" w:rsidRPr="00E154D0">
        <w:rPr>
          <w:rFonts w:ascii="Times New Roman" w:hAnsi="Times New Roman" w:cs="Times New Roman"/>
          <w:sz w:val="28"/>
          <w:szCs w:val="28"/>
          <w:lang w:val="kk-KZ"/>
        </w:rPr>
        <w:t>a</w:t>
      </w:r>
      <w:r w:rsidR="00E154D0" w:rsidRPr="00E154D0">
        <w:rPr>
          <w:rFonts w:ascii="Times New Roman" w:hAnsi="Times New Roman" w:cs="Times New Roman"/>
          <w:sz w:val="28"/>
          <w:szCs w:val="28"/>
          <w:vertAlign w:val="subscript"/>
          <w:lang w:val="kk-KZ"/>
        </w:rPr>
        <w:t>1</w:t>
      </w:r>
      <w:r w:rsidR="00FA15EE">
        <w:rPr>
          <w:rFonts w:ascii="Times New Roman" w:hAnsi="Times New Roman" w:cs="Times New Roman"/>
          <w:sz w:val="28"/>
          <w:szCs w:val="28"/>
          <w:lang w:val="kk-KZ"/>
        </w:rPr>
        <w:t xml:space="preserve"> x</w:t>
      </w:r>
      <w:r w:rsidR="001F1077" w:rsidRPr="000516CD">
        <w:rPr>
          <w:rFonts w:ascii="Times New Roman" w:hAnsi="Times New Roman" w:cs="Times New Roman"/>
          <w:sz w:val="28"/>
          <w:szCs w:val="28"/>
          <w:lang w:val="kk-KZ"/>
        </w:rPr>
        <w:t>,</w:t>
      </w:r>
    </w:p>
    <w:p w:rsidR="001E3EB6" w:rsidRPr="000516CD" w:rsidRDefault="001E3EB6" w:rsidP="00FA15EE">
      <w:pPr>
        <w:spacing w:after="0" w:line="240" w:lineRule="auto"/>
        <w:ind w:firstLine="567"/>
        <w:jc w:val="center"/>
        <w:rPr>
          <w:rFonts w:ascii="Times New Roman" w:hAnsi="Times New Roman" w:cs="Times New Roman"/>
          <w:sz w:val="28"/>
          <w:szCs w:val="28"/>
          <w:lang w:val="kk-KZ"/>
        </w:rPr>
      </w:pPr>
    </w:p>
    <w:p w:rsidR="00FA15EE" w:rsidRDefault="001F1077"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онда модельдеудің осы кезеңі сандықты алу болып табылады коэффициентінің мәндері a</w:t>
      </w:r>
      <w:r w:rsidR="00E154D0" w:rsidRPr="00E154D0">
        <w:rPr>
          <w:rFonts w:ascii="Times New Roman" w:hAnsi="Times New Roman" w:cs="Times New Roman"/>
          <w:sz w:val="28"/>
          <w:szCs w:val="28"/>
          <w:vertAlign w:val="subscript"/>
          <w:lang w:val="kk-KZ"/>
        </w:rPr>
        <w:t>0</w:t>
      </w:r>
      <w:r w:rsidRPr="000516CD">
        <w:rPr>
          <w:rFonts w:ascii="Times New Roman" w:hAnsi="Times New Roman" w:cs="Times New Roman"/>
          <w:sz w:val="28"/>
          <w:szCs w:val="28"/>
          <w:lang w:val="kk-KZ"/>
        </w:rPr>
        <w:t xml:space="preserve"> және a</w:t>
      </w:r>
      <w:r w:rsidR="00E154D0" w:rsidRPr="00E154D0">
        <w:rPr>
          <w:rFonts w:ascii="Times New Roman" w:hAnsi="Times New Roman" w:cs="Times New Roman"/>
          <w:sz w:val="28"/>
          <w:szCs w:val="28"/>
          <w:vertAlign w:val="subscript"/>
          <w:lang w:val="kk-KZ"/>
        </w:rPr>
        <w:t>1</w:t>
      </w:r>
      <w:r w:rsidRPr="000516CD">
        <w:rPr>
          <w:rFonts w:ascii="Times New Roman" w:hAnsi="Times New Roman" w:cs="Times New Roman"/>
          <w:sz w:val="28"/>
          <w:szCs w:val="28"/>
          <w:lang w:val="kk-KZ"/>
        </w:rPr>
        <w:t>. Экономикалық статистикалық үлгілердің параметрлерін анықтау мүмкін Түрлі әдістер пайдаланылады, бірақ практика дәлелдейді нәтиже кі</w:t>
      </w:r>
      <w:r w:rsidR="00FA15EE">
        <w:rPr>
          <w:rFonts w:ascii="Times New Roman" w:hAnsi="Times New Roman" w:cs="Times New Roman"/>
          <w:sz w:val="28"/>
          <w:szCs w:val="28"/>
          <w:lang w:val="kk-KZ"/>
        </w:rPr>
        <w:t xml:space="preserve">ші квадраттар әдісімен алынады. </w:t>
      </w:r>
    </w:p>
    <w:p w:rsidR="001F1077" w:rsidRPr="000516CD" w:rsidRDefault="001F1077" w:rsidP="00FA15EE">
      <w:pPr>
        <w:spacing w:after="0" w:line="240" w:lineRule="auto"/>
        <w:ind w:firstLine="567"/>
        <w:jc w:val="both"/>
        <w:rPr>
          <w:rFonts w:ascii="Times New Roman" w:hAnsi="Times New Roman" w:cs="Times New Roman"/>
          <w:sz w:val="28"/>
          <w:szCs w:val="28"/>
          <w:lang w:val="kk-KZ"/>
        </w:rPr>
      </w:pPr>
      <w:r w:rsidRPr="00412374">
        <w:rPr>
          <w:rFonts w:ascii="Times New Roman" w:hAnsi="Times New Roman" w:cs="Times New Roman"/>
          <w:b/>
          <w:i/>
          <w:sz w:val="28"/>
          <w:szCs w:val="28"/>
          <w:lang w:val="kk-KZ"/>
        </w:rPr>
        <w:t>Экономикалық-статистикалық модельдің сәйкестік дәрежесін бағалау</w:t>
      </w:r>
      <w:r w:rsidRPr="000516CD">
        <w:rPr>
          <w:rFonts w:ascii="Times New Roman" w:hAnsi="Times New Roman" w:cs="Times New Roman"/>
          <w:sz w:val="28"/>
          <w:szCs w:val="28"/>
          <w:lang w:val="kk-KZ"/>
        </w:rPr>
        <w:t xml:space="preserve"> зерттелетін процесс ерекше әдістермен жүзеге асырылады коэффициенттері (корреляция, анықтау, маңыздылық және т.б.). Деректер коэффициенттер сіз қолдануға болатындығын анықтауға мүмкіндік береді кейіннен есептеулер мен қабылдау үшін модель жер пайдалануды жоспарлау шешімдері немесе жоқ тиімді индикатор және оған сену ықтималдығы Таңдалған математикалық өрнектің тақырыбына сәйкес келуі процесс. Мұндай бағалау корреляциялық-регрессиялық әдістерге негізделген. қателерді талдау және талдау.</w:t>
      </w:r>
    </w:p>
    <w:p w:rsidR="001F1077" w:rsidRDefault="001F1077" w:rsidP="00FA15EE">
      <w:pPr>
        <w:spacing w:after="0" w:line="240" w:lineRule="auto"/>
        <w:ind w:firstLine="567"/>
        <w:jc w:val="both"/>
        <w:rPr>
          <w:rFonts w:ascii="Times New Roman" w:hAnsi="Times New Roman" w:cs="Times New Roman"/>
          <w:sz w:val="28"/>
          <w:szCs w:val="28"/>
          <w:lang w:val="kk-KZ"/>
        </w:rPr>
      </w:pPr>
      <w:r w:rsidRPr="00E154D0">
        <w:rPr>
          <w:rFonts w:ascii="Times New Roman" w:hAnsi="Times New Roman" w:cs="Times New Roman"/>
          <w:sz w:val="28"/>
          <w:szCs w:val="28"/>
          <w:lang w:val="kk-KZ"/>
        </w:rPr>
        <w:t xml:space="preserve">Модельдің </w:t>
      </w:r>
      <w:r w:rsidRPr="00412374">
        <w:rPr>
          <w:rFonts w:ascii="Times New Roman" w:hAnsi="Times New Roman" w:cs="Times New Roman"/>
          <w:b/>
          <w:i/>
          <w:sz w:val="28"/>
          <w:szCs w:val="28"/>
          <w:lang w:val="kk-KZ"/>
        </w:rPr>
        <w:t>экономикалық интерпретациясы</w:t>
      </w:r>
      <w:r w:rsidRPr="000516CD">
        <w:rPr>
          <w:rFonts w:ascii="Times New Roman" w:hAnsi="Times New Roman" w:cs="Times New Roman"/>
          <w:sz w:val="28"/>
          <w:szCs w:val="28"/>
          <w:lang w:val="kk-KZ"/>
        </w:rPr>
        <w:t xml:space="preserve"> кейіннен негізделеді басқа да экономикалық және математикалық құрылыстарды қоса алғанда, жерге орналастыру шешімдері үлгілер, стандарттар, экономикалық даму жерді басқару жобаларын негіздеу.</w:t>
      </w:r>
    </w:p>
    <w:p w:rsidR="00AE4BBC" w:rsidRDefault="00AE4BBC" w:rsidP="00FA15EE">
      <w:pPr>
        <w:spacing w:after="0" w:line="240" w:lineRule="auto"/>
        <w:ind w:firstLine="567"/>
        <w:jc w:val="both"/>
        <w:rPr>
          <w:rFonts w:ascii="Times New Roman" w:hAnsi="Times New Roman" w:cs="Times New Roman"/>
          <w:sz w:val="28"/>
          <w:szCs w:val="28"/>
          <w:lang w:val="kk-KZ"/>
        </w:rPr>
      </w:pPr>
    </w:p>
    <w:p w:rsidR="00FA15EE" w:rsidRPr="000516CD" w:rsidRDefault="00FA15EE" w:rsidP="00FA15EE">
      <w:pPr>
        <w:spacing w:after="0" w:line="240" w:lineRule="auto"/>
        <w:ind w:firstLine="567"/>
        <w:jc w:val="both"/>
        <w:rPr>
          <w:rFonts w:ascii="Times New Roman" w:hAnsi="Times New Roman" w:cs="Times New Roman"/>
          <w:sz w:val="28"/>
          <w:szCs w:val="28"/>
          <w:lang w:val="kk-KZ"/>
        </w:rPr>
      </w:pPr>
    </w:p>
    <w:p w:rsidR="001F1077" w:rsidRPr="007248CF" w:rsidRDefault="001F1077" w:rsidP="007248CF">
      <w:pPr>
        <w:jc w:val="center"/>
        <w:rPr>
          <w:rFonts w:ascii="Times New Roman" w:hAnsi="Times New Roman" w:cs="Times New Roman"/>
          <w:b/>
          <w:sz w:val="28"/>
          <w:szCs w:val="28"/>
          <w:lang w:val="kk-KZ"/>
        </w:rPr>
      </w:pPr>
      <w:r w:rsidRPr="007248CF">
        <w:rPr>
          <w:rFonts w:ascii="Times New Roman" w:hAnsi="Times New Roman" w:cs="Times New Roman"/>
          <w:b/>
          <w:sz w:val="28"/>
          <w:szCs w:val="28"/>
          <w:lang w:val="kk-KZ"/>
        </w:rPr>
        <w:t>2. Өндірістік функция.</w:t>
      </w:r>
    </w:p>
    <w:p w:rsidR="000A07A4" w:rsidRPr="000A07A4" w:rsidRDefault="001F1077"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Өндірістік функция математикалық түрде тәуелділік болып табылады. Өндірістік факторлардан өндіріс нәтижесі. Формализацияланған өндірістік функцияның сипаттамасы</w:t>
      </w:r>
      <w:r w:rsidR="000A07A4" w:rsidRPr="000A07A4">
        <w:rPr>
          <w:rFonts w:ascii="Times New Roman" w:hAnsi="Times New Roman" w:cs="Times New Roman"/>
          <w:sz w:val="28"/>
          <w:szCs w:val="28"/>
          <w:lang w:val="kk-KZ"/>
        </w:rPr>
        <w:t xml:space="preserve"> </w:t>
      </w:r>
    </w:p>
    <w:p w:rsidR="000A07A4" w:rsidRPr="000A07A4" w:rsidRDefault="000A07A4" w:rsidP="00FA15EE">
      <w:pPr>
        <w:spacing w:after="0" w:line="240" w:lineRule="auto"/>
        <w:ind w:firstLine="567"/>
        <w:jc w:val="both"/>
        <w:rPr>
          <w:rFonts w:ascii="Times New Roman" w:hAnsi="Times New Roman" w:cs="Times New Roman"/>
          <w:sz w:val="28"/>
          <w:szCs w:val="28"/>
          <w:lang w:val="kk-KZ"/>
        </w:rPr>
      </w:pPr>
      <w:r w:rsidRPr="000A07A4">
        <w:rPr>
          <w:rFonts w:ascii="Times New Roman" w:hAnsi="Times New Roman" w:cs="Times New Roman"/>
          <w:sz w:val="28"/>
          <w:szCs w:val="28"/>
          <w:lang w:val="kk-KZ"/>
        </w:rPr>
        <w:t>y = y (x</w:t>
      </w:r>
      <w:r w:rsidRPr="000A07A4">
        <w:rPr>
          <w:rFonts w:ascii="Times New Roman" w:hAnsi="Times New Roman" w:cs="Times New Roman"/>
          <w:sz w:val="28"/>
          <w:szCs w:val="28"/>
          <w:vertAlign w:val="subscript"/>
          <w:lang w:val="kk-KZ"/>
        </w:rPr>
        <w:t>1</w:t>
      </w:r>
      <w:r w:rsidRPr="000A07A4">
        <w:rPr>
          <w:rFonts w:ascii="Times New Roman" w:hAnsi="Times New Roman" w:cs="Times New Roman"/>
          <w:sz w:val="28"/>
          <w:szCs w:val="28"/>
          <w:lang w:val="kk-KZ"/>
        </w:rPr>
        <w:t>, x</w:t>
      </w:r>
      <w:r w:rsidRPr="000A07A4">
        <w:rPr>
          <w:rFonts w:ascii="Times New Roman" w:hAnsi="Times New Roman" w:cs="Times New Roman"/>
          <w:sz w:val="28"/>
          <w:szCs w:val="28"/>
          <w:vertAlign w:val="subscript"/>
          <w:lang w:val="kk-KZ"/>
        </w:rPr>
        <w:t>2, ….,</w:t>
      </w:r>
      <w:r>
        <w:rPr>
          <w:rFonts w:ascii="Times New Roman" w:hAnsi="Times New Roman" w:cs="Times New Roman"/>
          <w:sz w:val="28"/>
          <w:szCs w:val="28"/>
          <w:vertAlign w:val="subscript"/>
          <w:lang w:val="kk-KZ"/>
        </w:rPr>
        <w:t xml:space="preserve"> </w:t>
      </w:r>
      <w:r w:rsidRPr="00FF50B7">
        <w:rPr>
          <w:rFonts w:ascii="Times New Roman" w:hAnsi="Times New Roman" w:cs="Times New Roman"/>
          <w:sz w:val="28"/>
          <w:szCs w:val="28"/>
          <w:lang w:val="kk-KZ"/>
        </w:rPr>
        <w:t>x</w:t>
      </w:r>
      <w:r w:rsidRPr="00FF50B7">
        <w:rPr>
          <w:rFonts w:ascii="Times New Roman" w:hAnsi="Times New Roman" w:cs="Times New Roman"/>
          <w:sz w:val="28"/>
          <w:szCs w:val="28"/>
          <w:vertAlign w:val="subscript"/>
          <w:lang w:val="kk-KZ"/>
        </w:rPr>
        <w:t>k</w:t>
      </w:r>
      <w:r w:rsidRPr="000A07A4">
        <w:rPr>
          <w:rFonts w:ascii="Times New Roman" w:hAnsi="Times New Roman" w:cs="Times New Roman"/>
          <w:sz w:val="28"/>
          <w:szCs w:val="28"/>
          <w:lang w:val="kk-KZ"/>
        </w:rPr>
        <w:t>)</w:t>
      </w:r>
    </w:p>
    <w:p w:rsidR="001F1077" w:rsidRPr="000516CD" w:rsidRDefault="007248CF" w:rsidP="00FA15E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 xml:space="preserve">  </w:t>
      </w:r>
      <w:r w:rsidR="001F1077" w:rsidRPr="000516CD">
        <w:rPr>
          <w:rFonts w:ascii="Times New Roman" w:hAnsi="Times New Roman" w:cs="Times New Roman"/>
          <w:sz w:val="28"/>
          <w:szCs w:val="28"/>
          <w:lang w:val="kk-KZ"/>
        </w:rPr>
        <w:t>тиімді көрсеткіш қ</w:t>
      </w:r>
      <w:r w:rsidR="00FA15EE">
        <w:rPr>
          <w:rFonts w:ascii="Times New Roman" w:hAnsi="Times New Roman" w:cs="Times New Roman"/>
          <w:sz w:val="28"/>
          <w:szCs w:val="28"/>
          <w:lang w:val="kk-KZ"/>
        </w:rPr>
        <w:t xml:space="preserve">ай жерде, k x, x, ..., x 1 2  - </w:t>
      </w:r>
      <w:r w:rsidR="001F1077" w:rsidRPr="000516CD">
        <w:rPr>
          <w:rFonts w:ascii="Times New Roman" w:hAnsi="Times New Roman" w:cs="Times New Roman"/>
          <w:sz w:val="28"/>
          <w:szCs w:val="28"/>
          <w:lang w:val="kk-KZ"/>
        </w:rPr>
        <w:t>құндылықтарды білдіретін түрлі өндіріс факторла</w:t>
      </w:r>
      <w:r w:rsidR="00FA15EE">
        <w:rPr>
          <w:rFonts w:ascii="Times New Roman" w:hAnsi="Times New Roman" w:cs="Times New Roman"/>
          <w:sz w:val="28"/>
          <w:szCs w:val="28"/>
          <w:lang w:val="kk-KZ"/>
        </w:rPr>
        <w:t>ры. K мәндері x, x, ..., x 1 2</w:t>
      </w:r>
      <w:r w:rsidR="001F1077" w:rsidRPr="000516CD">
        <w:rPr>
          <w:rFonts w:ascii="Times New Roman" w:hAnsi="Times New Roman" w:cs="Times New Roman"/>
          <w:sz w:val="28"/>
          <w:szCs w:val="28"/>
          <w:lang w:val="kk-KZ"/>
        </w:rPr>
        <w:t>, ереже бойынша, скалярлар. Айталық, индикаторы, мысалы, мән болуы мүмкін. жалпы өнім, үй шаруашылықтарының таза кірісі және т.б. K мәндері x, x, ..., x 1 2 жерді сапалы бағалауды, капиталдың жеткіліктілігін білдіруге болады фермалар, топырақта ұрықтандыру нормалары және т.б.</w:t>
      </w:r>
    </w:p>
    <w:p w:rsidR="000A07A4" w:rsidRDefault="001F1077"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Өндірістік функцияларды білу рөлді талдауға мүмкіндік береді түрлі өндірістік факторлар нәтиже деңгейін болжайды өнімді өндіру, белгілі бір өнімді өндіруді оңтайландыру, әртүрлі ресурстардың өзара алмасуының рұқсат етілген шектерін бағалау және және т.б. </w:t>
      </w:r>
    </w:p>
    <w:p w:rsidR="001F1077" w:rsidRPr="000516CD" w:rsidRDefault="001F1077"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Жер ресурстарын басқарудағы өндірістік функциялардың көмегімен мүмкін келесі әрекеттерді орындаңыз:</w:t>
      </w:r>
    </w:p>
    <w:p w:rsidR="001F1077" w:rsidRPr="00256EB1" w:rsidRDefault="001F1077" w:rsidP="00256EB1">
      <w:pPr>
        <w:pStyle w:val="a6"/>
        <w:numPr>
          <w:ilvl w:val="0"/>
          <w:numId w:val="16"/>
        </w:numPr>
        <w:spacing w:after="0" w:line="240" w:lineRule="auto"/>
        <w:ind w:left="357" w:hanging="357"/>
        <w:jc w:val="both"/>
        <w:rPr>
          <w:rFonts w:ascii="Times New Roman" w:hAnsi="Times New Roman" w:cs="Times New Roman"/>
          <w:sz w:val="28"/>
          <w:szCs w:val="28"/>
          <w:lang w:val="kk-KZ"/>
        </w:rPr>
      </w:pPr>
      <w:r w:rsidRPr="00256EB1">
        <w:rPr>
          <w:rFonts w:ascii="Times New Roman" w:hAnsi="Times New Roman" w:cs="Times New Roman"/>
          <w:sz w:val="28"/>
          <w:szCs w:val="28"/>
          <w:lang w:val="kk-KZ"/>
        </w:rPr>
        <w:t>Жердің күйін және жерді талдау</w:t>
      </w:r>
      <w:r w:rsidR="00256EB1" w:rsidRPr="00256EB1">
        <w:rPr>
          <w:rFonts w:ascii="Times New Roman" w:hAnsi="Times New Roman" w:cs="Times New Roman"/>
          <w:sz w:val="28"/>
          <w:szCs w:val="28"/>
          <w:lang w:val="kk-KZ"/>
        </w:rPr>
        <w:t>;</w:t>
      </w:r>
    </w:p>
    <w:p w:rsidR="001F1077" w:rsidRPr="00256EB1" w:rsidRDefault="001F1077" w:rsidP="00256EB1">
      <w:pPr>
        <w:pStyle w:val="a6"/>
        <w:numPr>
          <w:ilvl w:val="0"/>
          <w:numId w:val="16"/>
        </w:numPr>
        <w:spacing w:after="0" w:line="240" w:lineRule="auto"/>
        <w:ind w:left="357" w:hanging="357"/>
        <w:jc w:val="both"/>
        <w:rPr>
          <w:rFonts w:ascii="Times New Roman" w:hAnsi="Times New Roman" w:cs="Times New Roman"/>
          <w:sz w:val="28"/>
          <w:szCs w:val="28"/>
          <w:lang w:val="kk-KZ"/>
        </w:rPr>
      </w:pPr>
      <w:r w:rsidRPr="00256EB1">
        <w:rPr>
          <w:rFonts w:ascii="Times New Roman" w:hAnsi="Times New Roman" w:cs="Times New Roman"/>
          <w:sz w:val="28"/>
          <w:szCs w:val="28"/>
          <w:lang w:val="kk-KZ"/>
        </w:rPr>
        <w:t>Экономикалық және математикалық ақпарат үшін бастапқы ақпаратты дайындаңыз</w:t>
      </w:r>
      <w:r w:rsidR="000A07A4" w:rsidRPr="00256EB1">
        <w:rPr>
          <w:rFonts w:ascii="Times New Roman" w:hAnsi="Times New Roman" w:cs="Times New Roman"/>
          <w:sz w:val="28"/>
          <w:szCs w:val="28"/>
          <w:lang w:val="kk-KZ"/>
        </w:rPr>
        <w:t>;</w:t>
      </w:r>
    </w:p>
    <w:p w:rsidR="001F1077" w:rsidRPr="00256EB1" w:rsidRDefault="001F1077" w:rsidP="00256EB1">
      <w:pPr>
        <w:pStyle w:val="a6"/>
        <w:numPr>
          <w:ilvl w:val="0"/>
          <w:numId w:val="16"/>
        </w:numPr>
        <w:spacing w:after="0" w:line="240" w:lineRule="auto"/>
        <w:ind w:left="357" w:hanging="357"/>
        <w:jc w:val="both"/>
        <w:rPr>
          <w:rFonts w:ascii="Times New Roman" w:hAnsi="Times New Roman" w:cs="Times New Roman"/>
          <w:sz w:val="28"/>
          <w:szCs w:val="28"/>
          <w:lang w:val="kk-KZ"/>
        </w:rPr>
      </w:pPr>
      <w:r w:rsidRPr="00256EB1">
        <w:rPr>
          <w:rFonts w:ascii="Times New Roman" w:hAnsi="Times New Roman" w:cs="Times New Roman"/>
          <w:sz w:val="28"/>
          <w:szCs w:val="28"/>
          <w:lang w:val="kk-KZ"/>
        </w:rPr>
        <w:t>жобаларға енгізілген түрлі шешімдерді оңтайландыру міндеттері жерді басқару</w:t>
      </w:r>
      <w:r w:rsidR="000A07A4" w:rsidRPr="00256EB1">
        <w:rPr>
          <w:rFonts w:ascii="Times New Roman" w:hAnsi="Times New Roman" w:cs="Times New Roman"/>
          <w:sz w:val="28"/>
          <w:szCs w:val="28"/>
          <w:lang w:val="kk-KZ"/>
        </w:rPr>
        <w:t>;</w:t>
      </w:r>
    </w:p>
    <w:p w:rsidR="001F1077" w:rsidRPr="00256EB1" w:rsidRDefault="001F1077" w:rsidP="00256EB1">
      <w:pPr>
        <w:pStyle w:val="a6"/>
        <w:numPr>
          <w:ilvl w:val="0"/>
          <w:numId w:val="16"/>
        </w:numPr>
        <w:spacing w:after="0" w:line="240" w:lineRule="auto"/>
        <w:ind w:left="357" w:hanging="357"/>
        <w:jc w:val="both"/>
        <w:rPr>
          <w:rFonts w:ascii="Times New Roman" w:hAnsi="Times New Roman" w:cs="Times New Roman"/>
          <w:sz w:val="28"/>
          <w:szCs w:val="28"/>
          <w:lang w:val="kk-KZ"/>
        </w:rPr>
      </w:pPr>
      <w:r w:rsidRPr="00256EB1">
        <w:rPr>
          <w:rFonts w:ascii="Times New Roman" w:hAnsi="Times New Roman" w:cs="Times New Roman"/>
          <w:sz w:val="28"/>
          <w:szCs w:val="28"/>
          <w:lang w:val="kk-KZ"/>
        </w:rPr>
        <w:t>Болашақ үшін тиімді мүмкіндік деңгейін анықтаңыз схемаларда жерді жоспарлау және болжау және жерге орналастыру жобалары</w:t>
      </w:r>
      <w:r w:rsidR="000A07A4" w:rsidRPr="00256EB1">
        <w:rPr>
          <w:rFonts w:ascii="Times New Roman" w:hAnsi="Times New Roman" w:cs="Times New Roman"/>
          <w:sz w:val="28"/>
          <w:szCs w:val="28"/>
          <w:lang w:val="kk-KZ"/>
        </w:rPr>
        <w:t>;</w:t>
      </w:r>
    </w:p>
    <w:p w:rsidR="00256EB1" w:rsidRPr="00256EB1" w:rsidRDefault="001F1077" w:rsidP="00256EB1">
      <w:pPr>
        <w:pStyle w:val="a6"/>
        <w:numPr>
          <w:ilvl w:val="0"/>
          <w:numId w:val="16"/>
        </w:numPr>
        <w:spacing w:after="0" w:line="240" w:lineRule="auto"/>
        <w:ind w:left="357" w:hanging="357"/>
        <w:jc w:val="both"/>
        <w:rPr>
          <w:rFonts w:ascii="Times New Roman" w:hAnsi="Times New Roman" w:cs="Times New Roman"/>
          <w:sz w:val="28"/>
          <w:szCs w:val="28"/>
          <w:lang w:val="kk-KZ"/>
        </w:rPr>
      </w:pPr>
      <w:r w:rsidRPr="00256EB1">
        <w:rPr>
          <w:rFonts w:ascii="Times New Roman" w:hAnsi="Times New Roman" w:cs="Times New Roman"/>
          <w:sz w:val="28"/>
          <w:szCs w:val="28"/>
          <w:lang w:val="kk-KZ"/>
        </w:rPr>
        <w:t>Экономикалық оңтайлы коэффициенттерді белгілеу икемділік, факторлардың тиімділігі мен өзара алмасуы, Экономикалық сипаттамалардың саны бар</w:t>
      </w:r>
      <w:r w:rsidR="00256EB1" w:rsidRPr="00256EB1">
        <w:rPr>
          <w:rFonts w:ascii="Times New Roman" w:hAnsi="Times New Roman" w:cs="Times New Roman"/>
          <w:sz w:val="28"/>
          <w:szCs w:val="28"/>
          <w:lang w:val="kk-KZ"/>
        </w:rPr>
        <w:t xml:space="preserve">, </w:t>
      </w:r>
      <w:r w:rsidRPr="00256EB1">
        <w:rPr>
          <w:rFonts w:ascii="Times New Roman" w:hAnsi="Times New Roman" w:cs="Times New Roman"/>
          <w:sz w:val="28"/>
          <w:szCs w:val="28"/>
          <w:lang w:val="kk-KZ"/>
        </w:rPr>
        <w:t xml:space="preserve">өндіріс функциялары мен оны пайдалану кезінде пайдалану жасау. </w:t>
      </w:r>
    </w:p>
    <w:p w:rsidR="001F1077" w:rsidRPr="000516CD" w:rsidRDefault="001F1077" w:rsidP="00256EB1">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Өндірісті ұсынудың бірнеше жолы бар функциялары: кестелік, графикалық, аналитикалық, номографиялық </w:t>
      </w:r>
    </w:p>
    <w:p w:rsidR="00256EB1" w:rsidRDefault="001F1077" w:rsidP="00FA15EE">
      <w:pPr>
        <w:spacing w:after="0" w:line="240" w:lineRule="auto"/>
        <w:ind w:firstLine="567"/>
        <w:jc w:val="both"/>
        <w:rPr>
          <w:rFonts w:ascii="Times New Roman" w:hAnsi="Times New Roman" w:cs="Times New Roman"/>
          <w:sz w:val="28"/>
          <w:szCs w:val="28"/>
          <w:lang w:val="kk-KZ"/>
        </w:rPr>
      </w:pPr>
      <w:r w:rsidRPr="00AE4BBC">
        <w:rPr>
          <w:rFonts w:ascii="Times New Roman" w:hAnsi="Times New Roman" w:cs="Times New Roman"/>
          <w:b/>
          <w:i/>
          <w:sz w:val="28"/>
          <w:szCs w:val="28"/>
          <w:lang w:val="kk-KZ"/>
        </w:rPr>
        <w:t>К</w:t>
      </w:r>
      <w:r w:rsidR="00256EB1" w:rsidRPr="00AE4BBC">
        <w:rPr>
          <w:rFonts w:ascii="Times New Roman" w:hAnsi="Times New Roman" w:cs="Times New Roman"/>
          <w:b/>
          <w:i/>
          <w:sz w:val="28"/>
          <w:szCs w:val="28"/>
          <w:lang w:val="kk-KZ"/>
        </w:rPr>
        <w:t>естелік</w:t>
      </w:r>
      <w:r w:rsidRPr="00AE4BBC">
        <w:rPr>
          <w:rFonts w:ascii="Times New Roman" w:hAnsi="Times New Roman" w:cs="Times New Roman"/>
          <w:b/>
          <w:i/>
          <w:sz w:val="28"/>
          <w:szCs w:val="28"/>
          <w:lang w:val="kk-KZ"/>
        </w:rPr>
        <w:t xml:space="preserve"> әдіс</w:t>
      </w:r>
      <w:r w:rsidRPr="00256EB1">
        <w:rPr>
          <w:rFonts w:ascii="Times New Roman" w:hAnsi="Times New Roman" w:cs="Times New Roman"/>
          <w:i/>
          <w:sz w:val="28"/>
          <w:szCs w:val="28"/>
          <w:lang w:val="kk-KZ"/>
        </w:rPr>
        <w:t xml:space="preserve"> </w:t>
      </w:r>
      <w:r w:rsidRPr="000516CD">
        <w:rPr>
          <w:rFonts w:ascii="Times New Roman" w:hAnsi="Times New Roman" w:cs="Times New Roman"/>
          <w:sz w:val="28"/>
          <w:szCs w:val="28"/>
          <w:lang w:val="kk-KZ"/>
        </w:rPr>
        <w:t xml:space="preserve">көбінесе тәуелділіктерді зерттеуде қолданылады, тікелей байқау нәтижесінде алынған. Мысал болуы мүмкін ұзындығы тракторлық қондырғылардың жұмысына тәуелділігін қамтамасыз ету ру және көлбеу қаттылық, мұнда функция мен аргумент мәндері ұсынылған кестеде көрсетілген. </w:t>
      </w:r>
    </w:p>
    <w:p w:rsidR="001F1077" w:rsidRPr="000516CD" w:rsidRDefault="001F1077" w:rsidP="00FA15EE">
      <w:pPr>
        <w:spacing w:after="0" w:line="240" w:lineRule="auto"/>
        <w:ind w:firstLine="567"/>
        <w:jc w:val="both"/>
        <w:rPr>
          <w:rFonts w:ascii="Times New Roman" w:hAnsi="Times New Roman" w:cs="Times New Roman"/>
          <w:sz w:val="28"/>
          <w:szCs w:val="28"/>
          <w:lang w:val="kk-KZ"/>
        </w:rPr>
      </w:pPr>
      <w:r w:rsidRPr="00AE4BBC">
        <w:rPr>
          <w:rFonts w:ascii="Times New Roman" w:hAnsi="Times New Roman" w:cs="Times New Roman"/>
          <w:b/>
          <w:i/>
          <w:sz w:val="28"/>
          <w:szCs w:val="28"/>
          <w:lang w:val="kk-KZ"/>
        </w:rPr>
        <w:t>Графикалық әдіс</w:t>
      </w:r>
      <w:r w:rsidRPr="000516CD">
        <w:rPr>
          <w:rFonts w:ascii="Times New Roman" w:hAnsi="Times New Roman" w:cs="Times New Roman"/>
          <w:sz w:val="28"/>
          <w:szCs w:val="28"/>
          <w:lang w:val="kk-KZ"/>
        </w:rPr>
        <w:t xml:space="preserve"> анық, бірақ дәлдігі  фактордың берілген мәндері үшін функцияның мәндері шектелген. Мұндай әдіс маңызды мәнге ие болмағанда маңызды болып табылады индикаторлардағы өзгерістердің бағыты мен сипаты.</w:t>
      </w:r>
    </w:p>
    <w:p w:rsidR="00256EB1" w:rsidRDefault="001F1077"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Әдетте, өнімді ұсынудың графикалық тәсілі функция бір ғана фактор нәтижеге әсер еткен кезде қолданылады. сондықтан жазықтықта көрнекі екі өлшемді кескінді аласыз. Бұл әдіс үш өлшемді бейнелер түрінде қолданылады екі фактордың әсерін білдіретін кеңістік. </w:t>
      </w:r>
    </w:p>
    <w:p w:rsidR="001F1077" w:rsidRPr="000516CD" w:rsidRDefault="001F1077"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Өндірістік функцияларды ұсынудың </w:t>
      </w:r>
      <w:r w:rsidRPr="00815F75">
        <w:rPr>
          <w:rFonts w:ascii="Times New Roman" w:hAnsi="Times New Roman" w:cs="Times New Roman"/>
          <w:b/>
          <w:i/>
          <w:sz w:val="28"/>
          <w:szCs w:val="28"/>
          <w:lang w:val="kk-KZ"/>
        </w:rPr>
        <w:t>аналитикалық тәсілі</w:t>
      </w:r>
      <w:r w:rsidRPr="000516CD">
        <w:rPr>
          <w:rFonts w:ascii="Times New Roman" w:hAnsi="Times New Roman" w:cs="Times New Roman"/>
          <w:sz w:val="28"/>
          <w:szCs w:val="28"/>
          <w:lang w:val="kk-KZ"/>
        </w:rPr>
        <w:t xml:space="preserve"> негізгі: бұл есептеу тәртібін көрсететін теңдеу өндіріс факторларының тиімді индикаторы.</w:t>
      </w:r>
    </w:p>
    <w:p w:rsidR="001F1077" w:rsidRPr="000516CD" w:rsidRDefault="001F1077" w:rsidP="00FA15EE">
      <w:pPr>
        <w:spacing w:after="0" w:line="240" w:lineRule="auto"/>
        <w:ind w:firstLine="567"/>
        <w:jc w:val="both"/>
        <w:rPr>
          <w:rFonts w:ascii="Times New Roman" w:hAnsi="Times New Roman" w:cs="Times New Roman"/>
          <w:sz w:val="28"/>
          <w:szCs w:val="28"/>
          <w:lang w:val="kk-KZ"/>
        </w:rPr>
      </w:pPr>
      <w:r w:rsidRPr="00AE4BBC">
        <w:rPr>
          <w:rFonts w:ascii="Times New Roman" w:hAnsi="Times New Roman" w:cs="Times New Roman"/>
          <w:b/>
          <w:i/>
          <w:sz w:val="28"/>
          <w:szCs w:val="28"/>
          <w:lang w:val="kk-KZ"/>
        </w:rPr>
        <w:t>Номографиялық әдіс</w:t>
      </w:r>
      <w:r w:rsidRPr="000516CD">
        <w:rPr>
          <w:rFonts w:ascii="Times New Roman" w:hAnsi="Times New Roman" w:cs="Times New Roman"/>
          <w:sz w:val="28"/>
          <w:szCs w:val="28"/>
          <w:lang w:val="kk-KZ"/>
        </w:rPr>
        <w:t xml:space="preserve"> тез анықтау үшін қолданылады өндірістік функциялардың мәндері және аналитикалық нысандарды енгізу жоғары дәлдік қажет болмаған кезде айнымалылар арасындағы қатынастар. Бұл бір-</w:t>
      </w:r>
      <w:r w:rsidRPr="000516CD">
        <w:rPr>
          <w:rFonts w:ascii="Times New Roman" w:hAnsi="Times New Roman" w:cs="Times New Roman"/>
          <w:sz w:val="28"/>
          <w:szCs w:val="28"/>
          <w:lang w:val="kk-KZ"/>
        </w:rPr>
        <w:lastRenderedPageBreak/>
        <w:t>бірін көрсететін номограмма құруды қарастырады математикалық тәуелділік. Өндірістік функциялар әрқайсысына негізделген мынадай түрлерге бөлінеді олардың әрқайсысы аналитикалық тәуелділіктер болып табылады.</w:t>
      </w:r>
    </w:p>
    <w:p w:rsidR="007248CF" w:rsidRDefault="00FA15EE" w:rsidP="00FA15EE">
      <w:pPr>
        <w:spacing w:after="0" w:line="240" w:lineRule="auto"/>
        <w:ind w:firstLine="567"/>
        <w:jc w:val="both"/>
        <w:rPr>
          <w:rFonts w:ascii="Times New Roman" w:hAnsi="Times New Roman" w:cs="Times New Roman"/>
          <w:sz w:val="28"/>
          <w:szCs w:val="28"/>
          <w:lang w:val="kk-KZ"/>
        </w:rPr>
      </w:pPr>
      <w:r>
        <w:rPr>
          <w:rFonts w:ascii="Times New Roman" w:hAnsi="Times New Roman" w:cs="Times New Roman"/>
          <w:sz w:val="28"/>
          <w:szCs w:val="28"/>
          <w:lang w:val="kk-KZ"/>
        </w:rPr>
        <w:t>1)</w:t>
      </w:r>
      <w:r w:rsidR="001F1077" w:rsidRPr="000516CD">
        <w:rPr>
          <w:rFonts w:ascii="Times New Roman" w:hAnsi="Times New Roman" w:cs="Times New Roman"/>
          <w:sz w:val="28"/>
          <w:szCs w:val="28"/>
          <w:lang w:val="kk-KZ"/>
        </w:rPr>
        <w:t xml:space="preserve"> </w:t>
      </w:r>
      <w:r w:rsidR="001F1077" w:rsidRPr="00815F75">
        <w:rPr>
          <w:rFonts w:ascii="Times New Roman" w:hAnsi="Times New Roman" w:cs="Times New Roman"/>
          <w:b/>
          <w:i/>
          <w:sz w:val="28"/>
          <w:szCs w:val="28"/>
          <w:lang w:val="kk-KZ"/>
        </w:rPr>
        <w:t>Сызықтық тәуелділіктер:</w:t>
      </w:r>
      <w:r w:rsidR="001F1077" w:rsidRPr="000516CD">
        <w:rPr>
          <w:rFonts w:ascii="Times New Roman" w:hAnsi="Times New Roman" w:cs="Times New Roman"/>
          <w:sz w:val="28"/>
          <w:szCs w:val="28"/>
          <w:lang w:val="kk-KZ"/>
        </w:rPr>
        <w:t xml:space="preserve"> </w:t>
      </w:r>
    </w:p>
    <w:p w:rsidR="001F1077" w:rsidRDefault="001F1077"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а) жұптылыққа тәуелділік (тиімді индикатордың тәуелділігі) бір өндірістік фактордан ғана):  </w:t>
      </w:r>
    </w:p>
    <w:p w:rsidR="00256EB1" w:rsidRDefault="00256EB1" w:rsidP="00FA15EE">
      <w:pPr>
        <w:spacing w:after="0" w:line="240" w:lineRule="auto"/>
        <w:ind w:firstLine="567"/>
        <w:jc w:val="both"/>
        <w:rPr>
          <w:rFonts w:ascii="Times New Roman" w:hAnsi="Times New Roman" w:cs="Times New Roman"/>
          <w:sz w:val="28"/>
          <w:szCs w:val="28"/>
          <w:lang w:val="kk-KZ"/>
        </w:rPr>
      </w:pPr>
    </w:p>
    <w:p w:rsidR="00256EB1" w:rsidRDefault="00256EB1" w:rsidP="00FA15EE">
      <w:pPr>
        <w:spacing w:after="0" w:line="240" w:lineRule="auto"/>
        <w:ind w:firstLine="567"/>
        <w:jc w:val="both"/>
        <w:rPr>
          <w:rFonts w:ascii="Times New Roman" w:hAnsi="Times New Roman" w:cs="Times New Roman"/>
          <w:sz w:val="28"/>
          <w:szCs w:val="28"/>
          <w:lang w:val="kk-KZ"/>
        </w:rPr>
      </w:pPr>
      <w:r w:rsidRPr="00256EB1">
        <w:rPr>
          <w:rFonts w:ascii="Times New Roman" w:hAnsi="Times New Roman" w:cs="Times New Roman"/>
          <w:sz w:val="28"/>
          <w:szCs w:val="28"/>
          <w:highlight w:val="yellow"/>
          <w:lang w:val="kk-KZ"/>
        </w:rPr>
        <w:t>*****</w:t>
      </w:r>
    </w:p>
    <w:p w:rsidR="00256EB1" w:rsidRPr="000516CD" w:rsidRDefault="00256EB1" w:rsidP="00FA15EE">
      <w:pPr>
        <w:spacing w:after="0" w:line="240" w:lineRule="auto"/>
        <w:ind w:firstLine="567"/>
        <w:jc w:val="both"/>
        <w:rPr>
          <w:rFonts w:ascii="Times New Roman" w:hAnsi="Times New Roman" w:cs="Times New Roman"/>
          <w:sz w:val="28"/>
          <w:szCs w:val="28"/>
          <w:lang w:val="kk-KZ"/>
        </w:rPr>
      </w:pPr>
    </w:p>
    <w:p w:rsidR="001F1077" w:rsidRDefault="001F1077"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b) көп тәуелділік үшін (тиімді индикатордың тәуелділігі екі немесе одан көп өндірістік факторлардан):   </w:t>
      </w:r>
    </w:p>
    <w:p w:rsidR="00256EB1" w:rsidRDefault="00256EB1" w:rsidP="00FA15EE">
      <w:pPr>
        <w:spacing w:after="0" w:line="240" w:lineRule="auto"/>
        <w:ind w:firstLine="567"/>
        <w:jc w:val="both"/>
        <w:rPr>
          <w:rFonts w:ascii="Times New Roman" w:hAnsi="Times New Roman" w:cs="Times New Roman"/>
          <w:sz w:val="28"/>
          <w:szCs w:val="28"/>
          <w:lang w:val="kk-KZ"/>
        </w:rPr>
      </w:pPr>
    </w:p>
    <w:p w:rsidR="00256EB1" w:rsidRPr="000516CD" w:rsidRDefault="00256EB1" w:rsidP="00FA15EE">
      <w:pPr>
        <w:spacing w:after="0" w:line="240" w:lineRule="auto"/>
        <w:ind w:firstLine="567"/>
        <w:jc w:val="both"/>
        <w:rPr>
          <w:rFonts w:ascii="Times New Roman" w:hAnsi="Times New Roman" w:cs="Times New Roman"/>
          <w:sz w:val="28"/>
          <w:szCs w:val="28"/>
          <w:lang w:val="kk-KZ"/>
        </w:rPr>
      </w:pPr>
      <w:r w:rsidRPr="00256EB1">
        <w:rPr>
          <w:rFonts w:ascii="Times New Roman" w:hAnsi="Times New Roman" w:cs="Times New Roman"/>
          <w:sz w:val="28"/>
          <w:szCs w:val="28"/>
          <w:highlight w:val="yellow"/>
          <w:lang w:val="kk-KZ"/>
        </w:rPr>
        <w:t>*****</w:t>
      </w:r>
    </w:p>
    <w:p w:rsidR="001F1077" w:rsidRDefault="00FA15EE" w:rsidP="00FA15EE">
      <w:pPr>
        <w:spacing w:after="0" w:line="240" w:lineRule="auto"/>
        <w:ind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2)</w:t>
      </w:r>
      <w:r w:rsidR="001F1077" w:rsidRPr="000516CD">
        <w:rPr>
          <w:rFonts w:ascii="Times New Roman" w:hAnsi="Times New Roman" w:cs="Times New Roman"/>
          <w:sz w:val="28"/>
          <w:szCs w:val="28"/>
          <w:lang w:val="kk-KZ"/>
        </w:rPr>
        <w:t xml:space="preserve"> </w:t>
      </w:r>
      <w:r w:rsidR="001F1077" w:rsidRPr="00815F75">
        <w:rPr>
          <w:rFonts w:ascii="Times New Roman" w:hAnsi="Times New Roman" w:cs="Times New Roman"/>
          <w:b/>
          <w:i/>
          <w:sz w:val="28"/>
          <w:szCs w:val="28"/>
          <w:lang w:val="kk-KZ"/>
        </w:rPr>
        <w:t>Қуат тәуелділігі:</w:t>
      </w:r>
    </w:p>
    <w:p w:rsidR="001F1077" w:rsidRDefault="001F1077"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а) буға тәуелділік үшін </w:t>
      </w:r>
    </w:p>
    <w:p w:rsidR="00256EB1" w:rsidRDefault="00256EB1" w:rsidP="00FA15EE">
      <w:pPr>
        <w:spacing w:after="0" w:line="240" w:lineRule="auto"/>
        <w:ind w:firstLine="567"/>
        <w:jc w:val="both"/>
        <w:rPr>
          <w:rFonts w:ascii="Times New Roman" w:hAnsi="Times New Roman" w:cs="Times New Roman"/>
          <w:sz w:val="28"/>
          <w:szCs w:val="28"/>
          <w:lang w:val="kk-KZ"/>
        </w:rPr>
      </w:pPr>
    </w:p>
    <w:p w:rsidR="00256EB1" w:rsidRPr="000516CD" w:rsidRDefault="00256EB1" w:rsidP="00FA15EE">
      <w:pPr>
        <w:spacing w:after="0" w:line="240" w:lineRule="auto"/>
        <w:ind w:firstLine="567"/>
        <w:jc w:val="both"/>
        <w:rPr>
          <w:rFonts w:ascii="Times New Roman" w:hAnsi="Times New Roman" w:cs="Times New Roman"/>
          <w:sz w:val="28"/>
          <w:szCs w:val="28"/>
          <w:lang w:val="kk-KZ"/>
        </w:rPr>
      </w:pPr>
      <w:r w:rsidRPr="00256EB1">
        <w:rPr>
          <w:rFonts w:ascii="Times New Roman" w:hAnsi="Times New Roman" w:cs="Times New Roman"/>
          <w:sz w:val="28"/>
          <w:szCs w:val="28"/>
          <w:lang w:val="kk-KZ"/>
        </w:rPr>
        <w:t>*****</w:t>
      </w:r>
    </w:p>
    <w:p w:rsidR="001F1077" w:rsidRDefault="001F1077" w:rsidP="00FA15EE">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b) бірнеше тәуелділіктер үшін (Cobb-Douglas функциясы): </w:t>
      </w:r>
    </w:p>
    <w:p w:rsidR="00256EB1" w:rsidRDefault="00256EB1" w:rsidP="00FA15EE">
      <w:pPr>
        <w:spacing w:after="0" w:line="240" w:lineRule="auto"/>
        <w:ind w:firstLine="567"/>
        <w:jc w:val="both"/>
        <w:rPr>
          <w:rFonts w:ascii="Times New Roman" w:hAnsi="Times New Roman" w:cs="Times New Roman"/>
          <w:sz w:val="28"/>
          <w:szCs w:val="28"/>
          <w:lang w:val="kk-KZ"/>
        </w:rPr>
      </w:pPr>
      <w:r w:rsidRPr="00256EB1">
        <w:rPr>
          <w:rFonts w:ascii="Times New Roman" w:hAnsi="Times New Roman" w:cs="Times New Roman"/>
          <w:sz w:val="28"/>
          <w:szCs w:val="28"/>
          <w:lang w:val="kk-KZ"/>
        </w:rPr>
        <w:t>*****</w:t>
      </w:r>
    </w:p>
    <w:p w:rsidR="00256EB1" w:rsidRPr="000516CD" w:rsidRDefault="00256EB1" w:rsidP="00FA15EE">
      <w:pPr>
        <w:spacing w:after="0" w:line="240" w:lineRule="auto"/>
        <w:ind w:firstLine="567"/>
        <w:jc w:val="both"/>
        <w:rPr>
          <w:rFonts w:ascii="Times New Roman" w:hAnsi="Times New Roman" w:cs="Times New Roman"/>
          <w:sz w:val="28"/>
          <w:szCs w:val="28"/>
          <w:lang w:val="kk-KZ"/>
        </w:rPr>
      </w:pPr>
    </w:p>
    <w:p w:rsidR="001F1077" w:rsidRDefault="001136B8" w:rsidP="00FA15EE">
      <w:pPr>
        <w:spacing w:after="0" w:line="240" w:lineRule="auto"/>
        <w:ind w:firstLine="567"/>
        <w:jc w:val="both"/>
        <w:rPr>
          <w:rFonts w:ascii="Times New Roman" w:hAnsi="Times New Roman" w:cs="Times New Roman"/>
          <w:i/>
          <w:sz w:val="28"/>
          <w:szCs w:val="28"/>
          <w:lang w:val="kk-KZ"/>
        </w:rPr>
      </w:pPr>
      <w:r>
        <w:rPr>
          <w:rFonts w:ascii="Times New Roman" w:hAnsi="Times New Roman" w:cs="Times New Roman"/>
          <w:sz w:val="28"/>
          <w:szCs w:val="28"/>
          <w:lang w:val="kk-KZ"/>
        </w:rPr>
        <w:t>3)</w:t>
      </w:r>
      <w:r w:rsidR="001F1077" w:rsidRPr="000516CD">
        <w:rPr>
          <w:rFonts w:ascii="Times New Roman" w:hAnsi="Times New Roman" w:cs="Times New Roman"/>
          <w:sz w:val="28"/>
          <w:szCs w:val="28"/>
          <w:lang w:val="kk-KZ"/>
        </w:rPr>
        <w:t xml:space="preserve"> </w:t>
      </w:r>
      <w:r w:rsidR="001F1077" w:rsidRPr="00815F75">
        <w:rPr>
          <w:rFonts w:ascii="Times New Roman" w:hAnsi="Times New Roman" w:cs="Times New Roman"/>
          <w:b/>
          <w:i/>
          <w:sz w:val="28"/>
          <w:szCs w:val="28"/>
          <w:lang w:val="kk-KZ"/>
        </w:rPr>
        <w:t>Гиперболалық тәуелділік</w:t>
      </w:r>
      <w:r w:rsidR="001F1077" w:rsidRPr="00815F75">
        <w:rPr>
          <w:rFonts w:ascii="Times New Roman" w:hAnsi="Times New Roman" w:cs="Times New Roman"/>
          <w:b/>
          <w:sz w:val="28"/>
          <w:szCs w:val="28"/>
          <w:lang w:val="kk-KZ"/>
        </w:rPr>
        <w:t xml:space="preserve"> </w:t>
      </w:r>
      <w:r w:rsidR="001F1077" w:rsidRPr="00815F75">
        <w:rPr>
          <w:rFonts w:ascii="Times New Roman" w:hAnsi="Times New Roman" w:cs="Times New Roman"/>
          <w:b/>
          <w:i/>
          <w:sz w:val="28"/>
          <w:szCs w:val="28"/>
          <w:lang w:val="kk-KZ"/>
        </w:rPr>
        <w:t>(жұптылық тәуелділігі):</w:t>
      </w:r>
    </w:p>
    <w:p w:rsidR="00256EB1" w:rsidRDefault="00256EB1" w:rsidP="00FA15EE">
      <w:pPr>
        <w:spacing w:after="0" w:line="240" w:lineRule="auto"/>
        <w:ind w:firstLine="567"/>
        <w:jc w:val="both"/>
        <w:rPr>
          <w:rFonts w:ascii="Times New Roman" w:hAnsi="Times New Roman" w:cs="Times New Roman"/>
          <w:i/>
          <w:sz w:val="28"/>
          <w:szCs w:val="28"/>
          <w:lang w:val="kk-KZ"/>
        </w:rPr>
      </w:pPr>
      <w:r w:rsidRPr="00256EB1">
        <w:rPr>
          <w:rFonts w:ascii="Times New Roman" w:hAnsi="Times New Roman" w:cs="Times New Roman"/>
          <w:i/>
          <w:sz w:val="28"/>
          <w:szCs w:val="28"/>
          <w:lang w:val="kk-KZ"/>
        </w:rPr>
        <w:t>*****</w:t>
      </w:r>
    </w:p>
    <w:p w:rsidR="00256EB1" w:rsidRDefault="00256EB1" w:rsidP="00FA15EE">
      <w:pPr>
        <w:spacing w:after="0" w:line="240" w:lineRule="auto"/>
        <w:ind w:firstLine="567"/>
        <w:jc w:val="both"/>
        <w:rPr>
          <w:rFonts w:ascii="Times New Roman" w:hAnsi="Times New Roman" w:cs="Times New Roman"/>
          <w:i/>
          <w:sz w:val="28"/>
          <w:szCs w:val="28"/>
          <w:lang w:val="kk-KZ"/>
        </w:rPr>
      </w:pPr>
    </w:p>
    <w:p w:rsidR="00256EB1" w:rsidRPr="00815F75" w:rsidRDefault="00256EB1" w:rsidP="00FA15EE">
      <w:pPr>
        <w:spacing w:after="0" w:line="240" w:lineRule="auto"/>
        <w:ind w:firstLine="567"/>
        <w:jc w:val="both"/>
        <w:rPr>
          <w:rFonts w:ascii="Times New Roman" w:hAnsi="Times New Roman" w:cs="Times New Roman"/>
          <w:b/>
          <w:i/>
          <w:sz w:val="28"/>
          <w:szCs w:val="28"/>
          <w:lang w:val="kk-KZ"/>
        </w:rPr>
      </w:pPr>
      <w:r>
        <w:rPr>
          <w:rFonts w:ascii="Times New Roman" w:hAnsi="Times New Roman" w:cs="Times New Roman"/>
          <w:i/>
          <w:sz w:val="28"/>
          <w:szCs w:val="28"/>
          <w:lang w:val="kk-KZ"/>
        </w:rPr>
        <w:t>4</w:t>
      </w:r>
      <w:r w:rsidRPr="00FF50B7">
        <w:rPr>
          <w:rFonts w:ascii="Times New Roman" w:hAnsi="Times New Roman" w:cs="Times New Roman"/>
          <w:i/>
          <w:sz w:val="28"/>
          <w:szCs w:val="28"/>
          <w:lang w:val="kk-KZ"/>
        </w:rPr>
        <w:t xml:space="preserve">) </w:t>
      </w:r>
      <w:r w:rsidRPr="00815F75">
        <w:rPr>
          <w:rFonts w:ascii="Times New Roman" w:hAnsi="Times New Roman" w:cs="Times New Roman"/>
          <w:b/>
          <w:i/>
          <w:sz w:val="28"/>
          <w:szCs w:val="28"/>
          <w:lang w:val="kk-KZ"/>
        </w:rPr>
        <w:t>Полиномиялық тәуелділік</w:t>
      </w:r>
    </w:p>
    <w:p w:rsidR="00256EB1" w:rsidRPr="00FF50B7" w:rsidRDefault="00256EB1" w:rsidP="00FA15EE">
      <w:pPr>
        <w:spacing w:after="0" w:line="240" w:lineRule="auto"/>
        <w:ind w:firstLine="567"/>
        <w:jc w:val="both"/>
        <w:rPr>
          <w:rFonts w:ascii="Times New Roman" w:hAnsi="Times New Roman" w:cs="Times New Roman"/>
          <w:i/>
          <w:sz w:val="28"/>
          <w:szCs w:val="28"/>
          <w:lang w:val="kk-KZ"/>
        </w:rPr>
      </w:pPr>
    </w:p>
    <w:p w:rsidR="00256EB1" w:rsidRPr="00FF50B7" w:rsidRDefault="00256EB1" w:rsidP="00FA15EE">
      <w:pPr>
        <w:spacing w:after="0" w:line="240" w:lineRule="auto"/>
        <w:ind w:firstLine="567"/>
        <w:jc w:val="both"/>
        <w:rPr>
          <w:rFonts w:ascii="Times New Roman" w:hAnsi="Times New Roman" w:cs="Times New Roman"/>
          <w:i/>
          <w:sz w:val="28"/>
          <w:szCs w:val="28"/>
          <w:lang w:val="kk-KZ"/>
        </w:rPr>
      </w:pPr>
      <w:r w:rsidRPr="00FF50B7">
        <w:rPr>
          <w:rFonts w:ascii="Times New Roman" w:hAnsi="Times New Roman" w:cs="Times New Roman"/>
          <w:i/>
          <w:sz w:val="28"/>
          <w:szCs w:val="28"/>
          <w:lang w:val="kk-KZ"/>
        </w:rPr>
        <w:t>*****</w:t>
      </w:r>
    </w:p>
    <w:p w:rsidR="00256EB1" w:rsidRPr="00256EB1" w:rsidRDefault="00256EB1" w:rsidP="00FA15EE">
      <w:pPr>
        <w:spacing w:after="0" w:line="240" w:lineRule="auto"/>
        <w:ind w:firstLine="567"/>
        <w:jc w:val="both"/>
        <w:rPr>
          <w:rFonts w:ascii="Times New Roman" w:hAnsi="Times New Roman" w:cs="Times New Roman"/>
          <w:i/>
          <w:sz w:val="28"/>
          <w:szCs w:val="28"/>
          <w:lang w:val="kk-KZ"/>
        </w:rPr>
      </w:pPr>
    </w:p>
    <w:p w:rsidR="00256EB1" w:rsidRPr="005F00D3" w:rsidRDefault="00256EB1" w:rsidP="005F00D3">
      <w:pPr>
        <w:pBdr>
          <w:bottom w:val="dotted" w:sz="24" w:space="1" w:color="auto"/>
        </w:pBdr>
        <w:spacing w:after="0" w:line="240" w:lineRule="auto"/>
        <w:ind w:firstLine="567"/>
        <w:jc w:val="both"/>
        <w:rPr>
          <w:rFonts w:ascii="Times New Roman" w:hAnsi="Times New Roman" w:cs="Times New Roman"/>
          <w:i/>
          <w:sz w:val="28"/>
          <w:szCs w:val="28"/>
          <w:lang w:val="kk-KZ"/>
        </w:rPr>
      </w:pPr>
      <w:r w:rsidRPr="00FF50B7">
        <w:rPr>
          <w:rFonts w:ascii="Times New Roman" w:hAnsi="Times New Roman" w:cs="Times New Roman"/>
          <w:i/>
          <w:sz w:val="28"/>
          <w:szCs w:val="28"/>
          <w:lang w:val="kk-KZ"/>
        </w:rPr>
        <w:t xml:space="preserve">5) </w:t>
      </w:r>
      <w:r w:rsidR="005F00D3" w:rsidRPr="00815F75">
        <w:rPr>
          <w:rFonts w:ascii="Times New Roman" w:hAnsi="Times New Roman" w:cs="Times New Roman"/>
          <w:b/>
          <w:i/>
          <w:sz w:val="28"/>
          <w:szCs w:val="28"/>
          <w:lang w:val="kk-KZ"/>
        </w:rPr>
        <w:t>Еинетикалық тәуелділік</w:t>
      </w:r>
    </w:p>
    <w:p w:rsidR="005F00D3" w:rsidRDefault="005F00D3" w:rsidP="00FA15EE">
      <w:pPr>
        <w:spacing w:after="0" w:line="240" w:lineRule="auto"/>
        <w:ind w:firstLine="567"/>
        <w:jc w:val="both"/>
        <w:rPr>
          <w:rFonts w:ascii="Times New Roman" w:hAnsi="Times New Roman" w:cs="Times New Roman"/>
          <w:i/>
          <w:sz w:val="28"/>
          <w:szCs w:val="28"/>
          <w:lang w:val="kk-KZ"/>
        </w:rPr>
      </w:pPr>
    </w:p>
    <w:p w:rsidR="005F00D3" w:rsidRPr="00815F75" w:rsidRDefault="005F00D3" w:rsidP="00FA15EE">
      <w:pPr>
        <w:spacing w:after="0" w:line="240" w:lineRule="auto"/>
        <w:ind w:firstLine="567"/>
        <w:jc w:val="both"/>
        <w:rPr>
          <w:rFonts w:ascii="Times New Roman" w:hAnsi="Times New Roman" w:cs="Times New Roman"/>
          <w:b/>
          <w:i/>
          <w:sz w:val="28"/>
          <w:szCs w:val="28"/>
          <w:lang w:val="kk-KZ"/>
        </w:rPr>
      </w:pPr>
      <w:r>
        <w:rPr>
          <w:rFonts w:ascii="Times New Roman" w:hAnsi="Times New Roman" w:cs="Times New Roman"/>
          <w:i/>
          <w:sz w:val="28"/>
          <w:szCs w:val="28"/>
          <w:lang w:val="kk-KZ"/>
        </w:rPr>
        <w:t>6</w:t>
      </w:r>
      <w:r w:rsidRPr="005F00D3">
        <w:rPr>
          <w:rFonts w:ascii="Times New Roman" w:hAnsi="Times New Roman" w:cs="Times New Roman"/>
          <w:i/>
          <w:sz w:val="28"/>
          <w:szCs w:val="28"/>
          <w:lang w:val="kk-KZ"/>
        </w:rPr>
        <w:t xml:space="preserve">) </w:t>
      </w:r>
      <w:r w:rsidR="00815F75" w:rsidRPr="00815F75">
        <w:rPr>
          <w:rFonts w:ascii="Times New Roman" w:hAnsi="Times New Roman" w:cs="Times New Roman"/>
          <w:b/>
          <w:i/>
          <w:sz w:val="28"/>
          <w:szCs w:val="28"/>
          <w:lang w:val="kk-KZ"/>
        </w:rPr>
        <w:t>А</w:t>
      </w:r>
      <w:r w:rsidRPr="00815F75">
        <w:rPr>
          <w:rFonts w:ascii="Times New Roman" w:hAnsi="Times New Roman" w:cs="Times New Roman"/>
          <w:b/>
          <w:i/>
          <w:sz w:val="28"/>
          <w:szCs w:val="28"/>
          <w:lang w:val="kk-KZ"/>
        </w:rPr>
        <w:t>симптотикалық өсудің тәуелділігі (бірнеше тәуелділік болған жағдайда)</w:t>
      </w:r>
    </w:p>
    <w:p w:rsidR="00256EB1" w:rsidRDefault="005F00D3" w:rsidP="00FA15EE">
      <w:pPr>
        <w:spacing w:after="0" w:line="240" w:lineRule="auto"/>
        <w:ind w:firstLine="567"/>
        <w:jc w:val="both"/>
        <w:rPr>
          <w:rFonts w:ascii="Times New Roman" w:hAnsi="Times New Roman" w:cs="Times New Roman"/>
          <w:i/>
          <w:sz w:val="28"/>
          <w:szCs w:val="28"/>
          <w:lang w:val="kk-KZ"/>
        </w:rPr>
      </w:pPr>
      <w:r w:rsidRPr="005F00D3">
        <w:rPr>
          <w:rFonts w:ascii="Times New Roman" w:hAnsi="Times New Roman" w:cs="Times New Roman"/>
          <w:i/>
          <w:sz w:val="28"/>
          <w:szCs w:val="28"/>
          <w:lang w:val="kk-KZ"/>
        </w:rPr>
        <w:t>*****</w:t>
      </w:r>
    </w:p>
    <w:p w:rsidR="00256EB1" w:rsidRPr="00256EB1" w:rsidRDefault="00256EB1" w:rsidP="00FA15EE">
      <w:pPr>
        <w:spacing w:after="0" w:line="240" w:lineRule="auto"/>
        <w:ind w:firstLine="567"/>
        <w:jc w:val="both"/>
        <w:rPr>
          <w:rFonts w:ascii="Times New Roman" w:hAnsi="Times New Roman" w:cs="Times New Roman"/>
          <w:sz w:val="28"/>
          <w:szCs w:val="28"/>
          <w:lang w:val="kk-KZ"/>
        </w:rPr>
      </w:pPr>
    </w:p>
    <w:p w:rsidR="00256EB1" w:rsidRPr="00256EB1" w:rsidRDefault="00256EB1" w:rsidP="00FA15EE">
      <w:pPr>
        <w:spacing w:after="0" w:line="240" w:lineRule="auto"/>
        <w:ind w:firstLine="567"/>
        <w:jc w:val="both"/>
        <w:rPr>
          <w:rFonts w:ascii="Times New Roman" w:hAnsi="Times New Roman" w:cs="Times New Roman"/>
          <w:i/>
          <w:sz w:val="28"/>
          <w:szCs w:val="28"/>
          <w:lang w:val="kk-KZ"/>
        </w:rPr>
      </w:pPr>
    </w:p>
    <w:p w:rsidR="001F1077" w:rsidRDefault="007248CF" w:rsidP="001136B8">
      <w:pPr>
        <w:spacing w:after="0" w:line="240" w:lineRule="auto"/>
        <w:ind w:firstLine="567"/>
        <w:jc w:val="both"/>
        <w:rPr>
          <w:rFonts w:ascii="Times New Roman" w:hAnsi="Times New Roman" w:cs="Times New Roman"/>
          <w:b/>
          <w:sz w:val="26"/>
          <w:szCs w:val="26"/>
          <w:lang w:val="kk-KZ"/>
        </w:rPr>
      </w:pPr>
      <w:r w:rsidRPr="005F00D3">
        <w:rPr>
          <w:rFonts w:ascii="Times New Roman" w:hAnsi="Times New Roman" w:cs="Times New Roman"/>
          <w:b/>
          <w:sz w:val="26"/>
          <w:szCs w:val="26"/>
          <w:lang w:val="kk-KZ"/>
        </w:rPr>
        <w:t xml:space="preserve">Қорытынды  </w:t>
      </w:r>
      <w:r w:rsidR="001F1077" w:rsidRPr="005F00D3">
        <w:rPr>
          <w:rFonts w:ascii="Times New Roman" w:hAnsi="Times New Roman" w:cs="Times New Roman"/>
          <w:b/>
          <w:sz w:val="26"/>
          <w:szCs w:val="26"/>
          <w:lang w:val="kk-KZ"/>
        </w:rPr>
        <w:t>сұрақтары.</w:t>
      </w:r>
    </w:p>
    <w:p w:rsidR="005F00D3" w:rsidRPr="005F00D3" w:rsidRDefault="005F00D3" w:rsidP="001136B8">
      <w:pPr>
        <w:spacing w:after="0" w:line="240" w:lineRule="auto"/>
        <w:ind w:firstLine="567"/>
        <w:jc w:val="both"/>
        <w:rPr>
          <w:rFonts w:ascii="Times New Roman" w:hAnsi="Times New Roman" w:cs="Times New Roman"/>
          <w:b/>
          <w:sz w:val="26"/>
          <w:szCs w:val="26"/>
          <w:lang w:val="kk-KZ"/>
        </w:rPr>
      </w:pP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1) Экономикалық-статистикалық модель деген не? Барлығын беріңіз экономикалық статистикалық үлгілерді сипаттау жерді басқару.</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2) Функционалдық және корреляция арасындағы айырмашылық қандай? экономикалық статистикалық модельдер?</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3) Өндірістік функциялар дегеніміз не?</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4) Экономикалық және статистикалық әдістердің даму тарихын қысқаша сипаттаңыз.</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жерді басқаруда.</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5) Экономикалық және статистикалық модельдеу дегеніміз не?</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lastRenderedPageBreak/>
        <w:t>жерді басқару?</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6) статистикалық деректер қай кезде жиналады және өңделеді? Олар қандай әдістерді пайдаланады?</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7) «Жалпы халық» және «селективті халық» дегеніміз не?</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8) Өндіріс тұжырымдамасын ресми түрде анықтаңыз</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функциялары.</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9) Өндірістің көмегімен қандай міндеттерді шешуге болады? функциялары?</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10) Өндірісті ұсынудың негізгі жолдарын атаңыз түрлі әдістерді қолдану салаларын сипаттайды ұсыныс.</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11) Аналитикалық функциялардың қандай түрлерін қолдануға болады құрылыс өндірісінің функциялары?</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12) Түрлі типтегі тәуелділіктерді қолдануды сипаттаңыз.</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13) Экономикалық талдау кезеңінің негізгі ерекшеліктерін сипаттаңыз өндіріс.</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14) Экономикалық статистиканың параметрлерін анықтау кезеңін сипаттаңыз модельдер.</w:t>
      </w:r>
    </w:p>
    <w:p w:rsidR="001F1077" w:rsidRPr="00256EB1" w:rsidRDefault="001F1077" w:rsidP="001136B8">
      <w:pPr>
        <w:spacing w:after="0" w:line="240" w:lineRule="auto"/>
        <w:ind w:firstLine="567"/>
        <w:jc w:val="both"/>
        <w:rPr>
          <w:rFonts w:ascii="Times New Roman" w:hAnsi="Times New Roman" w:cs="Times New Roman"/>
          <w:sz w:val="26"/>
          <w:szCs w:val="26"/>
          <w:lang w:val="kk-KZ"/>
        </w:rPr>
      </w:pPr>
      <w:r w:rsidRPr="00256EB1">
        <w:rPr>
          <w:rFonts w:ascii="Times New Roman" w:hAnsi="Times New Roman" w:cs="Times New Roman"/>
          <w:sz w:val="26"/>
          <w:szCs w:val="26"/>
          <w:lang w:val="kk-KZ"/>
        </w:rPr>
        <w:t>15) жұптың сапалы графикалық кескінін келтіріңіз түрлі түрлеріне байланысты.</w:t>
      </w:r>
    </w:p>
    <w:p w:rsidR="007248CF" w:rsidRPr="00256EB1" w:rsidRDefault="007248CF" w:rsidP="001136B8">
      <w:pPr>
        <w:spacing w:after="0" w:line="240" w:lineRule="auto"/>
        <w:ind w:firstLine="567"/>
        <w:jc w:val="both"/>
        <w:rPr>
          <w:rFonts w:ascii="Times New Roman" w:hAnsi="Times New Roman" w:cs="Times New Roman"/>
          <w:b/>
          <w:sz w:val="26"/>
          <w:szCs w:val="26"/>
          <w:lang w:val="kk-KZ"/>
        </w:rPr>
      </w:pPr>
    </w:p>
    <w:p w:rsidR="007248CF" w:rsidRPr="00256EB1" w:rsidRDefault="007248CF" w:rsidP="001136B8">
      <w:pPr>
        <w:spacing w:after="0" w:line="240" w:lineRule="auto"/>
        <w:ind w:firstLine="567"/>
        <w:jc w:val="both"/>
        <w:rPr>
          <w:rFonts w:ascii="Times New Roman" w:hAnsi="Times New Roman" w:cs="Times New Roman"/>
          <w:b/>
          <w:sz w:val="26"/>
          <w:szCs w:val="26"/>
          <w:lang w:val="kk-KZ"/>
        </w:rPr>
      </w:pPr>
    </w:p>
    <w:p w:rsidR="001F1077" w:rsidRDefault="001F1077" w:rsidP="001136B8">
      <w:pPr>
        <w:spacing w:after="0" w:line="240" w:lineRule="auto"/>
        <w:ind w:firstLine="567"/>
        <w:jc w:val="both"/>
        <w:rPr>
          <w:rFonts w:ascii="Times New Roman" w:hAnsi="Times New Roman" w:cs="Times New Roman"/>
          <w:b/>
          <w:sz w:val="28"/>
          <w:szCs w:val="28"/>
          <w:lang w:val="kk-KZ"/>
        </w:rPr>
      </w:pPr>
      <w:r w:rsidRPr="00815F75">
        <w:rPr>
          <w:rFonts w:ascii="Times New Roman" w:hAnsi="Times New Roman" w:cs="Times New Roman"/>
          <w:b/>
          <w:sz w:val="28"/>
          <w:szCs w:val="28"/>
          <w:u w:val="single"/>
          <w:lang w:val="kk-KZ"/>
        </w:rPr>
        <w:t>3-тақырып:</w:t>
      </w:r>
      <w:r w:rsidRPr="00815F75">
        <w:rPr>
          <w:rFonts w:ascii="Times New Roman" w:hAnsi="Times New Roman" w:cs="Times New Roman"/>
          <w:b/>
          <w:sz w:val="28"/>
          <w:szCs w:val="28"/>
          <w:lang w:val="kk-KZ"/>
        </w:rPr>
        <w:t xml:space="preserve"> Өндірістік функциялардың параметрлерін анықтау.</w:t>
      </w:r>
    </w:p>
    <w:p w:rsidR="005F00D3" w:rsidRPr="000516CD" w:rsidRDefault="005F00D3" w:rsidP="001136B8">
      <w:pPr>
        <w:spacing w:after="0" w:line="240" w:lineRule="auto"/>
        <w:ind w:firstLine="567"/>
        <w:jc w:val="both"/>
        <w:rPr>
          <w:rFonts w:ascii="Times New Roman" w:hAnsi="Times New Roman" w:cs="Times New Roman"/>
          <w:b/>
          <w:sz w:val="28"/>
          <w:szCs w:val="28"/>
          <w:lang w:val="kk-KZ"/>
        </w:rPr>
      </w:pP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1. Негізгі ұғымдар мен анықтамалар.</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Сызықтық регрессиялық модель тұжырымдамасы.</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3. Ең кіші квадраттардың принципі.</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4. Негізгі түрлер үшін қалыпты теңдеулер жүйелерінің мысалдары өндірістік функциялар.</w:t>
      </w:r>
    </w:p>
    <w:p w:rsidR="001F1077"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5. Регрессиялық модельдерді қолдану..</w:t>
      </w:r>
    </w:p>
    <w:p w:rsidR="005F00D3" w:rsidRPr="000516CD" w:rsidRDefault="005F00D3" w:rsidP="001136B8">
      <w:pPr>
        <w:spacing w:after="0" w:line="240" w:lineRule="auto"/>
        <w:ind w:firstLine="567"/>
        <w:jc w:val="both"/>
        <w:rPr>
          <w:rFonts w:ascii="Times New Roman" w:hAnsi="Times New Roman" w:cs="Times New Roman"/>
          <w:sz w:val="28"/>
          <w:szCs w:val="28"/>
          <w:lang w:val="kk-KZ"/>
        </w:rPr>
      </w:pP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Ферма учаскесі үшін жер сапасы мен орташа бағалау бар күздік бидай өнімділігі. Осы  еректерге сәйкес орнату қажет күздік бидайдың (y) кірістілігінің функционалдық тәуелділігі ұпайдан жер  апасын бағалау (x).</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Екі өлшемді координат жүйесінде координаты бар нүктелерді құра</w:t>
      </w:r>
      <w:r w:rsidR="005F00D3">
        <w:rPr>
          <w:rFonts w:ascii="Times New Roman" w:hAnsi="Times New Roman" w:cs="Times New Roman"/>
          <w:sz w:val="28"/>
          <w:szCs w:val="28"/>
          <w:lang w:val="kk-KZ"/>
        </w:rPr>
        <w:t>стырамыз жұп болып табылады (xj</w:t>
      </w:r>
      <w:r w:rsidRPr="000516CD">
        <w:rPr>
          <w:rFonts w:ascii="Times New Roman" w:hAnsi="Times New Roman" w:cs="Times New Roman"/>
          <w:sz w:val="28"/>
          <w:szCs w:val="28"/>
          <w:lang w:val="kk-KZ"/>
        </w:rPr>
        <w:t>, yj) кестеден. Жер сапасы көрсеткіштерінің графикалық көрінісі (x, нүктелер) және кірістілік бидай (ж.т., 1 гектар), 12 байқаудан алынған учаскелер</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Әлбетте, ол кем дегенде проблемалы деп бағаланады</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y = y (x) бірегей қарым-қатынас құрыңыз. Мысалы, үш ұпай j = 2,3,9, онда жер сапасының бағалары сәйкес келеді (x = 35) кірістіліктің әр түрлі мәндері. 4-ші және 8-ші нүктелерді салыстыру көрсеткендей жер учаскесінің сапасына жоғары баға берген учаске міндетті түрде сәйкес келмейді жоғары өнімділік және т.б. сол кездегі суретте анық көрінеді жер сапасының артуымен кірістіліктің өсу үрдісі байқалады. Y = y (x) тәуелділігінің белгісіздігінің себебі, «дұрыс емес»</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Кейбір жағдайларда кірістіліктің өзгеруі тиімді болып табыладыЖердің сапасына қосымша көрсеткіш басқа көптеген факторлар. Бұл мүмкін эрозияға ұшыраған аудандар, беткейлердің әсер етуі, ұзындығы мен нысаны, өңдеудің </w:t>
      </w:r>
      <w:r w:rsidRPr="000516CD">
        <w:rPr>
          <w:rFonts w:ascii="Times New Roman" w:hAnsi="Times New Roman" w:cs="Times New Roman"/>
          <w:sz w:val="28"/>
          <w:szCs w:val="28"/>
          <w:lang w:val="kk-KZ"/>
        </w:rPr>
        <w:lastRenderedPageBreak/>
        <w:t>сапасы, микроклиматтық жағдайлар және т.б. Негізінде Онда барлық факторларды толық есепке алу мүмкін емес олардың нәтижесі айқын болады. Биологиялық және өнеркәсіптік Процестер бұл бірегейлікті қол жеткізу үшін тым күрделі.</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Шын мәнінде біз әрдайым бір дәрежеде айналысамыз. өндірістің тәуелділігін зерттеудегі белгісіздіктер өндірістік факторлар. Бірқалыпты функционалдық тәуелділік = y (x) - идеализация, математикалық абстракция және нақты байланыс орта есеппен ғана байқалды, яғни, корреляция және стохастикалық. Бұл факторлардың өзгеруін және тиімділігін білдіреді индикатор корреляцияланды, бірақ сіз трендті ғана көрсете аласыз k өзгерген кезде u өзгерістер </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x, x, ..., x 1 2</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бір-бір тәуелділіктен гөрі емес. Тіпті егер осындай үрдіс анық көрінсе, сол мән факторлар нәтиженің әртүрлі мәндеріне сәйкес болуы мүмкін. Корреляциялық қатынастарды зерттеудің ерекшелігі мынада сыртқы факторлардың әсері ешқашан бөлінбейді бұл факторлар белгісіз, себебі олардың оқшаулануы мүмкін емес.</w:t>
      </w:r>
    </w:p>
    <w:p w:rsidR="001F1077" w:rsidRPr="000516CD" w:rsidRDefault="001F1077" w:rsidP="00335FD9">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Корреляциялық әдіс қажет сыртқы әсерлердің өзара әрекеті не болатынын анықтайды нәтиже мен факторлар арасындағы қатынас, егер бұл сыртқы адамдар факторлар негізгі тәуелділікті бұрмаламады, бұл әбден мүмкін көптеген байқау. Корреляциялық талдаудың бірінші міндеті – анықтау Белсенділік белгісі өзгерген кезде орташа қалай өзгереді фактор, екінші - бұрмаланатын факторлардың әсер ету дәрежесін анықтау. Бұл үшін алдымен түйісу теңдеуі табылған, содан кейін зерттелетін айнымалылардың өзара байланысының дәрежесі. Қол жетімді ұсыныстарды тағы бір рет қарастырыңыз деректер (графиктегі нүктелер) және үздіксіз сызықты құруға тырысыңыз y = f (x), айнымалы қосылыстардың жалпы үрдісін көрсететін. Мәселе шешу үшін бұл мәселе қаралған табиғатты зерделеу негізінде қажет</w:t>
      </w:r>
      <w:r w:rsidR="00335FD9">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құбылыстар бидай өнімділігінің сапасына тәуелділігін сипаттайды топырақ. Ол сызықтық, шаршы немесе басқа да болуы мүмкін; бұл f (x) функциясының класын орнату керек дегенді білдіреді. Қажетті болмаған жағдайда құбылыстың табиғатын білетін «қолайлы» класс функцияларын қолдануға болады графиктің немесе үлгілік бағалаудың визуалды талдауы негізінде орнатылады корреляция коэффициенттері, бірақ мұндай трюктар қарастырылуы мүмкін көмекші ретінде ғана. Үлгіні статистикалық талдау, қарамастан егжей-тегжейлі, ол феноменнің табиғатын зерттеуді алмастыра алмады.</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Сызықтық регрессиялық модель тұжырымдамасы. Қосарланған регрессия - бұл корреляцияны сипаттайтын теңдеу айнымалы жұп арасындағы: тәуелді айнымалы (нәтиже) y және тәуелсіз айнымалы (фактор) x</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y = f (x)</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Функция сызықты немесе сызықты болуы мүмкін, мысалы,</w:t>
      </w:r>
    </w:p>
    <w:p w:rsidR="001F1077"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 xml:space="preserve"> Алдымен жұп регрессиясын сипаттайтын боламыз екі айнымалы арасындағы сызықтық қатынас, ол ұсынылған келесі нысан:</w:t>
      </w:r>
    </w:p>
    <w:p w:rsidR="001136B8" w:rsidRPr="000516CD" w:rsidRDefault="001136B8" w:rsidP="001136B8">
      <w:pPr>
        <w:spacing w:after="0" w:line="240" w:lineRule="auto"/>
        <w:ind w:firstLine="567"/>
        <w:jc w:val="both"/>
        <w:rPr>
          <w:rFonts w:ascii="Times New Roman" w:hAnsi="Times New Roman" w:cs="Times New Roman"/>
          <w:sz w:val="28"/>
          <w:szCs w:val="28"/>
          <w:lang w:val="kk-KZ"/>
        </w:rPr>
      </w:pPr>
    </w:p>
    <w:p w:rsidR="001F1077" w:rsidRDefault="001F1077" w:rsidP="001136B8">
      <w:pPr>
        <w:spacing w:after="0" w:line="240" w:lineRule="auto"/>
        <w:ind w:firstLine="567"/>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y = a</w:t>
      </w:r>
      <w:r w:rsidR="001136B8">
        <w:rPr>
          <w:rFonts w:ascii="Times New Roman" w:hAnsi="Times New Roman" w:cs="Times New Roman"/>
          <w:sz w:val="28"/>
          <w:szCs w:val="28"/>
          <w:lang w:val="kk-KZ"/>
        </w:rPr>
        <w:t xml:space="preserve"> + xa + ε 0 1 , i = 2,1 ,..., N</w:t>
      </w:r>
      <w:r w:rsidRPr="000516CD">
        <w:rPr>
          <w:rFonts w:ascii="Times New Roman" w:hAnsi="Times New Roman" w:cs="Times New Roman"/>
          <w:sz w:val="28"/>
          <w:szCs w:val="28"/>
          <w:lang w:val="kk-KZ"/>
        </w:rPr>
        <w:t>,</w:t>
      </w:r>
    </w:p>
    <w:p w:rsidR="001136B8" w:rsidRPr="000516CD" w:rsidRDefault="001136B8" w:rsidP="001136B8">
      <w:pPr>
        <w:spacing w:after="0" w:line="240" w:lineRule="auto"/>
        <w:ind w:firstLine="567"/>
        <w:jc w:val="center"/>
        <w:rPr>
          <w:rFonts w:ascii="Times New Roman" w:hAnsi="Times New Roman" w:cs="Times New Roman"/>
          <w:sz w:val="28"/>
          <w:szCs w:val="28"/>
          <w:lang w:val="kk-KZ"/>
        </w:rPr>
      </w:pP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y - тәуелді айнымалы y мәнінің ith мәні;</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i</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x - тәуелсіз айнымалы x-ның i-ші мәні;</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0 1</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a, a - жұп сызықтық регрессияның жалпы параметрлері;</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N - жалпы халықтың көлемі.</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Бұл теңдеу тұтыну тәуелділігін зерттеу үшін пайдаланылуы мүмкін. (Y) кіріс деңгейі (x); инвестиция (у), пайыздық мөлшерлемен (x) және үшін көптеген басқа да міндеттер. Іс жүзінде регрессия үлгі деректеріне негізделеді ретінде жазылған:</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Сызықты регрессия форманың теңдеуін табу үшін азаяды:</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Х формасындағы теңдеу x x x 0 1</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 берілген мәндерге рұқсат береді</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x факторы нәтиже беретін функцияның теориялық мәндерін есептеу үшін, оның орнына x коэффициентінің нақты мәндері.  Графикте теориялық мәндер жолды білдіреді регрессия. Сызықтық регрессияның құрылысы оның параметрлерін бағалау үшін азаяды а және а1. Сызықтық регрессиялық параметрлерін бағалау әр түрлі болуы мүмкін әдістер бойынша. Корреляция өрісіне сілтеме жасай аласыз және олар арқылы тікелей сызықты сызуға болады. сызық. Бұдан әрі графикте параметрлердің мәндерін анықтай аласыз. Параметр 0 регрессия сызығының OY осі мен қиылысатын сызықтың қиылысу нүктесін қалай анықтаймыз a1 біз регрессия сызығының көлбеу бұрышына сүйене отырып бағалаймыз dy / dx, dy - y ұлғайту және dx - фактор коэффициенті x, яғни, y a a x x 0 1 ^ = + 0 a параметрі регрессияның еркін мүшесі деп аталады; a1 параметрі - регрессия коэффициенті орташа алғанда қанша бөлімді өлшейді x бір бірлікпен өзгерткен кезде y өзгереді. Егер экономикалық құбылыстардың арасында сызықты емес болса коэффициенттері, олар тиісті сызықты пайдалана отырып көрсетіледі функциялары.</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Сызықты емес регрессияның екі түрі бар:</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1) талдауға енгізілгендерге қатысты сызықты емес регрессиялар түсіндірме айнымалылар, бірақ бағаланған параметрлерде сызықтық;</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2) бағаланатын параметрлерде сызықты емес регрессия.</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Түсіндірме үшін сызықты емес регрессияның мысалы айнымалылар келесі функцияларға қызмет көрсете алады:</w:t>
      </w:r>
    </w:p>
    <w:p w:rsidR="001F1077"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түрлі деңгейдегі полиномалар</w:t>
      </w:r>
    </w:p>
    <w:p w:rsidR="00661519" w:rsidRPr="000516CD" w:rsidRDefault="001F107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Сызықты емес регрессиялар</w:t>
      </w:r>
      <w:r w:rsidR="001136B8">
        <w:rPr>
          <w:rFonts w:ascii="Times New Roman" w:hAnsi="Times New Roman" w:cs="Times New Roman"/>
          <w:sz w:val="28"/>
          <w:szCs w:val="28"/>
          <w:lang w:val="kk-KZ"/>
        </w:rPr>
        <w:t xml:space="preserve">ды бағалау параметрлері бойынша </w:t>
      </w:r>
      <w:r w:rsidRPr="000516CD">
        <w:rPr>
          <w:rFonts w:ascii="Times New Roman" w:hAnsi="Times New Roman" w:cs="Times New Roman"/>
          <w:sz w:val="28"/>
          <w:szCs w:val="28"/>
          <w:lang w:val="kk-KZ"/>
        </w:rPr>
        <w:t>функцияларды қамтиды:</w:t>
      </w:r>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Қосылған айнымалы бойынша сызықты емес регрессия кіші квадраттар әдісімен анықталады, себебі функциялар параметрлері бойынша сызықты.</w:t>
      </w:r>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Осылай парабол   </w:t>
      </w:r>
      <m:oMath>
        <m:r>
          <w:rPr>
            <w:rFonts w:ascii="Cambria Math" w:hAnsi="Cambria Math" w:cs="Times New Roman"/>
            <w:sz w:val="28"/>
            <w:szCs w:val="28"/>
            <w:lang w:val="kk-KZ"/>
          </w:rPr>
          <m:t>y</m:t>
        </m:r>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Times New Roman" w:hAnsi="Cambria Math" w:cs="Times New Roman"/>
            <w:sz w:val="28"/>
            <w:szCs w:val="28"/>
            <w:lang w:val="kk-KZ"/>
          </w:rPr>
          <m:t>*</m:t>
        </m:r>
        <m:r>
          <w:rPr>
            <w:rFonts w:ascii="Cambria Math" w:hAnsi="Cambria Math" w:cs="Times New Roman"/>
            <w:sz w:val="28"/>
            <w:szCs w:val="28"/>
            <w:lang w:val="kk-KZ"/>
          </w:rPr>
          <m:t>x</m:t>
        </m:r>
        <m:r>
          <w:rPr>
            <w:rFonts w:ascii="Cambria Math" w:hAnsi="Times New Roman" w:cs="Times New Roman"/>
            <w:sz w:val="28"/>
            <w:szCs w:val="28"/>
            <w:lang w:val="kk-KZ"/>
          </w:rPr>
          <m:t>++</m:t>
        </m:r>
        <m:r>
          <w:rPr>
            <w:rFonts w:ascii="Cambria Math" w:hAnsi="Cambria Math" w:cs="Times New Roman"/>
            <w:sz w:val="28"/>
            <w:szCs w:val="28"/>
            <w:lang w:val="kk-KZ"/>
          </w:rPr>
          <m:t>c</m:t>
        </m:r>
        <m:r>
          <w:rPr>
            <w:rFonts w:ascii="Times New Roman"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Cambria Math" w:cs="Times New Roman"/>
            <w:sz w:val="28"/>
            <w:szCs w:val="28"/>
            <w:lang w:val="kk-KZ"/>
          </w:rPr>
          <m:t>ε</m:t>
        </m:r>
      </m:oMath>
      <w:r w:rsidRPr="000516CD">
        <w:rPr>
          <w:rFonts w:ascii="Times New Roman" w:hAnsi="Times New Roman" w:cs="Times New Roman"/>
          <w:sz w:val="28"/>
          <w:szCs w:val="28"/>
          <w:lang w:val="kk-KZ"/>
        </w:rPr>
        <w:t xml:space="preserve">  айнымалылар алмастыра отырып  </w:t>
      </w:r>
      <m:oMath>
        <m:r>
          <w:rPr>
            <w:rFonts w:ascii="Cambria Math" w:hAnsi="Cambria Math" w:cs="Times New Roman"/>
            <w:sz w:val="28"/>
            <w:szCs w:val="28"/>
            <w:lang w:val="kk-KZ"/>
          </w:rPr>
          <m:t>x</m:t>
        </m:r>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x</m:t>
            </m:r>
          </m:e>
          <m:sub>
            <m:r>
              <w:rPr>
                <w:rFonts w:ascii="Cambria Math" w:hAnsi="Times New Roman" w:cs="Times New Roman"/>
                <w:sz w:val="28"/>
                <w:szCs w:val="28"/>
                <w:lang w:val="kk-KZ"/>
              </w:rPr>
              <m:t>1</m:t>
            </m:r>
          </m:sub>
        </m:sSub>
      </m:oMath>
      <w:r w:rsidRPr="000516CD">
        <w:rPr>
          <w:rFonts w:ascii="Times New Roman" w:hAnsi="Times New Roman" w:cs="Times New Roman"/>
          <w:sz w:val="28"/>
          <w:szCs w:val="28"/>
          <w:lang w:val="kk-KZ"/>
        </w:rPr>
        <w:t xml:space="preserve">  </w:t>
      </w:r>
      <m:oMath>
        <m:sSup>
          <m:sSupPr>
            <m:ctrlPr>
              <w:rPr>
                <w:rFonts w:ascii="Cambria Math" w:hAnsi="Times New Roman" w:cs="Times New Roman"/>
                <w:i/>
                <w:sz w:val="28"/>
                <w:szCs w:val="28"/>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sSub>
          <m:sSubPr>
            <m:ctrlPr>
              <w:rPr>
                <w:rFonts w:ascii="Cambria Math" w:hAnsi="Times New Roman" w:cs="Times New Roman"/>
                <w:i/>
                <w:sz w:val="28"/>
                <w:szCs w:val="28"/>
              </w:rPr>
            </m:ctrlPr>
          </m:sSubPr>
          <m:e>
            <m:r>
              <w:rPr>
                <w:rFonts w:ascii="Cambria Math" w:hAnsi="Cambria Math" w:cs="Times New Roman"/>
                <w:sz w:val="28"/>
                <w:szCs w:val="28"/>
                <w:lang w:val="kk-KZ"/>
              </w:rPr>
              <m:t>x</m:t>
            </m:r>
          </m:e>
          <m:sub>
            <m:r>
              <w:rPr>
                <w:rFonts w:ascii="Cambria Math" w:hAnsi="Times New Roman" w:cs="Times New Roman"/>
                <w:sz w:val="28"/>
                <w:szCs w:val="28"/>
                <w:lang w:val="kk-KZ"/>
              </w:rPr>
              <m:t>2</m:t>
            </m:r>
          </m:sub>
        </m:sSub>
      </m:oMath>
      <w:r w:rsidRPr="000516CD">
        <w:rPr>
          <w:rFonts w:ascii="Times New Roman" w:hAnsi="Times New Roman" w:cs="Times New Roman"/>
          <w:sz w:val="28"/>
          <w:szCs w:val="28"/>
          <w:lang w:val="kk-KZ"/>
        </w:rPr>
        <w:t xml:space="preserve">  сызықтық регрессияның екіфакторлы теңдеуін аламыз:  </w:t>
      </w:r>
      <m:oMath>
        <m:r>
          <w:rPr>
            <w:rFonts w:ascii="Cambria Math" w:hAnsi="Cambria Math" w:cs="Times New Roman"/>
            <w:sz w:val="28"/>
            <w:szCs w:val="28"/>
            <w:lang w:val="kk-KZ"/>
          </w:rPr>
          <m:t>y</m:t>
        </m:r>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m:t>
        </m:r>
        <m:r>
          <w:rPr>
            <w:rFonts w:ascii="Times New Roman" w:hAnsi="Cambria Math" w:cs="Times New Roman"/>
            <w:sz w:val="28"/>
            <w:szCs w:val="28"/>
            <w:lang w:val="kk-KZ"/>
          </w:rPr>
          <m:t>*</m:t>
        </m:r>
        <m:r>
          <w:rPr>
            <w:rFonts w:ascii="Cambria Math" w:hAnsi="Cambria Math" w:cs="Times New Roman"/>
            <w:sz w:val="28"/>
            <w:szCs w:val="28"/>
            <w:lang w:val="kk-KZ"/>
          </w:rPr>
          <m:t>x</m:t>
        </m:r>
        <m:r>
          <w:rPr>
            <w:rFonts w:ascii="Cambria Math" w:hAnsi="Times New Roman" w:cs="Times New Roman"/>
            <w:sz w:val="28"/>
            <w:szCs w:val="28"/>
            <w:lang w:val="kk-KZ"/>
          </w:rPr>
          <m:t>++</m:t>
        </m:r>
        <m:r>
          <w:rPr>
            <w:rFonts w:ascii="Cambria Math" w:hAnsi="Cambria Math" w:cs="Times New Roman"/>
            <w:sz w:val="28"/>
            <w:szCs w:val="28"/>
            <w:lang w:val="kk-KZ"/>
          </w:rPr>
          <m:t>c</m:t>
        </m:r>
        <m:r>
          <w:rPr>
            <w:rFonts w:ascii="Times New Roman" w:hAnsi="Cambria Math" w:cs="Times New Roman"/>
            <w:sz w:val="28"/>
            <w:szCs w:val="28"/>
            <w:lang w:val="kk-KZ"/>
          </w:rPr>
          <m:t>*</m:t>
        </m:r>
        <m:sSup>
          <m:sSupPr>
            <m:ctrlPr>
              <w:rPr>
                <w:rFonts w:ascii="Cambria Math" w:hAnsi="Times New Roman" w:cs="Times New Roman"/>
                <w:i/>
                <w:sz w:val="28"/>
                <w:szCs w:val="28"/>
                <w:lang w:val="en-US"/>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r>
          <w:rPr>
            <w:rFonts w:ascii="Cambria Math" w:hAnsi="Times New Roman" w:cs="Times New Roman"/>
            <w:sz w:val="28"/>
            <w:szCs w:val="28"/>
            <w:lang w:val="kk-KZ"/>
          </w:rPr>
          <m:t>+</m:t>
        </m:r>
        <m:r>
          <w:rPr>
            <w:rFonts w:ascii="Cambria Math" w:hAnsi="Cambria Math" w:cs="Times New Roman"/>
            <w:sz w:val="28"/>
            <w:szCs w:val="28"/>
            <w:lang w:val="kk-KZ"/>
          </w:rPr>
          <m:t>ε</m:t>
        </m:r>
      </m:oMath>
      <w:r w:rsidR="001136B8">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параметрлерін бағалау үшін ең кіші квадраттар әдісі қолданылады. Үшінші ретті полиномға ұқсас сызықтық регрессияның үшфакторлы моделін аламыз.  Демек, кез келген ретті полинмен оның параметрлерін бағалау және гипотезаларды тексеру әдістерімен сызықтық регрессияға түседі. Жоғары дәрежелі полиномдарды пайдаланудағы шектеулер зерттелетін жиынтықтың біркелкілік талабымен байланысты: полиномның тәртібі жоғары болған сайын, соғұрлым қисық қисық болады және тиісінше нәтиже белгісі бойынша жиынтық біркелкі емес.</w:t>
      </w:r>
    </w:p>
    <w:p w:rsidR="007579F7"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Екінші дәрежелі Парабола, егер фактор мәндерінің белгілі бір интервалы үшін қарастырылатын белгілердің байланыс сипаты өзгерсе: тікелей байланыс кері немесе керісінше тікелей өзгереді. Бұл жағдайда нәтижелі белгінің ең жоғарғы (немесе ең төменгі) мәніне қол жеткізілетін фактордың мәні анықталады: екінші дәрежелі параболдың бірінші туындысын нөлге теңестіреміз :</w:t>
      </w:r>
    </w:p>
    <w:p w:rsidR="001136B8" w:rsidRPr="000516CD" w:rsidRDefault="001136B8" w:rsidP="001136B8">
      <w:pPr>
        <w:spacing w:after="0" w:line="240" w:lineRule="auto"/>
        <w:ind w:firstLine="567"/>
        <w:jc w:val="both"/>
        <w:rPr>
          <w:rFonts w:ascii="Times New Roman" w:hAnsi="Times New Roman" w:cs="Times New Roman"/>
          <w:sz w:val="28"/>
          <w:szCs w:val="28"/>
          <w:lang w:val="kk-KZ"/>
        </w:rPr>
      </w:pPr>
    </w:p>
    <w:p w:rsidR="007579F7" w:rsidRPr="00847B84" w:rsidRDefault="007579F7" w:rsidP="001136B8">
      <w:pPr>
        <w:spacing w:after="0" w:line="240" w:lineRule="auto"/>
        <w:ind w:firstLine="567"/>
        <w:jc w:val="center"/>
        <w:rPr>
          <w:rFonts w:ascii="Times New Roman" w:eastAsiaTheme="minorEastAsia" w:hAnsi="Times New Roman" w:cs="Times New Roman"/>
          <w:sz w:val="28"/>
          <w:szCs w:val="28"/>
          <w:lang w:val="kk-KZ"/>
        </w:rPr>
      </w:pPr>
      <m:oMath>
        <m:r>
          <m:rPr>
            <m:sty m:val="p"/>
          </m:rPr>
          <w:rPr>
            <w:rFonts w:ascii="Cambria Math" w:hAnsi="Times New Roman" w:cs="Times New Roman"/>
            <w:sz w:val="28"/>
            <w:szCs w:val="28"/>
            <w:lang w:val="kk-KZ"/>
          </w:rPr>
          <m:t>y=a+bx+c</m:t>
        </m:r>
        <m:sSup>
          <m:sSupPr>
            <m:ctrlPr>
              <w:rPr>
                <w:rFonts w:ascii="Cambria Math" w:hAnsi="Times New Roman" w:cs="Times New Roman"/>
                <w:sz w:val="28"/>
                <w:szCs w:val="28"/>
                <w:lang w:val="en-US"/>
              </w:rPr>
            </m:ctrlPr>
          </m:sSupPr>
          <m:e>
            <m:r>
              <m:rPr>
                <m:sty m:val="p"/>
              </m:rPr>
              <w:rPr>
                <w:rFonts w:ascii="Cambria Math" w:hAnsi="Times New Roman" w:cs="Times New Roman"/>
                <w:sz w:val="28"/>
                <w:szCs w:val="28"/>
                <w:lang w:val="kk-KZ"/>
              </w:rPr>
              <m:t>x</m:t>
            </m:r>
          </m:e>
          <m:sup>
            <m:r>
              <m:rPr>
                <m:sty m:val="p"/>
              </m:rPr>
              <w:rPr>
                <w:rFonts w:ascii="Cambria Math" w:hAnsi="Times New Roman" w:cs="Times New Roman"/>
                <w:sz w:val="28"/>
                <w:szCs w:val="28"/>
                <w:lang w:val="kk-KZ"/>
              </w:rPr>
              <m:t>2</m:t>
            </m:r>
          </m:sup>
        </m:sSup>
      </m:oMath>
      <w:r w:rsidRPr="000516CD">
        <w:rPr>
          <w:rFonts w:ascii="Times New Roman" w:hAnsi="Times New Roman" w:cs="Times New Roman"/>
          <w:sz w:val="28"/>
          <w:szCs w:val="28"/>
          <w:lang w:val="kk-KZ"/>
        </w:rPr>
        <w:t xml:space="preserve">        </w:t>
      </w:r>
      <m:oMath>
        <m:r>
          <m:rPr>
            <m:sty m:val="p"/>
          </m:rPr>
          <w:rPr>
            <w:rFonts w:ascii="Cambria Math" w:hAnsi="Times New Roman" w:cs="Times New Roman"/>
            <w:sz w:val="28"/>
            <w:szCs w:val="28"/>
            <w:lang w:val="kk-KZ"/>
          </w:rPr>
          <m:t>b+2c</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x=0</m:t>
        </m:r>
      </m:oMath>
      <w:r w:rsidRPr="000516CD">
        <w:rPr>
          <w:rFonts w:ascii="Times New Roman" w:hAnsi="Times New Roman" w:cs="Times New Roman"/>
          <w:sz w:val="28"/>
          <w:szCs w:val="28"/>
          <w:lang w:val="kk-KZ"/>
        </w:rPr>
        <w:t xml:space="preserve">          </w:t>
      </w:r>
      <m:oMath>
        <m:r>
          <m:rPr>
            <m:sty m:val="p"/>
          </m:rPr>
          <w:rPr>
            <w:rFonts w:ascii="Cambria Math" w:hAnsi="Times New Roman" w:cs="Times New Roman"/>
            <w:sz w:val="28"/>
            <w:szCs w:val="28"/>
            <w:lang w:val="kk-KZ"/>
          </w:rPr>
          <m:t>x=</m:t>
        </m:r>
        <m:r>
          <m:rPr>
            <m:sty m:val="p"/>
          </m:rPr>
          <w:rPr>
            <w:rFonts w:ascii="Cambria Math" w:hAnsi="Times New Roman" w:cs="Times New Roman"/>
            <w:sz w:val="28"/>
            <w:szCs w:val="28"/>
            <w:lang w:val="kk-KZ"/>
          </w:rPr>
          <m:t>-</m:t>
        </m:r>
        <m:f>
          <m:fPr>
            <m:ctrlPr>
              <w:rPr>
                <w:rFonts w:ascii="Cambria Math" w:hAnsi="Times New Roman" w:cs="Times New Roman"/>
                <w:sz w:val="28"/>
                <w:szCs w:val="28"/>
                <w:lang w:val="en-US"/>
              </w:rPr>
            </m:ctrlPr>
          </m:fPr>
          <m:num>
            <m:r>
              <m:rPr>
                <m:sty m:val="p"/>
              </m:rPr>
              <w:rPr>
                <w:rFonts w:ascii="Cambria Math" w:hAnsi="Times New Roman" w:cs="Times New Roman"/>
                <w:sz w:val="28"/>
                <w:szCs w:val="28"/>
                <w:lang w:val="kk-KZ"/>
              </w:rPr>
              <m:t>b</m:t>
            </m:r>
          </m:num>
          <m:den>
            <m:r>
              <m:rPr>
                <m:sty m:val="p"/>
              </m:rPr>
              <w:rPr>
                <w:rFonts w:ascii="Cambria Math" w:hAnsi="Times New Roman" w:cs="Times New Roman"/>
                <w:sz w:val="28"/>
                <w:szCs w:val="28"/>
                <w:lang w:val="kk-KZ"/>
              </w:rPr>
              <m:t>2</m:t>
            </m:r>
            <m:r>
              <m:rPr>
                <m:sty m:val="p"/>
              </m:rPr>
              <w:rPr>
                <w:rFonts w:ascii="Cambria Math" w:hAnsi="Cambria Math" w:cs="Times New Roman"/>
                <w:sz w:val="28"/>
                <w:szCs w:val="28"/>
                <w:lang w:val="kk-KZ"/>
              </w:rPr>
              <m:t>*</m:t>
            </m:r>
            <m:r>
              <m:rPr>
                <m:sty m:val="p"/>
              </m:rPr>
              <w:rPr>
                <w:rFonts w:ascii="Cambria Math" w:hAnsi="Times New Roman" w:cs="Times New Roman"/>
                <w:sz w:val="28"/>
                <w:szCs w:val="28"/>
                <w:lang w:val="kk-KZ"/>
              </w:rPr>
              <m:t>c</m:t>
            </m:r>
          </m:den>
        </m:f>
      </m:oMath>
    </w:p>
    <w:p w:rsidR="001136B8" w:rsidRPr="000516CD" w:rsidRDefault="001136B8" w:rsidP="001136B8">
      <w:pPr>
        <w:spacing w:after="0" w:line="240" w:lineRule="auto"/>
        <w:ind w:firstLine="567"/>
        <w:jc w:val="center"/>
        <w:rPr>
          <w:rFonts w:ascii="Times New Roman" w:hAnsi="Times New Roman" w:cs="Times New Roman"/>
          <w:sz w:val="28"/>
          <w:szCs w:val="28"/>
          <w:lang w:val="kk-KZ"/>
        </w:rPr>
      </w:pPr>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Егер бастапқы деректер Байланыс бағытының өзгеруін анықтамаса, онда екінші ретті параболдар параметрлері қиын түсіндірілетін болады, ал байланыс нысаны басқа сызықсыз модельдермен жиі ауыстырылады.</w:t>
      </w:r>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3. Ең кіші квадраттар принципі.</w:t>
      </w:r>
    </w:p>
    <w:p w:rsidR="007579F7"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МНК 0 A және 1 a параметрлерінің бағалауын алуға мүмкіндік береді , онда нәтижелі белгінің ( y ) нақты мәндерінің есептік (теориялық) мәндерінен ауытқу квадраттарының сомасы x y ^ ең аз </w:t>
      </w:r>
    </w:p>
    <w:p w:rsidR="00335FD9" w:rsidRPr="000516CD" w:rsidRDefault="00335FD9" w:rsidP="001136B8">
      <w:pPr>
        <w:spacing w:after="0" w:line="240" w:lineRule="auto"/>
        <w:ind w:firstLine="567"/>
        <w:jc w:val="both"/>
        <w:rPr>
          <w:rFonts w:ascii="Times New Roman" w:hAnsi="Times New Roman" w:cs="Times New Roman"/>
          <w:sz w:val="28"/>
          <w:szCs w:val="28"/>
          <w:lang w:val="kk-KZ"/>
        </w:rPr>
      </w:pPr>
    </w:p>
    <w:p w:rsidR="007579F7" w:rsidRPr="00335FD9" w:rsidRDefault="00EC7855" w:rsidP="001136B8">
      <w:pPr>
        <w:spacing w:after="0" w:line="240" w:lineRule="auto"/>
        <w:ind w:firstLine="567"/>
        <w:jc w:val="both"/>
        <w:rPr>
          <w:rFonts w:ascii="Times New Roman" w:eastAsiaTheme="minorEastAsia" w:hAnsi="Times New Roman" w:cs="Times New Roman"/>
          <w:sz w:val="28"/>
          <w:szCs w:val="28"/>
          <w:lang w:val="en-US"/>
        </w:rPr>
      </w:pPr>
      <m:oMathPara>
        <m:oMath>
          <m:nary>
            <m:naryPr>
              <m:chr m:val="∑"/>
              <m:limLoc m:val="undOvr"/>
              <m:supHide m:val="1"/>
              <m:ctrlPr>
                <w:rPr>
                  <w:rFonts w:ascii="Cambria Math" w:hAnsi="Times New Roman" w:cs="Times New Roman"/>
                  <w:sz w:val="28"/>
                  <w:szCs w:val="28"/>
                  <w:lang w:val="en-US"/>
                </w:rPr>
              </m:ctrlPr>
            </m:naryPr>
            <m:sub>
              <m:r>
                <m:rPr>
                  <m:sty m:val="p"/>
                </m:rPr>
                <w:rPr>
                  <w:rFonts w:ascii="Cambria Math" w:hAnsi="Times New Roman" w:cs="Times New Roman"/>
                  <w:sz w:val="28"/>
                  <w:szCs w:val="28"/>
                  <w:lang w:val="en-US"/>
                </w:rPr>
                <m:t>i</m:t>
              </m:r>
            </m:sub>
            <m:sup/>
            <m:e>
              <m:r>
                <m:rPr>
                  <m:sty m:val="p"/>
                </m:rPr>
                <w:rPr>
                  <w:rFonts w:ascii="Cambria Math" w:hAnsi="Times New Roman" w:cs="Times New Roman"/>
                  <w:sz w:val="28"/>
                  <w:szCs w:val="28"/>
                  <w:lang w:val="en-US"/>
                </w:rPr>
                <m:t>(</m:t>
              </m:r>
              <m:sSub>
                <m:sSubPr>
                  <m:ctrlPr>
                    <w:rPr>
                      <w:rFonts w:ascii="Cambria Math" w:hAnsi="Times New Roman" w:cs="Times New Roman"/>
                      <w:sz w:val="28"/>
                      <w:szCs w:val="28"/>
                      <w:lang w:val="en-US"/>
                    </w:rPr>
                  </m:ctrlPr>
                </m:sSubPr>
                <m:e>
                  <m:r>
                    <m:rPr>
                      <m:sty m:val="p"/>
                    </m:rPr>
                    <w:rPr>
                      <w:rFonts w:ascii="Cambria Math" w:hAnsi="Times New Roman" w:cs="Times New Roman"/>
                      <w:sz w:val="28"/>
                      <w:szCs w:val="28"/>
                      <w:lang w:val="en-US"/>
                    </w:rPr>
                    <m:t>y</m:t>
                  </m:r>
                </m:e>
                <m:sub>
                  <m:r>
                    <m:rPr>
                      <m:sty m:val="p"/>
                    </m:rPr>
                    <w:rPr>
                      <w:rFonts w:ascii="Cambria Math" w:hAnsi="Times New Roman" w:cs="Times New Roman"/>
                      <w:sz w:val="28"/>
                      <w:szCs w:val="28"/>
                      <w:lang w:val="en-US"/>
                    </w:rPr>
                    <m:t>i</m:t>
                  </m:r>
                </m:sub>
              </m:sSub>
            </m:e>
          </m:nary>
          <m:r>
            <m:rPr>
              <m:sty m:val="p"/>
            </m:rPr>
            <w:rPr>
              <w:rFonts w:ascii="Times New Roman" w:hAnsi="Times New Roman" w:cs="Times New Roman"/>
              <w:sz w:val="28"/>
              <w:szCs w:val="28"/>
              <w:lang w:val="en-US"/>
            </w:rPr>
            <m:t>-</m:t>
          </m:r>
          <m:sSub>
            <m:sSubPr>
              <m:ctrlPr>
                <w:rPr>
                  <w:rFonts w:ascii="Cambria Math" w:hAnsi="Times New Roman" w:cs="Times New Roman"/>
                  <w:sz w:val="28"/>
                  <w:szCs w:val="28"/>
                  <w:lang w:val="en-US"/>
                </w:rPr>
              </m:ctrlPr>
            </m:sSubPr>
            <m:e>
              <m:r>
                <m:rPr>
                  <m:sty m:val="p"/>
                </m:rPr>
                <w:rPr>
                  <w:rFonts w:ascii="Cambria Math" w:hAnsi="Times New Roman" w:cs="Times New Roman"/>
                  <w:sz w:val="28"/>
                  <w:szCs w:val="28"/>
                  <w:lang w:val="en-US"/>
                </w:rPr>
                <m:t>y</m:t>
              </m:r>
            </m:e>
            <m:sub>
              <m:r>
                <m:rPr>
                  <m:sty m:val="p"/>
                </m:rPr>
                <w:rPr>
                  <w:rFonts w:ascii="Cambria Math" w:hAnsi="Times New Roman" w:cs="Times New Roman"/>
                  <w:sz w:val="28"/>
                  <w:szCs w:val="28"/>
                  <w:lang w:val="en-US"/>
                </w:rPr>
                <m:t>x</m:t>
              </m:r>
            </m:sub>
          </m:sSub>
          <m:r>
            <m:rPr>
              <m:sty m:val="p"/>
            </m:rPr>
            <w:rPr>
              <w:rFonts w:ascii="Cambria Math" w:hAnsi="Times New Roman" w:cs="Times New Roman"/>
              <w:sz w:val="28"/>
              <w:szCs w:val="28"/>
              <w:lang w:val="en-US"/>
            </w:rPr>
            <m:t>)</m:t>
          </m:r>
          <m:r>
            <m:rPr>
              <m:sty m:val="p"/>
            </m:rPr>
            <w:rPr>
              <w:rFonts w:ascii="Cambria Math" w:hAnsi="Times New Roman" w:cs="Times New Roman"/>
              <w:sz w:val="28"/>
              <w:szCs w:val="28"/>
              <w:lang w:val="en-US"/>
            </w:rPr>
            <m:t>→</m:t>
          </m:r>
          <m:r>
            <m:rPr>
              <m:sty m:val="p"/>
            </m:rPr>
            <w:rPr>
              <w:rFonts w:ascii="Cambria Math" w:hAnsi="Times New Roman" w:cs="Times New Roman"/>
              <w:sz w:val="28"/>
              <w:szCs w:val="28"/>
              <w:lang w:val="en-US"/>
            </w:rPr>
            <m:t>min</m:t>
          </m:r>
        </m:oMath>
      </m:oMathPara>
    </w:p>
    <w:p w:rsidR="00335FD9" w:rsidRPr="000516CD" w:rsidRDefault="00335FD9" w:rsidP="001136B8">
      <w:pPr>
        <w:spacing w:after="0" w:line="240" w:lineRule="auto"/>
        <w:ind w:firstLine="567"/>
        <w:jc w:val="both"/>
        <w:rPr>
          <w:rFonts w:ascii="Times New Roman" w:hAnsi="Times New Roman" w:cs="Times New Roman"/>
          <w:sz w:val="28"/>
          <w:szCs w:val="28"/>
          <w:lang w:val="kk-KZ"/>
        </w:rPr>
      </w:pPr>
    </w:p>
    <w:p w:rsidR="007579F7"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Басқаша айтқанда, графикадағы регрессия сызығы нүктелер арасындағы тік қашықтық квадраттарының сомасы және осы сызықтың ең аз болатындай таңдалады:  </w:t>
      </w:r>
    </w:p>
    <w:p w:rsidR="00335FD9" w:rsidRPr="000516CD" w:rsidRDefault="00335FD9" w:rsidP="001136B8">
      <w:pPr>
        <w:spacing w:after="0" w:line="240" w:lineRule="auto"/>
        <w:ind w:firstLine="567"/>
        <w:jc w:val="both"/>
        <w:rPr>
          <w:rFonts w:ascii="Times New Roman" w:hAnsi="Times New Roman" w:cs="Times New Roman"/>
          <w:sz w:val="28"/>
          <w:szCs w:val="28"/>
          <w:lang w:val="kk-KZ"/>
        </w:rPr>
      </w:pPr>
    </w:p>
    <w:p w:rsidR="007579F7" w:rsidRPr="000516CD" w:rsidRDefault="00EC7855" w:rsidP="001136B8">
      <w:pPr>
        <w:spacing w:after="0" w:line="240" w:lineRule="auto"/>
        <w:ind w:firstLine="567"/>
        <w:jc w:val="both"/>
        <w:rPr>
          <w:rFonts w:ascii="Times New Roman" w:hAnsi="Times New Roman" w:cs="Times New Roman"/>
          <w:sz w:val="28"/>
          <w:szCs w:val="28"/>
          <w:lang w:val="en-US"/>
        </w:rPr>
      </w:pPr>
      <m:oMathPara>
        <m:oMath>
          <m:sSub>
            <m:sSubPr>
              <m:ctrlPr>
                <w:rPr>
                  <w:rFonts w:ascii="Cambria Math" w:hAnsi="Times New Roman" w:cs="Times New Roman"/>
                  <w:sz w:val="28"/>
                  <w:szCs w:val="28"/>
                  <w:lang w:val="en-US"/>
                </w:rPr>
              </m:ctrlPr>
            </m:sSubPr>
            <m:e>
              <m:r>
                <m:rPr>
                  <m:sty m:val="p"/>
                </m:rPr>
                <w:rPr>
                  <w:rFonts w:ascii="Cambria Math" w:hAnsi="Times New Roman" w:cs="Times New Roman"/>
                  <w:sz w:val="28"/>
                  <w:szCs w:val="28"/>
                  <w:lang w:val="en-US"/>
                </w:rPr>
                <m:t>ε</m:t>
              </m:r>
            </m:e>
            <m:sub>
              <m:r>
                <m:rPr>
                  <m:sty m:val="p"/>
                </m:rPr>
                <w:rPr>
                  <w:rFonts w:ascii="Cambria Math" w:hAnsi="Times New Roman" w:cs="Times New Roman"/>
                  <w:sz w:val="28"/>
                  <w:szCs w:val="28"/>
                  <w:lang w:val="en-US"/>
                </w:rPr>
                <m:t xml:space="preserve">i= </m:t>
              </m:r>
              <m:sSub>
                <m:sSubPr>
                  <m:ctrlPr>
                    <w:rPr>
                      <w:rFonts w:ascii="Cambria Math" w:hAnsi="Times New Roman" w:cs="Times New Roman"/>
                      <w:sz w:val="28"/>
                      <w:szCs w:val="28"/>
                      <w:lang w:val="en-US"/>
                    </w:rPr>
                  </m:ctrlPr>
                </m:sSubPr>
                <m:e>
                  <m:r>
                    <m:rPr>
                      <m:sty m:val="p"/>
                    </m:rPr>
                    <w:rPr>
                      <w:rFonts w:ascii="Cambria Math" w:hAnsi="Times New Roman" w:cs="Times New Roman"/>
                      <w:sz w:val="28"/>
                      <w:szCs w:val="28"/>
                      <w:lang w:val="en-US"/>
                    </w:rPr>
                    <m:t>y</m:t>
                  </m:r>
                </m:e>
                <m:sub>
                  <m:r>
                    <m:rPr>
                      <m:sty m:val="p"/>
                    </m:rPr>
                    <w:rPr>
                      <w:rFonts w:ascii="Cambria Math" w:hAnsi="Times New Roman" w:cs="Times New Roman"/>
                      <w:sz w:val="28"/>
                      <w:szCs w:val="28"/>
                      <w:lang w:val="en-US"/>
                    </w:rPr>
                    <m:t>i</m:t>
                  </m:r>
                </m:sub>
              </m:sSub>
            </m:sub>
          </m:sSub>
          <m:r>
            <m:rPr>
              <m:sty m:val="p"/>
            </m:rPr>
            <w:rPr>
              <w:rFonts w:ascii="Times New Roman" w:hAnsi="Times New Roman" w:cs="Times New Roman"/>
              <w:sz w:val="28"/>
              <w:szCs w:val="28"/>
              <w:lang w:val="en-US"/>
            </w:rPr>
            <m:t>-</m:t>
          </m:r>
          <m:sSub>
            <m:sSubPr>
              <m:ctrlPr>
                <w:rPr>
                  <w:rFonts w:ascii="Cambria Math" w:hAnsi="Times New Roman" w:cs="Times New Roman"/>
                  <w:sz w:val="28"/>
                  <w:szCs w:val="28"/>
                  <w:lang w:val="en-US"/>
                </w:rPr>
              </m:ctrlPr>
            </m:sSubPr>
            <m:e>
              <m:r>
                <m:rPr>
                  <m:sty m:val="p"/>
                </m:rPr>
                <w:rPr>
                  <w:rFonts w:ascii="Cambria Math" w:hAnsi="Times New Roman" w:cs="Times New Roman"/>
                  <w:sz w:val="28"/>
                  <w:szCs w:val="28"/>
                  <w:lang w:val="en-US"/>
                </w:rPr>
                <m:t>y</m:t>
              </m:r>
            </m:e>
            <m:sub>
              <m:r>
                <m:rPr>
                  <m:sty m:val="p"/>
                </m:rPr>
                <w:rPr>
                  <w:rFonts w:ascii="Cambria Math" w:hAnsi="Times New Roman" w:cs="Times New Roman"/>
                  <w:sz w:val="28"/>
                  <w:szCs w:val="28"/>
                  <w:lang w:val="en-US"/>
                </w:rPr>
                <m:t>x</m:t>
              </m:r>
            </m:sub>
          </m:sSub>
        </m:oMath>
      </m:oMathPara>
    </w:p>
    <w:p w:rsidR="007579F7" w:rsidRPr="000516CD" w:rsidRDefault="00EC7855" w:rsidP="001136B8">
      <w:pPr>
        <w:spacing w:after="0" w:line="240" w:lineRule="auto"/>
        <w:ind w:firstLine="567"/>
        <w:jc w:val="both"/>
        <w:rPr>
          <w:rFonts w:ascii="Times New Roman" w:hAnsi="Times New Roman" w:cs="Times New Roman"/>
          <w:sz w:val="28"/>
          <w:szCs w:val="28"/>
          <w:lang w:val="en-US"/>
        </w:rPr>
      </w:pPr>
      <m:oMathPara>
        <m:oMath>
          <m:nary>
            <m:naryPr>
              <m:chr m:val="∑"/>
              <m:limLoc m:val="undOvr"/>
              <m:supHide m:val="1"/>
              <m:ctrlPr>
                <w:rPr>
                  <w:rFonts w:ascii="Cambria Math" w:hAnsi="Times New Roman" w:cs="Times New Roman"/>
                  <w:sz w:val="28"/>
                  <w:szCs w:val="28"/>
                  <w:lang w:val="en-US"/>
                </w:rPr>
              </m:ctrlPr>
            </m:naryPr>
            <m:sub>
              <m:r>
                <m:rPr>
                  <m:sty m:val="p"/>
                </m:rPr>
                <w:rPr>
                  <w:rFonts w:ascii="Cambria Math" w:hAnsi="Times New Roman" w:cs="Times New Roman"/>
                  <w:sz w:val="28"/>
                  <w:szCs w:val="28"/>
                  <w:lang w:val="en-US"/>
                </w:rPr>
                <m:t>i</m:t>
              </m:r>
            </m:sub>
            <m:sup/>
            <m:e>
              <m:sSubSup>
                <m:sSubSupPr>
                  <m:ctrlPr>
                    <w:rPr>
                      <w:rFonts w:ascii="Cambria Math" w:hAnsi="Times New Roman" w:cs="Times New Roman"/>
                      <w:sz w:val="28"/>
                      <w:szCs w:val="28"/>
                      <w:lang w:val="en-US"/>
                    </w:rPr>
                  </m:ctrlPr>
                </m:sSubSupPr>
                <m:e>
                  <m:r>
                    <m:rPr>
                      <m:sty m:val="p"/>
                    </m:rPr>
                    <w:rPr>
                      <w:rFonts w:ascii="Cambria Math" w:hAnsi="Times New Roman" w:cs="Times New Roman"/>
                      <w:sz w:val="28"/>
                      <w:szCs w:val="28"/>
                      <w:lang w:val="en-US"/>
                    </w:rPr>
                    <m:t>ε</m:t>
                  </m:r>
                </m:e>
                <m:sub>
                  <m:r>
                    <m:rPr>
                      <m:sty m:val="p"/>
                    </m:rPr>
                    <w:rPr>
                      <w:rFonts w:ascii="Cambria Math" w:hAnsi="Times New Roman" w:cs="Times New Roman"/>
                      <w:sz w:val="28"/>
                      <w:szCs w:val="28"/>
                      <w:lang w:val="en-US"/>
                    </w:rPr>
                    <m:t>i</m:t>
                  </m:r>
                </m:sub>
                <m:sup>
                  <m:r>
                    <m:rPr>
                      <m:sty m:val="p"/>
                    </m:rPr>
                    <w:rPr>
                      <w:rFonts w:ascii="Cambria Math" w:hAnsi="Times New Roman" w:cs="Times New Roman"/>
                      <w:sz w:val="28"/>
                      <w:szCs w:val="28"/>
                      <w:lang w:val="en-US"/>
                    </w:rPr>
                    <m:t>2</m:t>
                  </m:r>
                </m:sup>
              </m:sSubSup>
            </m:e>
          </m:nary>
          <m:r>
            <m:rPr>
              <m:sty m:val="p"/>
            </m:rPr>
            <w:rPr>
              <w:rFonts w:ascii="Cambria Math" w:hAnsi="Times New Roman" w:cs="Times New Roman"/>
              <w:sz w:val="28"/>
              <w:szCs w:val="28"/>
              <w:lang w:val="en-US"/>
            </w:rPr>
            <m:t>→</m:t>
          </m:r>
          <m:r>
            <m:rPr>
              <m:sty m:val="p"/>
            </m:rPr>
            <w:rPr>
              <w:rFonts w:ascii="Cambria Math" w:hAnsi="Times New Roman" w:cs="Times New Roman"/>
              <w:sz w:val="28"/>
              <w:szCs w:val="28"/>
              <w:lang w:val="en-US"/>
            </w:rPr>
            <m:t>min</m:t>
          </m:r>
        </m:oMath>
      </m:oMathPara>
    </w:p>
    <w:p w:rsidR="00335FD9" w:rsidRDefault="00335FD9" w:rsidP="001136B8">
      <w:pPr>
        <w:spacing w:after="0" w:line="240" w:lineRule="auto"/>
        <w:ind w:firstLine="567"/>
        <w:jc w:val="both"/>
        <w:rPr>
          <w:rFonts w:ascii="Times New Roman" w:hAnsi="Times New Roman" w:cs="Times New Roman"/>
          <w:sz w:val="28"/>
          <w:szCs w:val="28"/>
          <w:lang w:val="en-US"/>
        </w:rPr>
      </w:pPr>
    </w:p>
    <w:p w:rsidR="007579F7" w:rsidRPr="000516CD" w:rsidRDefault="007579F7" w:rsidP="001136B8">
      <w:pPr>
        <w:spacing w:after="0" w:line="240" w:lineRule="auto"/>
        <w:ind w:firstLine="567"/>
        <w:jc w:val="both"/>
        <w:rPr>
          <w:rFonts w:ascii="Times New Roman" w:hAnsi="Times New Roman" w:cs="Times New Roman"/>
          <w:sz w:val="28"/>
          <w:szCs w:val="28"/>
          <w:lang w:val="en-US"/>
        </w:rPr>
      </w:pPr>
      <w:r w:rsidRPr="000516CD">
        <w:rPr>
          <w:rFonts w:ascii="Times New Roman" w:hAnsi="Times New Roman" w:cs="Times New Roman"/>
          <w:sz w:val="28"/>
          <w:szCs w:val="28"/>
          <w:lang w:val="en-US"/>
        </w:rPr>
        <w:t>Демек     min</w:t>
      </w:r>
    </w:p>
    <w:p w:rsidR="007579F7" w:rsidRPr="00847B84" w:rsidRDefault="007579F7" w:rsidP="001136B8">
      <w:pPr>
        <w:spacing w:after="0" w:line="240" w:lineRule="auto"/>
        <w:ind w:firstLine="708"/>
        <w:jc w:val="both"/>
        <w:rPr>
          <w:rFonts w:ascii="Times New Roman" w:hAnsi="Times New Roman" w:cs="Times New Roman"/>
          <w:sz w:val="28"/>
          <w:szCs w:val="28"/>
          <w:lang w:val="en-US"/>
        </w:rPr>
      </w:pPr>
      <w:r w:rsidRPr="001136B8">
        <w:rPr>
          <w:rFonts w:ascii="Times New Roman" w:hAnsi="Times New Roman" w:cs="Times New Roman"/>
          <w:sz w:val="28"/>
          <w:szCs w:val="28"/>
        </w:rPr>
        <w:t>Функцияның</w:t>
      </w:r>
      <w:r w:rsidRPr="00847B84">
        <w:rPr>
          <w:rFonts w:ascii="Times New Roman" w:hAnsi="Times New Roman" w:cs="Times New Roman"/>
          <w:sz w:val="28"/>
          <w:szCs w:val="28"/>
          <w:lang w:val="en-US"/>
        </w:rPr>
        <w:t xml:space="preserve"> </w:t>
      </w:r>
      <w:r w:rsidRPr="001136B8">
        <w:rPr>
          <w:rFonts w:ascii="Times New Roman" w:hAnsi="Times New Roman" w:cs="Times New Roman"/>
          <w:sz w:val="28"/>
          <w:szCs w:val="28"/>
        </w:rPr>
        <w:t>минимумын</w:t>
      </w:r>
      <w:r w:rsidRPr="00847B84">
        <w:rPr>
          <w:rFonts w:ascii="Times New Roman" w:hAnsi="Times New Roman" w:cs="Times New Roman"/>
          <w:sz w:val="28"/>
          <w:szCs w:val="28"/>
          <w:lang w:val="en-US"/>
        </w:rPr>
        <w:t xml:space="preserve"> </w:t>
      </w:r>
      <w:r w:rsidRPr="001136B8">
        <w:rPr>
          <w:rFonts w:ascii="Times New Roman" w:hAnsi="Times New Roman" w:cs="Times New Roman"/>
          <w:sz w:val="28"/>
          <w:szCs w:val="28"/>
        </w:rPr>
        <w:t>табу</w:t>
      </w:r>
      <w:r w:rsidRPr="00847B84">
        <w:rPr>
          <w:rFonts w:ascii="Times New Roman" w:hAnsi="Times New Roman" w:cs="Times New Roman"/>
          <w:sz w:val="28"/>
          <w:szCs w:val="28"/>
          <w:lang w:val="en-US"/>
        </w:rPr>
        <w:t xml:space="preserve"> </w:t>
      </w:r>
      <w:r w:rsidRPr="001136B8">
        <w:rPr>
          <w:rFonts w:ascii="Times New Roman" w:hAnsi="Times New Roman" w:cs="Times New Roman"/>
          <w:sz w:val="28"/>
          <w:szCs w:val="28"/>
        </w:rPr>
        <w:t>үшін</w:t>
      </w:r>
      <w:r w:rsidRPr="00847B84">
        <w:rPr>
          <w:rFonts w:ascii="Times New Roman" w:hAnsi="Times New Roman" w:cs="Times New Roman"/>
          <w:sz w:val="28"/>
          <w:szCs w:val="28"/>
          <w:lang w:val="en-US"/>
        </w:rPr>
        <w:t xml:space="preserve"> ( * ) </w:t>
      </w:r>
      <w:r w:rsidRPr="001136B8">
        <w:rPr>
          <w:rFonts w:ascii="Times New Roman" w:hAnsi="Times New Roman" w:cs="Times New Roman"/>
          <w:sz w:val="28"/>
          <w:szCs w:val="28"/>
        </w:rPr>
        <w:t>жеке</w:t>
      </w:r>
    </w:p>
    <w:p w:rsidR="007579F7" w:rsidRPr="00847B84" w:rsidRDefault="007579F7" w:rsidP="001136B8">
      <w:pPr>
        <w:spacing w:after="0" w:line="240" w:lineRule="auto"/>
        <w:jc w:val="both"/>
        <w:rPr>
          <w:rFonts w:ascii="Times New Roman" w:hAnsi="Times New Roman" w:cs="Times New Roman"/>
          <w:sz w:val="28"/>
          <w:szCs w:val="28"/>
          <w:lang w:val="en-US"/>
        </w:rPr>
      </w:pPr>
      <w:r w:rsidRPr="00847B84">
        <w:rPr>
          <w:rFonts w:ascii="Times New Roman" w:hAnsi="Times New Roman" w:cs="Times New Roman"/>
          <w:sz w:val="28"/>
          <w:szCs w:val="28"/>
          <w:lang w:val="en-US"/>
        </w:rPr>
        <w:lastRenderedPageBreak/>
        <w:t xml:space="preserve">0 </w:t>
      </w:r>
      <w:r w:rsidRPr="000516CD">
        <w:rPr>
          <w:rFonts w:ascii="Times New Roman" w:hAnsi="Times New Roman" w:cs="Times New Roman"/>
          <w:sz w:val="28"/>
          <w:szCs w:val="28"/>
          <w:lang w:val="en-US"/>
        </w:rPr>
        <w:t>A</w:t>
      </w:r>
      <w:r w:rsidRPr="00847B84">
        <w:rPr>
          <w:rFonts w:ascii="Times New Roman" w:hAnsi="Times New Roman" w:cs="Times New Roman"/>
          <w:sz w:val="28"/>
          <w:szCs w:val="28"/>
          <w:lang w:val="en-US"/>
        </w:rPr>
        <w:t xml:space="preserve"> </w:t>
      </w:r>
      <w:r w:rsidRPr="001136B8">
        <w:rPr>
          <w:rFonts w:ascii="Times New Roman" w:hAnsi="Times New Roman" w:cs="Times New Roman"/>
          <w:sz w:val="28"/>
          <w:szCs w:val="28"/>
        </w:rPr>
        <w:t>және</w:t>
      </w:r>
      <w:r w:rsidRPr="00847B84">
        <w:rPr>
          <w:rFonts w:ascii="Times New Roman" w:hAnsi="Times New Roman" w:cs="Times New Roman"/>
          <w:sz w:val="28"/>
          <w:szCs w:val="28"/>
          <w:lang w:val="en-US"/>
        </w:rPr>
        <w:t xml:space="preserve"> 1 </w:t>
      </w:r>
      <w:r w:rsidRPr="000516CD">
        <w:rPr>
          <w:rFonts w:ascii="Times New Roman" w:hAnsi="Times New Roman" w:cs="Times New Roman"/>
          <w:sz w:val="28"/>
          <w:szCs w:val="28"/>
          <w:lang w:val="en-US"/>
        </w:rPr>
        <w:t>a</w:t>
      </w:r>
      <w:r w:rsidRPr="00847B84">
        <w:rPr>
          <w:rFonts w:ascii="Times New Roman" w:hAnsi="Times New Roman" w:cs="Times New Roman"/>
          <w:sz w:val="28"/>
          <w:szCs w:val="28"/>
          <w:lang w:val="en-US"/>
        </w:rPr>
        <w:t xml:space="preserve"> </w:t>
      </w:r>
      <w:r w:rsidRPr="001136B8">
        <w:rPr>
          <w:rFonts w:ascii="Times New Roman" w:hAnsi="Times New Roman" w:cs="Times New Roman"/>
          <w:sz w:val="28"/>
          <w:szCs w:val="28"/>
        </w:rPr>
        <w:t>параметрлерінің</w:t>
      </w:r>
      <w:r w:rsidRPr="00847B84">
        <w:rPr>
          <w:rFonts w:ascii="Times New Roman" w:hAnsi="Times New Roman" w:cs="Times New Roman"/>
          <w:sz w:val="28"/>
          <w:szCs w:val="28"/>
          <w:lang w:val="en-US"/>
        </w:rPr>
        <w:t xml:space="preserve"> </w:t>
      </w:r>
      <w:r w:rsidRPr="001136B8">
        <w:rPr>
          <w:rFonts w:ascii="Times New Roman" w:hAnsi="Times New Roman" w:cs="Times New Roman"/>
          <w:sz w:val="28"/>
          <w:szCs w:val="28"/>
        </w:rPr>
        <w:t>әрқайсысы</w:t>
      </w:r>
      <w:r w:rsidRPr="00847B84">
        <w:rPr>
          <w:rFonts w:ascii="Times New Roman" w:hAnsi="Times New Roman" w:cs="Times New Roman"/>
          <w:sz w:val="28"/>
          <w:szCs w:val="28"/>
          <w:lang w:val="en-US"/>
        </w:rPr>
        <w:t xml:space="preserve"> </w:t>
      </w:r>
      <w:r w:rsidRPr="001136B8">
        <w:rPr>
          <w:rFonts w:ascii="Times New Roman" w:hAnsi="Times New Roman" w:cs="Times New Roman"/>
          <w:sz w:val="28"/>
          <w:szCs w:val="28"/>
        </w:rPr>
        <w:t>бойынша</w:t>
      </w:r>
      <w:r w:rsidRPr="00847B84">
        <w:rPr>
          <w:rFonts w:ascii="Times New Roman" w:hAnsi="Times New Roman" w:cs="Times New Roman"/>
          <w:sz w:val="28"/>
          <w:szCs w:val="28"/>
          <w:lang w:val="en-US"/>
        </w:rPr>
        <w:t xml:space="preserve"> </w:t>
      </w:r>
      <w:r w:rsidRPr="001136B8">
        <w:rPr>
          <w:rFonts w:ascii="Times New Roman" w:hAnsi="Times New Roman" w:cs="Times New Roman"/>
          <w:sz w:val="28"/>
          <w:szCs w:val="28"/>
        </w:rPr>
        <w:t>туындылар</w:t>
      </w:r>
      <w:r w:rsidRPr="00847B84">
        <w:rPr>
          <w:rFonts w:ascii="Times New Roman" w:hAnsi="Times New Roman" w:cs="Times New Roman"/>
          <w:sz w:val="28"/>
          <w:szCs w:val="28"/>
          <w:lang w:val="en-US"/>
        </w:rPr>
        <w:t xml:space="preserve"> </w:t>
      </w:r>
      <w:r w:rsidRPr="001136B8">
        <w:rPr>
          <w:rFonts w:ascii="Times New Roman" w:hAnsi="Times New Roman" w:cs="Times New Roman"/>
          <w:sz w:val="28"/>
          <w:szCs w:val="28"/>
        </w:rPr>
        <w:t>және</w:t>
      </w:r>
      <w:r w:rsidRPr="00847B84">
        <w:rPr>
          <w:rFonts w:ascii="Times New Roman" w:hAnsi="Times New Roman" w:cs="Times New Roman"/>
          <w:sz w:val="28"/>
          <w:szCs w:val="28"/>
          <w:lang w:val="en-US"/>
        </w:rPr>
        <w:t xml:space="preserve"> </w:t>
      </w:r>
      <w:r w:rsidRPr="001136B8">
        <w:rPr>
          <w:rFonts w:ascii="Times New Roman" w:hAnsi="Times New Roman" w:cs="Times New Roman"/>
          <w:sz w:val="28"/>
          <w:szCs w:val="28"/>
        </w:rPr>
        <w:t>оларды</w:t>
      </w:r>
      <w:r w:rsidRPr="00847B84">
        <w:rPr>
          <w:rFonts w:ascii="Times New Roman" w:hAnsi="Times New Roman" w:cs="Times New Roman"/>
          <w:sz w:val="28"/>
          <w:szCs w:val="28"/>
          <w:lang w:val="en-US"/>
        </w:rPr>
        <w:t xml:space="preserve"> </w:t>
      </w:r>
      <w:r w:rsidRPr="001136B8">
        <w:rPr>
          <w:rFonts w:ascii="Times New Roman" w:hAnsi="Times New Roman" w:cs="Times New Roman"/>
          <w:sz w:val="28"/>
          <w:szCs w:val="28"/>
        </w:rPr>
        <w:t>нөлге</w:t>
      </w:r>
      <w:r w:rsidRPr="00847B84">
        <w:rPr>
          <w:rFonts w:ascii="Times New Roman" w:hAnsi="Times New Roman" w:cs="Times New Roman"/>
          <w:sz w:val="28"/>
          <w:szCs w:val="28"/>
          <w:lang w:val="en-US"/>
        </w:rPr>
        <w:t xml:space="preserve"> </w:t>
      </w:r>
      <w:r w:rsidRPr="001136B8">
        <w:rPr>
          <w:rFonts w:ascii="Times New Roman" w:hAnsi="Times New Roman" w:cs="Times New Roman"/>
          <w:sz w:val="28"/>
          <w:szCs w:val="28"/>
        </w:rPr>
        <w:t>теңестіру</w:t>
      </w:r>
    </w:p>
    <w:p w:rsidR="001136B8" w:rsidRDefault="007579F7" w:rsidP="001136B8">
      <w:pPr>
        <w:spacing w:after="0" w:line="240" w:lineRule="auto"/>
        <w:ind w:firstLine="708"/>
        <w:jc w:val="both"/>
        <w:rPr>
          <w:rFonts w:ascii="Times New Roman" w:hAnsi="Times New Roman" w:cs="Times New Roman"/>
          <w:sz w:val="28"/>
          <w:szCs w:val="28"/>
          <w:lang w:val="en-US"/>
        </w:rPr>
      </w:pPr>
      <w:r w:rsidRPr="000516CD">
        <w:rPr>
          <w:rFonts w:ascii="Times New Roman" w:hAnsi="Times New Roman" w:cs="Times New Roman"/>
          <w:sz w:val="28"/>
          <w:szCs w:val="28"/>
          <w:lang w:val="en-US"/>
        </w:rPr>
        <w:t xml:space="preserve">Белгілейміз </w:t>
      </w:r>
      <m:oMath>
        <m:nary>
          <m:naryPr>
            <m:chr m:val="∑"/>
            <m:limLoc m:val="undOvr"/>
            <m:supHide m:val="1"/>
            <m:ctrlPr>
              <w:rPr>
                <w:rFonts w:ascii="Cambria Math" w:hAnsi="Times New Roman" w:cs="Times New Roman"/>
                <w:sz w:val="28"/>
                <w:szCs w:val="28"/>
                <w:lang w:val="en-US"/>
              </w:rPr>
            </m:ctrlPr>
          </m:naryPr>
          <m:sub>
            <m:r>
              <m:rPr>
                <m:sty m:val="p"/>
              </m:rPr>
              <w:rPr>
                <w:rFonts w:ascii="Cambria Math" w:hAnsi="Times New Roman" w:cs="Times New Roman"/>
                <w:sz w:val="28"/>
                <w:szCs w:val="28"/>
                <w:lang w:val="en-US"/>
              </w:rPr>
              <m:t>i</m:t>
            </m:r>
          </m:sub>
          <m:sup/>
          <m:e>
            <m:sSubSup>
              <m:sSubSupPr>
                <m:ctrlPr>
                  <w:rPr>
                    <w:rFonts w:ascii="Cambria Math" w:hAnsi="Times New Roman" w:cs="Times New Roman"/>
                    <w:sz w:val="28"/>
                    <w:szCs w:val="28"/>
                    <w:lang w:val="en-US"/>
                  </w:rPr>
                </m:ctrlPr>
              </m:sSubSupPr>
              <m:e>
                <m:r>
                  <m:rPr>
                    <m:sty m:val="p"/>
                  </m:rPr>
                  <w:rPr>
                    <w:rFonts w:ascii="Cambria Math" w:hAnsi="Times New Roman" w:cs="Times New Roman"/>
                    <w:sz w:val="28"/>
                    <w:szCs w:val="28"/>
                    <w:lang w:val="en-US"/>
                  </w:rPr>
                  <m:t>ε</m:t>
                </m:r>
              </m:e>
              <m:sub>
                <m:r>
                  <m:rPr>
                    <m:sty m:val="p"/>
                  </m:rPr>
                  <w:rPr>
                    <w:rFonts w:ascii="Cambria Math" w:hAnsi="Times New Roman" w:cs="Times New Roman"/>
                    <w:sz w:val="28"/>
                    <w:szCs w:val="28"/>
                    <w:lang w:val="en-US"/>
                  </w:rPr>
                  <m:t>i</m:t>
                </m:r>
              </m:sub>
              <m:sup>
                <m:r>
                  <m:rPr>
                    <m:sty m:val="p"/>
                  </m:rPr>
                  <w:rPr>
                    <w:rFonts w:ascii="Cambria Math" w:hAnsi="Times New Roman" w:cs="Times New Roman"/>
                    <w:sz w:val="28"/>
                    <w:szCs w:val="28"/>
                    <w:lang w:val="en-US"/>
                  </w:rPr>
                  <m:t>2</m:t>
                </m:r>
              </m:sup>
            </m:sSubSup>
          </m:e>
        </m:nary>
      </m:oMath>
      <w:r w:rsidRPr="000516CD">
        <w:rPr>
          <w:rFonts w:ascii="Times New Roman" w:hAnsi="Times New Roman" w:cs="Times New Roman"/>
          <w:sz w:val="28"/>
          <w:szCs w:val="28"/>
          <w:lang w:val="en-US"/>
        </w:rPr>
        <w:t xml:space="preserve"> арқылы, содан кейін: </w:t>
      </w:r>
    </w:p>
    <w:p w:rsidR="007579F7" w:rsidRPr="000516CD" w:rsidRDefault="007579F7" w:rsidP="001136B8">
      <w:pPr>
        <w:spacing w:after="0" w:line="240" w:lineRule="auto"/>
        <w:ind w:firstLine="567"/>
        <w:jc w:val="both"/>
        <w:rPr>
          <w:rFonts w:ascii="Times New Roman" w:hAnsi="Times New Roman" w:cs="Times New Roman"/>
          <w:sz w:val="28"/>
          <w:szCs w:val="28"/>
          <w:lang w:val="en-US"/>
        </w:rPr>
      </w:pPr>
      <w:r w:rsidRPr="000516CD">
        <w:rPr>
          <w:rFonts w:ascii="Times New Roman" w:hAnsi="Times New Roman" w:cs="Times New Roman"/>
          <w:sz w:val="28"/>
          <w:szCs w:val="28"/>
          <w:lang w:val="en-US"/>
        </w:rPr>
        <w:t>s</w:t>
      </w:r>
    </w:p>
    <w:p w:rsidR="007579F7" w:rsidRPr="000516CD" w:rsidRDefault="007579F7" w:rsidP="001136B8">
      <w:pPr>
        <w:spacing w:after="0" w:line="240" w:lineRule="auto"/>
        <w:ind w:firstLine="567"/>
        <w:jc w:val="center"/>
        <w:rPr>
          <w:rFonts w:ascii="Times New Roman" w:hAnsi="Times New Roman" w:cs="Times New Roman"/>
          <w:sz w:val="28"/>
          <w:szCs w:val="28"/>
          <w:lang w:val="en-US"/>
        </w:rPr>
      </w:pPr>
      <w:r w:rsidRPr="000516CD">
        <w:rPr>
          <w:rFonts w:ascii="Times New Roman" w:hAnsi="Times New Roman" w:cs="Times New Roman"/>
          <w:noProof/>
          <w:sz w:val="28"/>
          <w:szCs w:val="28"/>
          <w:lang w:eastAsia="ru-RU"/>
        </w:rPr>
        <w:drawing>
          <wp:inline distT="0" distB="0" distL="0" distR="0">
            <wp:extent cx="3676650" cy="1209675"/>
            <wp:effectExtent l="19050" t="0" r="0" b="0"/>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srcRect l="28413" t="29553" r="43874" b="45478"/>
                    <a:stretch>
                      <a:fillRect/>
                    </a:stretch>
                  </pic:blipFill>
                  <pic:spPr bwMode="auto">
                    <a:xfrm>
                      <a:off x="0" y="0"/>
                      <a:ext cx="3683343" cy="1211877"/>
                    </a:xfrm>
                    <a:prstGeom prst="rect">
                      <a:avLst/>
                    </a:prstGeom>
                    <a:noFill/>
                    <a:ln w="9525">
                      <a:noFill/>
                      <a:miter lim="800000"/>
                      <a:headEnd/>
                      <a:tailEnd/>
                    </a:ln>
                  </pic:spPr>
                </pic:pic>
              </a:graphicData>
            </a:graphic>
          </wp:inline>
        </w:drawing>
      </w:r>
    </w:p>
    <w:p w:rsidR="001136B8" w:rsidRDefault="001136B8" w:rsidP="001136B8">
      <w:pPr>
        <w:spacing w:after="0" w:line="240" w:lineRule="auto"/>
        <w:ind w:firstLine="567"/>
        <w:jc w:val="both"/>
        <w:rPr>
          <w:rFonts w:ascii="Times New Roman" w:hAnsi="Times New Roman" w:cs="Times New Roman"/>
          <w:sz w:val="28"/>
          <w:szCs w:val="28"/>
          <w:lang w:val="en-US"/>
        </w:rPr>
      </w:pPr>
    </w:p>
    <w:p w:rsidR="00335FD9" w:rsidRDefault="00335FD9" w:rsidP="001136B8">
      <w:pPr>
        <w:spacing w:after="0" w:line="240" w:lineRule="auto"/>
        <w:ind w:firstLine="567"/>
        <w:jc w:val="both"/>
        <w:rPr>
          <w:rFonts w:ascii="Times New Roman" w:hAnsi="Times New Roman" w:cs="Times New Roman"/>
          <w:sz w:val="28"/>
          <w:szCs w:val="28"/>
          <w:lang w:val="en-US"/>
        </w:rPr>
      </w:pPr>
    </w:p>
    <w:p w:rsidR="007579F7" w:rsidRPr="000516CD" w:rsidRDefault="007579F7" w:rsidP="001136B8">
      <w:pPr>
        <w:spacing w:after="0" w:line="240" w:lineRule="auto"/>
        <w:ind w:firstLine="567"/>
        <w:jc w:val="both"/>
        <w:rPr>
          <w:rFonts w:ascii="Times New Roman" w:hAnsi="Times New Roman" w:cs="Times New Roman"/>
          <w:sz w:val="28"/>
          <w:szCs w:val="28"/>
          <w:lang w:val="en-US"/>
        </w:rPr>
      </w:pPr>
      <w:r w:rsidRPr="000516CD">
        <w:rPr>
          <w:rFonts w:ascii="Times New Roman" w:hAnsi="Times New Roman" w:cs="Times New Roman"/>
          <w:sz w:val="28"/>
          <w:szCs w:val="28"/>
          <w:lang w:val="en-US"/>
        </w:rPr>
        <w:t>Формуланы түрлендіріп, қалыпты теңдеулердің келесі жүйесін аламыз</w:t>
      </w:r>
    </w:p>
    <w:p w:rsidR="007579F7" w:rsidRDefault="007579F7" w:rsidP="001136B8">
      <w:pPr>
        <w:spacing w:after="0" w:line="240" w:lineRule="auto"/>
        <w:jc w:val="both"/>
        <w:rPr>
          <w:rFonts w:ascii="Times New Roman" w:hAnsi="Times New Roman" w:cs="Times New Roman"/>
          <w:sz w:val="28"/>
          <w:szCs w:val="28"/>
          <w:lang w:val="en-US"/>
        </w:rPr>
      </w:pPr>
      <w:r w:rsidRPr="000516CD">
        <w:rPr>
          <w:rFonts w:ascii="Times New Roman" w:hAnsi="Times New Roman" w:cs="Times New Roman"/>
          <w:sz w:val="28"/>
          <w:szCs w:val="28"/>
          <w:lang w:val="en-US"/>
        </w:rPr>
        <w:t>0 A және</w:t>
      </w:r>
      <w:r w:rsidR="001136B8">
        <w:rPr>
          <w:rFonts w:ascii="Times New Roman" w:hAnsi="Times New Roman" w:cs="Times New Roman"/>
          <w:sz w:val="28"/>
          <w:szCs w:val="28"/>
          <w:lang w:val="en-US"/>
        </w:rPr>
        <w:t xml:space="preserve"> 1 a параметрлерін бағалау үшін</w:t>
      </w:r>
      <w:r w:rsidRPr="000516CD">
        <w:rPr>
          <w:rFonts w:ascii="Times New Roman" w:hAnsi="Times New Roman" w:cs="Times New Roman"/>
          <w:sz w:val="28"/>
          <w:szCs w:val="28"/>
          <w:lang w:val="en-US"/>
        </w:rPr>
        <w:t>.</w:t>
      </w:r>
    </w:p>
    <w:p w:rsidR="00335FD9" w:rsidRDefault="00335FD9" w:rsidP="001136B8">
      <w:pPr>
        <w:spacing w:after="0" w:line="240" w:lineRule="auto"/>
        <w:jc w:val="both"/>
        <w:rPr>
          <w:rFonts w:ascii="Times New Roman" w:hAnsi="Times New Roman" w:cs="Times New Roman"/>
          <w:sz w:val="28"/>
          <w:szCs w:val="28"/>
          <w:lang w:val="en-US"/>
        </w:rPr>
      </w:pPr>
    </w:p>
    <w:p w:rsidR="001136B8" w:rsidRPr="000516CD" w:rsidRDefault="001136B8" w:rsidP="001136B8">
      <w:pPr>
        <w:spacing w:after="0" w:line="240" w:lineRule="auto"/>
        <w:ind w:firstLine="567"/>
        <w:jc w:val="both"/>
        <w:rPr>
          <w:rFonts w:ascii="Times New Roman" w:hAnsi="Times New Roman" w:cs="Times New Roman"/>
          <w:sz w:val="28"/>
          <w:szCs w:val="28"/>
          <w:lang w:val="en-US"/>
        </w:rPr>
      </w:pPr>
    </w:p>
    <w:p w:rsidR="007579F7" w:rsidRDefault="007579F7" w:rsidP="001136B8">
      <w:pPr>
        <w:jc w:val="center"/>
        <w:rPr>
          <w:rFonts w:ascii="Times New Roman" w:hAnsi="Times New Roman" w:cs="Times New Roman"/>
          <w:sz w:val="28"/>
          <w:szCs w:val="28"/>
          <w:lang w:val="en-US"/>
        </w:rPr>
      </w:pPr>
      <w:r w:rsidRPr="000516CD">
        <w:rPr>
          <w:rFonts w:ascii="Times New Roman" w:hAnsi="Times New Roman" w:cs="Times New Roman"/>
          <w:noProof/>
          <w:sz w:val="28"/>
          <w:szCs w:val="28"/>
          <w:lang w:eastAsia="ru-RU"/>
        </w:rPr>
        <w:drawing>
          <wp:inline distT="0" distB="0" distL="0" distR="0">
            <wp:extent cx="2962275" cy="962025"/>
            <wp:effectExtent l="19050" t="0" r="9525" b="0"/>
            <wp:docPr id="1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srcRect l="21646" t="61823" r="52536" b="27343"/>
                    <a:stretch>
                      <a:fillRect/>
                    </a:stretch>
                  </pic:blipFill>
                  <pic:spPr bwMode="auto">
                    <a:xfrm>
                      <a:off x="0" y="0"/>
                      <a:ext cx="2962611" cy="962134"/>
                    </a:xfrm>
                    <a:prstGeom prst="rect">
                      <a:avLst/>
                    </a:prstGeom>
                    <a:noFill/>
                    <a:ln w="9525">
                      <a:noFill/>
                      <a:miter lim="800000"/>
                      <a:headEnd/>
                      <a:tailEnd/>
                    </a:ln>
                  </pic:spPr>
                </pic:pic>
              </a:graphicData>
            </a:graphic>
          </wp:inline>
        </w:drawing>
      </w:r>
    </w:p>
    <w:p w:rsidR="001136B8" w:rsidRPr="000516CD" w:rsidRDefault="001136B8" w:rsidP="009A69F2">
      <w:pPr>
        <w:rPr>
          <w:rFonts w:ascii="Times New Roman" w:hAnsi="Times New Roman" w:cs="Times New Roman"/>
          <w:sz w:val="28"/>
          <w:szCs w:val="28"/>
          <w:lang w:val="en-US"/>
        </w:rPr>
      </w:pPr>
    </w:p>
    <w:p w:rsidR="007579F7" w:rsidRPr="000516CD" w:rsidRDefault="007579F7" w:rsidP="00335FD9">
      <w:pPr>
        <w:ind w:firstLine="708"/>
        <w:jc w:val="both"/>
        <w:rPr>
          <w:rFonts w:ascii="Times New Roman" w:hAnsi="Times New Roman" w:cs="Times New Roman"/>
          <w:sz w:val="28"/>
          <w:szCs w:val="28"/>
          <w:lang w:val="en-US"/>
        </w:rPr>
      </w:pPr>
      <w:r w:rsidRPr="000516CD">
        <w:rPr>
          <w:rFonts w:ascii="Times New Roman" w:hAnsi="Times New Roman" w:cs="Times New Roman"/>
          <w:sz w:val="28"/>
          <w:szCs w:val="28"/>
          <w:lang w:val="en-US"/>
        </w:rPr>
        <w:t>Формуланы түрлендіру және 0 А және 1 а параметрлерін бағалау үшін қалыпты тең</w:t>
      </w:r>
      <w:r w:rsidR="00412374">
        <w:rPr>
          <w:rFonts w:ascii="Times New Roman" w:hAnsi="Times New Roman" w:cs="Times New Roman"/>
          <w:sz w:val="28"/>
          <w:szCs w:val="28"/>
          <w:lang w:val="en-US"/>
        </w:rPr>
        <w:t>деулердің келесі жүйесін аламыз</w:t>
      </w:r>
      <w:r w:rsidRPr="000516CD">
        <w:rPr>
          <w:rFonts w:ascii="Times New Roman" w:hAnsi="Times New Roman" w:cs="Times New Roman"/>
          <w:sz w:val="28"/>
          <w:szCs w:val="28"/>
          <w:lang w:val="en-US"/>
        </w:rPr>
        <w:t>.</w:t>
      </w:r>
    </w:p>
    <w:p w:rsidR="007579F7" w:rsidRPr="000516CD" w:rsidRDefault="007579F7" w:rsidP="009A69F2">
      <w:pPr>
        <w:rPr>
          <w:rFonts w:ascii="Times New Roman" w:hAnsi="Times New Roman" w:cs="Times New Roman"/>
          <w:sz w:val="28"/>
          <w:szCs w:val="28"/>
          <w:lang w:val="en-US"/>
        </w:rPr>
      </w:pPr>
      <w:r w:rsidRPr="000516CD">
        <w:rPr>
          <w:rFonts w:ascii="Times New Roman" w:hAnsi="Times New Roman" w:cs="Times New Roman"/>
          <w:sz w:val="28"/>
          <w:szCs w:val="28"/>
          <w:lang w:val="en-US"/>
        </w:rPr>
        <w:t xml:space="preserve">a . </w:t>
      </w:r>
      <w:r w:rsidRPr="000516CD">
        <w:rPr>
          <w:rFonts w:ascii="Times New Roman" w:hAnsi="Times New Roman" w:cs="Times New Roman"/>
          <w:sz w:val="28"/>
          <w:szCs w:val="28"/>
        </w:rPr>
        <w:t>Келесі</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дайын</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формулаларды</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қолдануға</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болады</w:t>
      </w:r>
      <w:r w:rsidRPr="000516CD">
        <w:rPr>
          <w:rFonts w:ascii="Times New Roman" w:hAnsi="Times New Roman" w:cs="Times New Roman"/>
          <w:sz w:val="28"/>
          <w:szCs w:val="28"/>
          <w:lang w:val="en-US"/>
        </w:rPr>
        <w:t>:</w:t>
      </w:r>
    </w:p>
    <w:p w:rsidR="007579F7" w:rsidRPr="000516CD" w:rsidRDefault="00EC7855" w:rsidP="009A69F2">
      <w:pPr>
        <w:rPr>
          <w:rFonts w:ascii="Times New Roman" w:hAnsi="Times New Roman" w:cs="Times New Roman"/>
          <w:sz w:val="28"/>
          <w:szCs w:val="28"/>
          <w:lang w:val="en-US"/>
        </w:rPr>
      </w:pPr>
      <m:oMathPara>
        <m:oMath>
          <m:sSub>
            <m:sSubPr>
              <m:ctrlPr>
                <w:rPr>
                  <w:rFonts w:ascii="Cambria Math" w:hAnsi="Times New Roman" w:cs="Times New Roman"/>
                  <w:sz w:val="28"/>
                  <w:szCs w:val="28"/>
                  <w:lang w:val="en-US"/>
                </w:rPr>
              </m:ctrlPr>
            </m:sSubPr>
            <m:e>
              <m:r>
                <m:rPr>
                  <m:sty m:val="p"/>
                </m:rPr>
                <w:rPr>
                  <w:rFonts w:ascii="Cambria Math" w:hAnsi="Times New Roman" w:cs="Times New Roman"/>
                  <w:sz w:val="28"/>
                  <w:szCs w:val="28"/>
                  <w:lang w:val="en-US"/>
                </w:rPr>
                <m:t>a</m:t>
              </m:r>
            </m:e>
            <m:sub>
              <m:r>
                <m:rPr>
                  <m:sty m:val="p"/>
                </m:rPr>
                <w:rPr>
                  <w:rFonts w:ascii="Cambria Math" w:hAnsi="Times New Roman" w:cs="Times New Roman"/>
                  <w:sz w:val="28"/>
                  <w:szCs w:val="28"/>
                  <w:lang w:val="en-US"/>
                </w:rPr>
                <m:t>0</m:t>
              </m:r>
            </m:sub>
          </m:sSub>
          <m:r>
            <m:rPr>
              <m:sty m:val="p"/>
            </m:rPr>
            <w:rPr>
              <w:rFonts w:ascii="Cambria Math" w:hAnsi="Times New Roman" w:cs="Times New Roman"/>
              <w:sz w:val="28"/>
              <w:szCs w:val="28"/>
              <w:lang w:val="en-US"/>
            </w:rPr>
            <m:t>=y</m:t>
          </m:r>
          <m:r>
            <m:rPr>
              <m:sty m:val="p"/>
            </m:rPr>
            <w:rPr>
              <w:rFonts w:ascii="Cambria Math" w:hAnsi="Times New Roman" w:cs="Times New Roman"/>
              <w:sz w:val="28"/>
              <w:szCs w:val="28"/>
              <w:lang w:val="en-US"/>
            </w:rPr>
            <m:t>-</m:t>
          </m:r>
          <m:sSub>
            <m:sSubPr>
              <m:ctrlPr>
                <w:rPr>
                  <w:rFonts w:ascii="Cambria Math" w:hAnsi="Times New Roman" w:cs="Times New Roman"/>
                  <w:sz w:val="28"/>
                  <w:szCs w:val="28"/>
                  <w:lang w:val="en-US"/>
                </w:rPr>
              </m:ctrlPr>
            </m:sSubPr>
            <m:e>
              <m:r>
                <m:rPr>
                  <m:sty m:val="p"/>
                </m:rPr>
                <w:rPr>
                  <w:rFonts w:ascii="Cambria Math" w:hAnsi="Times New Roman" w:cs="Times New Roman"/>
                  <w:sz w:val="28"/>
                  <w:szCs w:val="28"/>
                  <w:lang w:val="en-US"/>
                </w:rPr>
                <m:t>a</m:t>
              </m:r>
            </m:e>
            <m:sub>
              <m:r>
                <m:rPr>
                  <m:sty m:val="p"/>
                </m:rPr>
                <w:rPr>
                  <w:rFonts w:ascii="Cambria Math" w:hAnsi="Times New Roman" w:cs="Times New Roman"/>
                  <w:sz w:val="28"/>
                  <w:szCs w:val="28"/>
                  <w:lang w:val="en-US"/>
                </w:rPr>
                <m:t>1</m:t>
              </m:r>
            </m:sub>
          </m:sSub>
          <m:r>
            <m:rPr>
              <m:sty m:val="p"/>
            </m:rPr>
            <w:rPr>
              <w:rFonts w:ascii="Cambria Math" w:hAnsi="Times New Roman" w:cs="Times New Roman"/>
              <w:sz w:val="28"/>
              <w:szCs w:val="28"/>
              <w:lang w:val="en-US"/>
            </w:rPr>
            <m:t>x</m:t>
          </m:r>
        </m:oMath>
      </m:oMathPara>
    </w:p>
    <w:p w:rsidR="007579F7" w:rsidRPr="00847B84" w:rsidRDefault="007579F7" w:rsidP="001136B8">
      <w:pPr>
        <w:spacing w:after="0" w:line="240" w:lineRule="auto"/>
        <w:ind w:firstLine="567"/>
        <w:rPr>
          <w:rFonts w:ascii="Times New Roman" w:hAnsi="Times New Roman" w:cs="Times New Roman"/>
          <w:sz w:val="28"/>
          <w:szCs w:val="28"/>
          <w:lang w:val="en-US"/>
        </w:rPr>
      </w:pPr>
      <w:r w:rsidRPr="000516CD">
        <w:rPr>
          <w:rFonts w:ascii="Times New Roman" w:hAnsi="Times New Roman" w:cs="Times New Roman"/>
          <w:sz w:val="28"/>
          <w:szCs w:val="28"/>
        </w:rPr>
        <w:t>Формула</w:t>
      </w:r>
      <w:r w:rsidRPr="000516CD">
        <w:rPr>
          <w:rFonts w:ascii="Times New Roman" w:hAnsi="Times New Roman" w:cs="Times New Roman"/>
          <w:sz w:val="28"/>
          <w:szCs w:val="28"/>
          <w:lang w:val="en-US"/>
        </w:rPr>
        <w:t xml:space="preserve"> (4) </w:t>
      </w:r>
      <w:r w:rsidRPr="000516CD">
        <w:rPr>
          <w:rFonts w:ascii="Times New Roman" w:hAnsi="Times New Roman" w:cs="Times New Roman"/>
          <w:sz w:val="28"/>
          <w:szCs w:val="28"/>
        </w:rPr>
        <w:t>жүйенің</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бірінші</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теңдеуінен</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алынған</w:t>
      </w:r>
      <w:r w:rsidRPr="000516CD">
        <w:rPr>
          <w:rFonts w:ascii="Times New Roman" w:hAnsi="Times New Roman" w:cs="Times New Roman"/>
          <w:sz w:val="28"/>
          <w:szCs w:val="28"/>
          <w:lang w:val="en-US"/>
        </w:rPr>
        <w:t xml:space="preserve"> (3), </w:t>
      </w:r>
      <w:r w:rsidRPr="000516CD">
        <w:rPr>
          <w:rFonts w:ascii="Times New Roman" w:hAnsi="Times New Roman" w:cs="Times New Roman"/>
          <w:sz w:val="28"/>
          <w:szCs w:val="28"/>
        </w:rPr>
        <w:t>егер</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оның</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барлық</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мүшелері</w:t>
      </w:r>
      <w:r w:rsidRPr="000516CD">
        <w:rPr>
          <w:rFonts w:ascii="Times New Roman" w:hAnsi="Times New Roman" w:cs="Times New Roman"/>
          <w:sz w:val="28"/>
          <w:szCs w:val="28"/>
          <w:lang w:val="en-US"/>
        </w:rPr>
        <w:t xml:space="preserve"> n-</w:t>
      </w:r>
      <w:r w:rsidRPr="000516CD">
        <w:rPr>
          <w:rFonts w:ascii="Times New Roman" w:hAnsi="Times New Roman" w:cs="Times New Roman"/>
          <w:sz w:val="28"/>
          <w:szCs w:val="28"/>
        </w:rPr>
        <w:t>ге</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бөлінсе</w:t>
      </w:r>
    </w:p>
    <w:p w:rsidR="001136B8" w:rsidRPr="000516CD" w:rsidRDefault="001136B8" w:rsidP="001136B8">
      <w:pPr>
        <w:spacing w:after="0" w:line="240" w:lineRule="auto"/>
        <w:ind w:firstLine="567"/>
        <w:rPr>
          <w:rFonts w:ascii="Times New Roman" w:hAnsi="Times New Roman" w:cs="Times New Roman"/>
          <w:sz w:val="28"/>
          <w:szCs w:val="28"/>
          <w:lang w:val="en-US"/>
        </w:rPr>
      </w:pPr>
    </w:p>
    <w:p w:rsidR="007579F7" w:rsidRPr="001136B8" w:rsidRDefault="007579F7" w:rsidP="009A69F2">
      <w:pPr>
        <w:rPr>
          <w:rFonts w:ascii="Times New Roman" w:hAnsi="Times New Roman" w:cs="Times New Roman"/>
          <w:sz w:val="28"/>
          <w:szCs w:val="28"/>
          <w:lang w:val="en-US"/>
        </w:rPr>
      </w:pPr>
      <m:oMathPara>
        <m:oMathParaPr>
          <m:jc m:val="center"/>
        </m:oMathParaPr>
        <m:oMath>
          <m:r>
            <m:rPr>
              <m:sty m:val="p"/>
            </m:rPr>
            <w:rPr>
              <w:rFonts w:ascii="Cambria Math" w:hAnsi="Times New Roman" w:cs="Times New Roman"/>
              <w:sz w:val="28"/>
              <w:szCs w:val="28"/>
              <w:lang w:val="en-US"/>
            </w:rPr>
            <m:t>y=</m:t>
          </m:r>
          <m:f>
            <m:fPr>
              <m:ctrlPr>
                <w:rPr>
                  <w:rFonts w:ascii="Cambria Math" w:hAnsi="Times New Roman" w:cs="Times New Roman"/>
                  <w:sz w:val="28"/>
                  <w:szCs w:val="28"/>
                  <w:lang w:val="en-US"/>
                </w:rPr>
              </m:ctrlPr>
            </m:fPr>
            <m:num>
              <m:r>
                <m:rPr>
                  <m:sty m:val="p"/>
                </m:rPr>
                <w:rPr>
                  <w:rFonts w:ascii="Cambria Math" w:hAnsi="Times New Roman" w:cs="Times New Roman"/>
                  <w:sz w:val="28"/>
                  <w:szCs w:val="28"/>
                  <w:lang w:val="en-US"/>
                </w:rPr>
                <m:t>cov(x,y)</m:t>
              </m:r>
            </m:num>
            <m:den>
              <m:sSubSup>
                <m:sSubSupPr>
                  <m:ctrlPr>
                    <w:rPr>
                      <w:rFonts w:ascii="Cambria Math" w:hAnsi="Times New Roman" w:cs="Times New Roman"/>
                      <w:sz w:val="28"/>
                      <w:szCs w:val="28"/>
                      <w:lang w:val="en-US"/>
                    </w:rPr>
                  </m:ctrlPr>
                </m:sSubSupPr>
                <m:e>
                  <m:r>
                    <m:rPr>
                      <m:sty m:val="p"/>
                    </m:rPr>
                    <w:rPr>
                      <w:rFonts w:ascii="Cambria Math" w:hAnsi="Times New Roman" w:cs="Times New Roman"/>
                      <w:sz w:val="28"/>
                      <w:szCs w:val="28"/>
                      <w:lang w:val="en-US"/>
                    </w:rPr>
                    <m:t>σ</m:t>
                  </m:r>
                </m:e>
                <m:sub>
                  <m:r>
                    <m:rPr>
                      <m:sty m:val="p"/>
                    </m:rPr>
                    <w:rPr>
                      <w:rFonts w:ascii="Cambria Math" w:hAnsi="Times New Roman" w:cs="Times New Roman"/>
                      <w:sz w:val="28"/>
                      <w:szCs w:val="28"/>
                      <w:lang w:val="en-US"/>
                    </w:rPr>
                    <m:t>x</m:t>
                  </m:r>
                </m:sub>
                <m:sup>
                  <m:r>
                    <m:rPr>
                      <m:sty m:val="p"/>
                    </m:rPr>
                    <w:rPr>
                      <w:rFonts w:ascii="Cambria Math" w:hAnsi="Times New Roman" w:cs="Times New Roman"/>
                      <w:sz w:val="28"/>
                      <w:szCs w:val="28"/>
                      <w:lang w:val="en-US"/>
                    </w:rPr>
                    <m:t>2</m:t>
                  </m:r>
                </m:sup>
              </m:sSubSup>
            </m:den>
          </m:f>
        </m:oMath>
      </m:oMathPara>
    </w:p>
    <w:p w:rsidR="001136B8" w:rsidRDefault="001136B8" w:rsidP="009A69F2">
      <w:pPr>
        <w:rPr>
          <w:rFonts w:ascii="Times New Roman" w:hAnsi="Times New Roman" w:cs="Times New Roman"/>
          <w:sz w:val="28"/>
          <w:szCs w:val="28"/>
        </w:rPr>
      </w:pPr>
    </w:p>
    <w:p w:rsidR="007579F7" w:rsidRPr="000516CD" w:rsidRDefault="007579F7" w:rsidP="009A69F2">
      <w:pPr>
        <w:rPr>
          <w:rFonts w:ascii="Times New Roman" w:hAnsi="Times New Roman" w:cs="Times New Roman"/>
          <w:sz w:val="28"/>
          <w:szCs w:val="28"/>
        </w:rPr>
      </w:pPr>
      <w:r w:rsidRPr="000516CD">
        <w:rPr>
          <w:rFonts w:ascii="Times New Roman" w:hAnsi="Times New Roman" w:cs="Times New Roman"/>
          <w:sz w:val="28"/>
          <w:szCs w:val="28"/>
        </w:rPr>
        <w:t xml:space="preserve">Мұнда </w:t>
      </w:r>
      <w:r w:rsidRPr="000516CD">
        <w:rPr>
          <w:rFonts w:ascii="Times New Roman" w:hAnsi="Times New Roman" w:cs="Times New Roman"/>
          <w:sz w:val="28"/>
          <w:szCs w:val="28"/>
          <w:lang w:val="en-US"/>
        </w:rPr>
        <w:t>cov</w:t>
      </w:r>
      <w:r w:rsidR="00412374">
        <w:rPr>
          <w:rFonts w:ascii="Times New Roman" w:hAnsi="Times New Roman" w:cs="Times New Roman"/>
          <w:sz w:val="28"/>
          <w:szCs w:val="28"/>
        </w:rPr>
        <w:t xml:space="preserve"> (</w:t>
      </w:r>
      <w:r w:rsidRPr="000516CD">
        <w:rPr>
          <w:rFonts w:ascii="Times New Roman" w:hAnsi="Times New Roman" w:cs="Times New Roman"/>
          <w:sz w:val="28"/>
          <w:szCs w:val="28"/>
          <w:lang w:val="en-US"/>
        </w:rPr>
        <w:t>x</w:t>
      </w:r>
      <w:r w:rsidRPr="000516CD">
        <w:rPr>
          <w:rFonts w:ascii="Times New Roman" w:hAnsi="Times New Roman" w:cs="Times New Roman"/>
          <w:sz w:val="28"/>
          <w:szCs w:val="28"/>
        </w:rPr>
        <w:t xml:space="preserve">, </w:t>
      </w:r>
      <w:r w:rsidRPr="000516CD">
        <w:rPr>
          <w:rFonts w:ascii="Times New Roman" w:hAnsi="Times New Roman" w:cs="Times New Roman"/>
          <w:sz w:val="28"/>
          <w:szCs w:val="28"/>
          <w:lang w:val="en-US"/>
        </w:rPr>
        <w:t>y</w:t>
      </w:r>
      <w:r w:rsidRPr="000516CD">
        <w:rPr>
          <w:rFonts w:ascii="Times New Roman" w:hAnsi="Times New Roman" w:cs="Times New Roman"/>
          <w:sz w:val="28"/>
          <w:szCs w:val="28"/>
        </w:rPr>
        <w:t>) – ковариация белгілері</w:t>
      </w:r>
    </w:p>
    <w:p w:rsidR="007579F7" w:rsidRPr="000516CD" w:rsidRDefault="00EC7855" w:rsidP="001136B8">
      <w:pPr>
        <w:spacing w:after="0" w:line="240" w:lineRule="auto"/>
        <w:ind w:firstLine="567"/>
        <w:jc w:val="both"/>
        <w:rPr>
          <w:rFonts w:ascii="Times New Roman" w:hAnsi="Times New Roman" w:cs="Times New Roman"/>
          <w:sz w:val="28"/>
          <w:szCs w:val="28"/>
        </w:rPr>
      </w:pPr>
      <m:oMath>
        <m:sSubSup>
          <m:sSubSupPr>
            <m:ctrlPr>
              <w:rPr>
                <w:rFonts w:ascii="Cambria Math" w:hAnsi="Times New Roman" w:cs="Times New Roman"/>
                <w:sz w:val="28"/>
                <w:szCs w:val="28"/>
                <w:lang w:val="en-US"/>
              </w:rPr>
            </m:ctrlPr>
          </m:sSubSupPr>
          <m:e>
            <m:r>
              <m:rPr>
                <m:sty m:val="p"/>
              </m:rPr>
              <w:rPr>
                <w:rFonts w:ascii="Cambria Math" w:hAnsi="Times New Roman" w:cs="Times New Roman"/>
                <w:sz w:val="28"/>
                <w:szCs w:val="28"/>
                <w:lang w:val="en-US"/>
              </w:rPr>
              <m:t>σ</m:t>
            </m:r>
          </m:e>
          <m:sub>
            <m:r>
              <m:rPr>
                <m:sty m:val="p"/>
              </m:rPr>
              <w:rPr>
                <w:rFonts w:ascii="Cambria Math" w:hAnsi="Times New Roman" w:cs="Times New Roman"/>
                <w:sz w:val="28"/>
                <w:szCs w:val="28"/>
                <w:lang w:val="en-US"/>
              </w:rPr>
              <m:t>x</m:t>
            </m:r>
          </m:sub>
          <m:sup>
            <m:r>
              <m:rPr>
                <m:sty m:val="p"/>
              </m:rPr>
              <w:rPr>
                <w:rFonts w:ascii="Cambria Math" w:hAnsi="Times New Roman" w:cs="Times New Roman"/>
                <w:sz w:val="28"/>
                <w:szCs w:val="28"/>
              </w:rPr>
              <m:t>2</m:t>
            </m:r>
          </m:sup>
        </m:sSubSup>
        <m:r>
          <w:rPr>
            <w:rFonts w:ascii="Cambria Math" w:hAnsi="Times New Roman" w:cs="Times New Roman"/>
            <w:sz w:val="28"/>
            <w:szCs w:val="28"/>
          </w:rPr>
          <m:t xml:space="preserve"> </m:t>
        </m:r>
      </m:oMath>
      <w:r w:rsidR="007579F7" w:rsidRPr="000516CD">
        <w:rPr>
          <w:rFonts w:ascii="Times New Roman" w:hAnsi="Times New Roman" w:cs="Times New Roman"/>
          <w:sz w:val="28"/>
          <w:szCs w:val="28"/>
        </w:rPr>
        <w:t xml:space="preserve">-белгінің дисперсиясы </w:t>
      </w:r>
    </w:p>
    <w:p w:rsidR="007579F7" w:rsidRPr="00335FD9" w:rsidRDefault="007579F7" w:rsidP="001136B8">
      <w:pPr>
        <w:spacing w:after="0" w:line="240" w:lineRule="auto"/>
        <w:ind w:firstLine="567"/>
        <w:jc w:val="both"/>
        <w:rPr>
          <w:rFonts w:ascii="Times New Roman" w:hAnsi="Times New Roman" w:cs="Times New Roman"/>
          <w:sz w:val="28"/>
          <w:szCs w:val="28"/>
        </w:rPr>
      </w:pPr>
      <w:r w:rsidRPr="000516CD">
        <w:rPr>
          <w:rFonts w:ascii="Times New Roman" w:hAnsi="Times New Roman" w:cs="Times New Roman"/>
          <w:sz w:val="28"/>
          <w:szCs w:val="28"/>
        </w:rPr>
        <w:t>Бұл</w:t>
      </w:r>
      <w:r w:rsidRPr="00335FD9">
        <w:rPr>
          <w:rFonts w:ascii="Times New Roman" w:hAnsi="Times New Roman" w:cs="Times New Roman"/>
          <w:sz w:val="28"/>
          <w:szCs w:val="28"/>
        </w:rPr>
        <w:t xml:space="preserve"> </w:t>
      </w:r>
      <w:r w:rsidRPr="000516CD">
        <w:rPr>
          <w:rFonts w:ascii="Times New Roman" w:hAnsi="Times New Roman" w:cs="Times New Roman"/>
          <w:sz w:val="28"/>
          <w:szCs w:val="28"/>
          <w:lang w:val="en-US"/>
        </w:rPr>
        <w:t>cov</w:t>
      </w:r>
      <w:r w:rsidRPr="00335FD9">
        <w:rPr>
          <w:rFonts w:ascii="Times New Roman" w:hAnsi="Times New Roman" w:cs="Times New Roman"/>
          <w:sz w:val="28"/>
          <w:szCs w:val="28"/>
        </w:rPr>
        <w:t>(</w:t>
      </w:r>
      <w:r w:rsidRPr="000516CD">
        <w:rPr>
          <w:rFonts w:ascii="Times New Roman" w:hAnsi="Times New Roman" w:cs="Times New Roman"/>
          <w:sz w:val="28"/>
          <w:szCs w:val="28"/>
          <w:lang w:val="en-US"/>
        </w:rPr>
        <w:t>x</w:t>
      </w:r>
      <w:r w:rsidRPr="00335FD9">
        <w:rPr>
          <w:rFonts w:ascii="Times New Roman" w:hAnsi="Times New Roman" w:cs="Times New Roman"/>
          <w:sz w:val="28"/>
          <w:szCs w:val="28"/>
        </w:rPr>
        <w:t>,</w:t>
      </w:r>
      <w:r w:rsidRPr="000516CD">
        <w:rPr>
          <w:rFonts w:ascii="Times New Roman" w:hAnsi="Times New Roman" w:cs="Times New Roman"/>
          <w:sz w:val="28"/>
          <w:szCs w:val="28"/>
          <w:lang w:val="en-US"/>
        </w:rPr>
        <w:t>y</w:t>
      </w:r>
      <w:r w:rsidRPr="00335FD9">
        <w:rPr>
          <w:rFonts w:ascii="Times New Roman" w:hAnsi="Times New Roman" w:cs="Times New Roman"/>
          <w:sz w:val="28"/>
          <w:szCs w:val="28"/>
        </w:rPr>
        <w:t>)</w:t>
      </w:r>
      <w:r w:rsidR="00412374" w:rsidRPr="00335FD9">
        <w:rPr>
          <w:rFonts w:ascii="Times New Roman" w:hAnsi="Times New Roman" w:cs="Times New Roman"/>
          <w:sz w:val="28"/>
          <w:szCs w:val="28"/>
        </w:rPr>
        <w:t xml:space="preserve"> </w:t>
      </w:r>
      <w:r w:rsidRPr="00335FD9">
        <w:rPr>
          <w:rFonts w:ascii="Times New Roman" w:hAnsi="Times New Roman" w:cs="Times New Roman"/>
          <w:sz w:val="28"/>
          <w:szCs w:val="28"/>
        </w:rPr>
        <w:t xml:space="preserve">= </w:t>
      </w:r>
      <w:r w:rsidRPr="000516CD">
        <w:rPr>
          <w:rFonts w:ascii="Times New Roman" w:hAnsi="Times New Roman" w:cs="Times New Roman"/>
          <w:sz w:val="28"/>
          <w:szCs w:val="28"/>
          <w:lang w:val="en-US"/>
        </w:rPr>
        <w:t>yx</w:t>
      </w:r>
      <w:r w:rsidRPr="00335FD9">
        <w:rPr>
          <w:rFonts w:ascii="Times New Roman" w:hAnsi="Times New Roman" w:cs="Times New Roman"/>
          <w:sz w:val="28"/>
          <w:szCs w:val="28"/>
        </w:rPr>
        <w:t xml:space="preserve">- </w:t>
      </w:r>
      <w:r w:rsidRPr="000516CD">
        <w:rPr>
          <w:rFonts w:ascii="Times New Roman" w:hAnsi="Times New Roman" w:cs="Times New Roman"/>
          <w:sz w:val="28"/>
          <w:szCs w:val="28"/>
          <w:lang w:val="en-US"/>
        </w:rPr>
        <w:t>yx</w:t>
      </w:r>
    </w:p>
    <w:p w:rsidR="007579F7" w:rsidRPr="000516CD" w:rsidRDefault="00EC7855" w:rsidP="001136B8">
      <w:pPr>
        <w:spacing w:after="0" w:line="240" w:lineRule="auto"/>
        <w:ind w:firstLine="567"/>
        <w:jc w:val="both"/>
        <w:rPr>
          <w:rFonts w:ascii="Times New Roman" w:hAnsi="Times New Roman" w:cs="Times New Roman"/>
          <w:sz w:val="28"/>
          <w:szCs w:val="28"/>
        </w:rPr>
      </w:pPr>
      <m:oMath>
        <m:sSub>
          <m:sSubPr>
            <m:ctrlPr>
              <w:rPr>
                <w:rFonts w:ascii="Cambria Math" w:hAnsi="Times New Roman" w:cs="Times New Roman"/>
                <w:sz w:val="28"/>
                <w:szCs w:val="28"/>
                <w:lang w:val="en-US"/>
              </w:rPr>
            </m:ctrlPr>
          </m:sSubPr>
          <m:e>
            <m:r>
              <m:rPr>
                <m:sty m:val="p"/>
              </m:rPr>
              <w:rPr>
                <w:rFonts w:ascii="Cambria Math" w:hAnsi="Times New Roman" w:cs="Times New Roman"/>
                <w:sz w:val="28"/>
                <w:szCs w:val="28"/>
                <w:lang w:val="en-US"/>
              </w:rPr>
              <m:t>a</m:t>
            </m:r>
          </m:e>
          <m:sub>
            <m:eqArr>
              <m:eqArrPr>
                <m:ctrlPr>
                  <w:rPr>
                    <w:rFonts w:ascii="Cambria Math" w:hAnsi="Times New Roman" w:cs="Times New Roman"/>
                    <w:sz w:val="28"/>
                    <w:szCs w:val="28"/>
                    <w:lang w:val="en-US"/>
                  </w:rPr>
                </m:ctrlPr>
              </m:eqArrPr>
              <m:e>
                <m:r>
                  <m:rPr>
                    <m:sty m:val="p"/>
                  </m:rPr>
                  <w:rPr>
                    <w:rFonts w:ascii="Cambria Math" w:hAnsi="Times New Roman" w:cs="Times New Roman"/>
                    <w:sz w:val="28"/>
                    <w:szCs w:val="28"/>
                  </w:rPr>
                  <m:t>1</m:t>
                </m:r>
              </m:e>
              <m:e/>
            </m:eqArr>
          </m:sub>
        </m:sSub>
      </m:oMath>
      <w:r w:rsidR="007579F7" w:rsidRPr="000516CD">
        <w:rPr>
          <w:rFonts w:ascii="Times New Roman" w:hAnsi="Times New Roman" w:cs="Times New Roman"/>
          <w:sz w:val="28"/>
          <w:szCs w:val="28"/>
        </w:rPr>
        <w:t xml:space="preserve"> параметрін баға</w:t>
      </w:r>
      <w:r w:rsidR="00412374">
        <w:rPr>
          <w:rFonts w:ascii="Times New Roman" w:hAnsi="Times New Roman" w:cs="Times New Roman"/>
          <w:sz w:val="28"/>
          <w:szCs w:val="28"/>
        </w:rPr>
        <w:t>лаудың келесі формуласын аламыз</w:t>
      </w:r>
      <w:r w:rsidR="007579F7" w:rsidRPr="000516CD">
        <w:rPr>
          <w:rFonts w:ascii="Times New Roman" w:hAnsi="Times New Roman" w:cs="Times New Roman"/>
          <w:sz w:val="28"/>
          <w:szCs w:val="28"/>
        </w:rPr>
        <w:t>:</w:t>
      </w:r>
    </w:p>
    <w:p w:rsidR="007579F7" w:rsidRPr="000516CD" w:rsidRDefault="007579F7" w:rsidP="001136B8">
      <w:pPr>
        <w:spacing w:after="0" w:line="240" w:lineRule="auto"/>
        <w:ind w:firstLine="567"/>
        <w:jc w:val="both"/>
        <w:rPr>
          <w:rFonts w:ascii="Times New Roman" w:hAnsi="Times New Roman" w:cs="Times New Roman"/>
          <w:sz w:val="28"/>
          <w:szCs w:val="28"/>
          <w:lang w:val="en-US"/>
        </w:rPr>
      </w:pPr>
      <w:r w:rsidRPr="000516CD">
        <w:rPr>
          <w:rFonts w:ascii="Times New Roman" w:hAnsi="Times New Roman" w:cs="Times New Roman"/>
          <w:noProof/>
          <w:sz w:val="28"/>
          <w:szCs w:val="28"/>
          <w:lang w:eastAsia="ru-RU"/>
        </w:rPr>
        <w:lastRenderedPageBreak/>
        <w:drawing>
          <wp:inline distT="0" distB="0" distL="0" distR="0">
            <wp:extent cx="4282216" cy="628650"/>
            <wp:effectExtent l="19050" t="0" r="4034" b="0"/>
            <wp:docPr id="1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l="20844" t="54788" r="42021" b="35510"/>
                    <a:stretch>
                      <a:fillRect/>
                    </a:stretch>
                  </pic:blipFill>
                  <pic:spPr bwMode="auto">
                    <a:xfrm>
                      <a:off x="0" y="0"/>
                      <a:ext cx="4282216" cy="628650"/>
                    </a:xfrm>
                    <a:prstGeom prst="rect">
                      <a:avLst/>
                    </a:prstGeom>
                    <a:noFill/>
                    <a:ln w="9525">
                      <a:noFill/>
                      <a:miter lim="800000"/>
                      <a:headEnd/>
                      <a:tailEnd/>
                    </a:ln>
                  </pic:spPr>
                </pic:pic>
              </a:graphicData>
            </a:graphic>
          </wp:inline>
        </w:drawing>
      </w:r>
    </w:p>
    <w:p w:rsidR="00335FD9" w:rsidRDefault="00335FD9" w:rsidP="001136B8">
      <w:pPr>
        <w:spacing w:after="0" w:line="240" w:lineRule="auto"/>
        <w:ind w:firstLine="567"/>
        <w:jc w:val="both"/>
        <w:rPr>
          <w:rFonts w:ascii="Times New Roman" w:hAnsi="Times New Roman" w:cs="Times New Roman"/>
          <w:sz w:val="28"/>
          <w:szCs w:val="28"/>
        </w:rPr>
      </w:pPr>
    </w:p>
    <w:p w:rsidR="007579F7" w:rsidRPr="000516CD" w:rsidRDefault="007579F7" w:rsidP="001136B8">
      <w:pPr>
        <w:spacing w:after="0" w:line="240" w:lineRule="auto"/>
        <w:ind w:firstLine="567"/>
        <w:jc w:val="both"/>
        <w:rPr>
          <w:rFonts w:ascii="Times New Roman" w:hAnsi="Times New Roman" w:cs="Times New Roman"/>
          <w:sz w:val="28"/>
          <w:szCs w:val="28"/>
        </w:rPr>
      </w:pPr>
      <w:r w:rsidRPr="000516CD">
        <w:rPr>
          <w:rFonts w:ascii="Times New Roman" w:hAnsi="Times New Roman" w:cs="Times New Roman"/>
          <w:sz w:val="28"/>
          <w:szCs w:val="28"/>
        </w:rPr>
        <w:t xml:space="preserve">1 </w:t>
      </w:r>
      <w:r w:rsidRPr="000516CD">
        <w:rPr>
          <w:rFonts w:ascii="Times New Roman" w:hAnsi="Times New Roman" w:cs="Times New Roman"/>
          <w:sz w:val="28"/>
          <w:szCs w:val="28"/>
          <w:lang w:val="en-US"/>
        </w:rPr>
        <w:t>a</w:t>
      </w:r>
      <w:r w:rsidRPr="000516CD">
        <w:rPr>
          <w:rFonts w:ascii="Times New Roman" w:hAnsi="Times New Roman" w:cs="Times New Roman"/>
          <w:sz w:val="28"/>
          <w:szCs w:val="28"/>
        </w:rPr>
        <w:t xml:space="preserve"> параметрі регрессия коэффициенті деп аталады. Оның шамасы бір фактордың өзгеруімен нәтиженің орташа өзгеруін атайды бірлігіне. Мәселен, егер шығындар функциясында </w:t>
      </w:r>
      <m:oMath>
        <m:sSub>
          <m:sSubPr>
            <m:ctrlPr>
              <w:rPr>
                <w:rFonts w:ascii="Cambria Math" w:hAnsi="Times New Roman" w:cs="Times New Roman"/>
                <w:sz w:val="28"/>
                <w:szCs w:val="28"/>
              </w:rPr>
            </m:ctrlPr>
          </m:sSubPr>
          <m:e>
            <m:r>
              <m:rPr>
                <m:sty m:val="p"/>
              </m:rPr>
              <w:rPr>
                <w:rFonts w:ascii="Cambria Math" w:hAnsi="Times New Roman" w:cs="Times New Roman"/>
                <w:sz w:val="28"/>
                <w:szCs w:val="28"/>
              </w:rPr>
              <m:t>y</m:t>
            </m:r>
          </m:e>
          <m:sub>
            <m:r>
              <m:rPr>
                <m:sty m:val="p"/>
              </m:rPr>
              <w:rPr>
                <w:rFonts w:ascii="Cambria Math" w:hAnsi="Times New Roman" w:cs="Times New Roman"/>
                <w:sz w:val="28"/>
                <w:szCs w:val="28"/>
              </w:rPr>
              <m:t>x=</m:t>
            </m:r>
          </m:sub>
        </m:sSub>
      </m:oMath>
      <w:r w:rsidRPr="000516CD">
        <w:rPr>
          <w:rFonts w:ascii="Times New Roman" w:hAnsi="Times New Roman" w:cs="Times New Roman"/>
          <w:sz w:val="28"/>
          <w:szCs w:val="28"/>
        </w:rPr>
        <w:t>3000+2</w:t>
      </w:r>
      <w:r w:rsidRPr="000516CD">
        <w:rPr>
          <w:rFonts w:ascii="Times New Roman" w:hAnsi="Times New Roman" w:cs="Times New Roman"/>
          <w:sz w:val="28"/>
          <w:szCs w:val="28"/>
          <w:lang w:val="en-US"/>
        </w:rPr>
        <w:t>x</w:t>
      </w:r>
      <w:r w:rsidRPr="000516CD">
        <w:rPr>
          <w:rFonts w:ascii="Times New Roman" w:hAnsi="Times New Roman" w:cs="Times New Roman"/>
          <w:sz w:val="28"/>
          <w:szCs w:val="28"/>
        </w:rPr>
        <w:t xml:space="preserve"> (</w:t>
      </w:r>
      <w:r w:rsidRPr="000516CD">
        <w:rPr>
          <w:rFonts w:ascii="Times New Roman" w:hAnsi="Times New Roman" w:cs="Times New Roman"/>
          <w:sz w:val="28"/>
          <w:szCs w:val="28"/>
          <w:lang w:val="en-US"/>
        </w:rPr>
        <w:t>y</w:t>
      </w:r>
      <w:r w:rsidRPr="000516CD">
        <w:rPr>
          <w:rFonts w:ascii="Times New Roman" w:hAnsi="Times New Roman" w:cs="Times New Roman"/>
          <w:sz w:val="28"/>
          <w:szCs w:val="28"/>
        </w:rPr>
        <w:t xml:space="preserve">-шығындар (мың руб.), </w:t>
      </w:r>
      <w:r w:rsidRPr="000516CD">
        <w:rPr>
          <w:rFonts w:ascii="Times New Roman" w:hAnsi="Times New Roman" w:cs="Times New Roman"/>
          <w:sz w:val="28"/>
          <w:szCs w:val="28"/>
          <w:lang w:val="en-US"/>
        </w:rPr>
        <w:t>x</w:t>
      </w:r>
      <w:r w:rsidRPr="000516CD">
        <w:rPr>
          <w:rFonts w:ascii="Times New Roman" w:hAnsi="Times New Roman" w:cs="Times New Roman"/>
          <w:sz w:val="28"/>
          <w:szCs w:val="28"/>
        </w:rPr>
        <w:t>-өнім бірліктерінің саны), демек ұлғаюмен 1 бірлікке өнім көлемі (</w:t>
      </w:r>
      <w:r w:rsidRPr="000516CD">
        <w:rPr>
          <w:rFonts w:ascii="Times New Roman" w:hAnsi="Times New Roman" w:cs="Times New Roman"/>
          <w:sz w:val="28"/>
          <w:szCs w:val="28"/>
          <w:lang w:val="en-US"/>
        </w:rPr>
        <w:t>x</w:t>
      </w:r>
      <w:r w:rsidRPr="000516CD">
        <w:rPr>
          <w:rFonts w:ascii="Times New Roman" w:hAnsi="Times New Roman" w:cs="Times New Roman"/>
          <w:sz w:val="28"/>
          <w:szCs w:val="28"/>
        </w:rPr>
        <w:t>) орташа 2 мың руб</w:t>
      </w:r>
    </w:p>
    <w:p w:rsidR="007579F7" w:rsidRPr="000516CD" w:rsidRDefault="007579F7" w:rsidP="001136B8">
      <w:pPr>
        <w:spacing w:after="0" w:line="240" w:lineRule="auto"/>
        <w:ind w:firstLine="567"/>
        <w:jc w:val="both"/>
        <w:rPr>
          <w:rFonts w:ascii="Times New Roman" w:hAnsi="Times New Roman" w:cs="Times New Roman"/>
          <w:sz w:val="28"/>
          <w:szCs w:val="28"/>
        </w:rPr>
      </w:pPr>
      <w:r w:rsidRPr="000516CD">
        <w:rPr>
          <w:rFonts w:ascii="Times New Roman" w:hAnsi="Times New Roman" w:cs="Times New Roman"/>
          <w:sz w:val="28"/>
          <w:szCs w:val="28"/>
        </w:rPr>
        <w:t xml:space="preserve"> Регрессия коэффициентінің нақты экономикалық интерпретациясының мүмкіндіктері регрессияның сызықтық теңдеуін эконометриялық зерттеулерде кең тараған. Формальды 0 a - x =</w:t>
      </w:r>
      <w:r w:rsidR="00412374">
        <w:rPr>
          <w:rFonts w:ascii="Times New Roman" w:hAnsi="Times New Roman" w:cs="Times New Roman"/>
          <w:sz w:val="28"/>
          <w:szCs w:val="28"/>
        </w:rPr>
        <w:t xml:space="preserve"> </w:t>
      </w:r>
      <w:r w:rsidRPr="000516CD">
        <w:rPr>
          <w:rFonts w:ascii="Times New Roman" w:hAnsi="Times New Roman" w:cs="Times New Roman"/>
          <w:sz w:val="28"/>
          <w:szCs w:val="28"/>
        </w:rPr>
        <w:t xml:space="preserve">0 кезіндегі y мәні. егер X Фактор белгісі болмаса және нөлдік мәнге ие болмаса, онда 0 a еркін мүшесінің жоғарыда көрсетілген түсіндірмесінің мағынасы жоқ. 0 a параметрі экономикалық мазмұн болмауы мүмкін. 0 a параметрін экономикалық түсіндіру әрекеттері абсурдтарға әкелуі мүмкін, әсіресе 0 a &lt;0 кезінде. Тек 0 a параметріндегі </w:t>
      </w:r>
      <w:r w:rsidR="00412374">
        <w:rPr>
          <w:rFonts w:ascii="Times New Roman" w:hAnsi="Times New Roman" w:cs="Times New Roman"/>
          <w:sz w:val="28"/>
          <w:szCs w:val="28"/>
        </w:rPr>
        <w:t>белгіні ғана түсіндіруге болады</w:t>
      </w:r>
      <w:r w:rsidRPr="000516CD">
        <w:rPr>
          <w:rFonts w:ascii="Times New Roman" w:hAnsi="Times New Roman" w:cs="Times New Roman"/>
          <w:sz w:val="28"/>
          <w:szCs w:val="28"/>
        </w:rPr>
        <w:t>. Егер 0 a &gt;0 болса, онда нәтиженің салыстырмалы өзгеруі фактордың өзгеруіне қарағанда баяу болады. Басқаша айтқанда, вариация нәтиже аз фактор вариация - вариация коэффициенті факторы бойынша х жоғары вариация коэффициенті үшін нәтиже, ν x &gt;ν y</w:t>
      </w:r>
    </w:p>
    <w:p w:rsidR="007579F7" w:rsidRPr="000516CD" w:rsidRDefault="007579F7" w:rsidP="001136B8">
      <w:pPr>
        <w:spacing w:after="0" w:line="240" w:lineRule="auto"/>
        <w:ind w:firstLine="567"/>
        <w:jc w:val="both"/>
        <w:rPr>
          <w:rFonts w:ascii="Times New Roman" w:hAnsi="Times New Roman" w:cs="Times New Roman"/>
          <w:sz w:val="28"/>
          <w:szCs w:val="28"/>
        </w:rPr>
      </w:pPr>
      <w:r w:rsidRPr="000516CD">
        <w:rPr>
          <w:rFonts w:ascii="Times New Roman" w:hAnsi="Times New Roman" w:cs="Times New Roman"/>
          <w:sz w:val="28"/>
          <w:szCs w:val="28"/>
        </w:rPr>
        <w:t>4.Өндірістік функ</w:t>
      </w:r>
      <w:r w:rsidR="001136B8">
        <w:rPr>
          <w:rFonts w:ascii="Times New Roman" w:hAnsi="Times New Roman" w:cs="Times New Roman"/>
          <w:sz w:val="28"/>
          <w:szCs w:val="28"/>
        </w:rPr>
        <w:t xml:space="preserve">циялардың негізгі түрлері үшін </w:t>
      </w:r>
      <w:r w:rsidRPr="000516CD">
        <w:rPr>
          <w:rFonts w:ascii="Times New Roman" w:hAnsi="Times New Roman" w:cs="Times New Roman"/>
          <w:sz w:val="28"/>
          <w:szCs w:val="28"/>
        </w:rPr>
        <w:t>қалыпты теңдеулер жүйесінің мысалдары.</w:t>
      </w:r>
    </w:p>
    <w:p w:rsidR="007579F7" w:rsidRPr="000516CD" w:rsidRDefault="007579F7" w:rsidP="001136B8">
      <w:pPr>
        <w:spacing w:after="0" w:line="240" w:lineRule="auto"/>
        <w:ind w:firstLine="567"/>
        <w:jc w:val="both"/>
        <w:rPr>
          <w:rFonts w:ascii="Times New Roman" w:hAnsi="Times New Roman" w:cs="Times New Roman"/>
          <w:sz w:val="28"/>
          <w:szCs w:val="28"/>
        </w:rPr>
      </w:pPr>
      <w:r w:rsidRPr="000516CD">
        <w:rPr>
          <w:rFonts w:ascii="Times New Roman" w:hAnsi="Times New Roman" w:cs="Times New Roman"/>
          <w:sz w:val="28"/>
          <w:szCs w:val="28"/>
        </w:rPr>
        <w:t>Сызықтық тәуелділік жағдайы үшін қалыпты теңдеулер жүйесінің бірнеше мысалдарын қарастырайық.</w:t>
      </w:r>
    </w:p>
    <w:p w:rsidR="007579F7" w:rsidRPr="000516CD" w:rsidRDefault="007579F7" w:rsidP="001136B8">
      <w:pPr>
        <w:spacing w:after="0" w:line="240" w:lineRule="auto"/>
        <w:ind w:firstLine="567"/>
        <w:jc w:val="both"/>
        <w:rPr>
          <w:rFonts w:ascii="Times New Roman" w:hAnsi="Times New Roman" w:cs="Times New Roman"/>
          <w:sz w:val="28"/>
          <w:szCs w:val="28"/>
        </w:rPr>
      </w:pPr>
      <w:r w:rsidRPr="000516CD">
        <w:rPr>
          <w:rFonts w:ascii="Times New Roman" w:hAnsi="Times New Roman" w:cs="Times New Roman"/>
          <w:sz w:val="28"/>
          <w:szCs w:val="28"/>
        </w:rPr>
        <w:t xml:space="preserve">Сызықтық регрессия үшін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x</m:t>
            </m:r>
          </m:sub>
        </m:sSub>
        <m:r>
          <w:rPr>
            <w:rFonts w:ascii="Cambria Math" w:hAnsi="Times New Roman" w:cs="Times New Roman"/>
            <w:sz w:val="28"/>
            <w:szCs w:val="28"/>
          </w:rPr>
          <m:t>=</m:t>
        </m:r>
        <m:r>
          <w:rPr>
            <w:rFonts w:ascii="Cambria Math" w:hAnsi="Cambria Math" w:cs="Times New Roman"/>
            <w:sz w:val="28"/>
            <w:szCs w:val="28"/>
            <w:lang w:val="en-US"/>
          </w:rPr>
          <m:t>a</m:t>
        </m:r>
        <m:r>
          <w:rPr>
            <w:rFonts w:ascii="Cambria Math" w:hAnsi="Times New Roman" w:cs="Times New Roman"/>
            <w:sz w:val="28"/>
            <w:szCs w:val="28"/>
          </w:rPr>
          <m:t>+</m:t>
        </m:r>
        <m:r>
          <w:rPr>
            <w:rFonts w:ascii="Cambria Math" w:hAnsi="Cambria Math" w:cs="Times New Roman"/>
            <w:sz w:val="28"/>
            <w:szCs w:val="28"/>
            <w:lang w:val="en-US"/>
          </w:rPr>
          <m:t>bx</m:t>
        </m:r>
      </m:oMath>
      <w:r w:rsidRPr="000516CD">
        <w:rPr>
          <w:rFonts w:ascii="Times New Roman" w:hAnsi="Times New Roman" w:cs="Times New Roman"/>
          <w:sz w:val="28"/>
          <w:szCs w:val="28"/>
        </w:rPr>
        <w:t xml:space="preserve">    </w:t>
      </w:r>
      <w:r w:rsidRPr="000516CD">
        <w:rPr>
          <w:rFonts w:ascii="Times New Roman" w:hAnsi="Times New Roman" w:cs="Times New Roman"/>
          <w:sz w:val="28"/>
          <w:szCs w:val="28"/>
          <w:lang w:val="kk-KZ"/>
        </w:rPr>
        <w:t xml:space="preserve">немесе </w:t>
      </w:r>
      <m:oMath>
        <m:r>
          <w:rPr>
            <w:rFonts w:ascii="Cambria Math" w:hAnsi="Cambria Math" w:cs="Times New Roman"/>
            <w:sz w:val="28"/>
            <w:szCs w:val="28"/>
            <w:lang w:val="kk-KZ"/>
          </w:rPr>
          <m:t>y</m:t>
        </m:r>
        <m:r>
          <w:rPr>
            <w:rFonts w:ascii="Cambria Math" w:hAnsi="Times New Roman" w:cs="Times New Roman"/>
            <w:sz w:val="28"/>
            <w:szCs w:val="28"/>
            <w:lang w:val="kk-KZ"/>
          </w:rPr>
          <m:t>=</m:t>
        </m:r>
        <m:r>
          <w:rPr>
            <w:rFonts w:ascii="Cambria Math" w:hAnsi="Cambria Math" w:cs="Times New Roman"/>
            <w:sz w:val="28"/>
            <w:szCs w:val="28"/>
            <w:lang w:val="kk-KZ"/>
          </w:rPr>
          <m:t>a</m:t>
        </m:r>
        <m:r>
          <w:rPr>
            <w:rFonts w:ascii="Cambria Math" w:hAnsi="Times New Roman" w:cs="Times New Roman"/>
            <w:sz w:val="28"/>
            <w:szCs w:val="28"/>
            <w:lang w:val="kk-KZ"/>
          </w:rPr>
          <m:t>+</m:t>
        </m:r>
        <m:r>
          <w:rPr>
            <w:rFonts w:ascii="Cambria Math" w:hAnsi="Cambria Math" w:cs="Times New Roman"/>
            <w:sz w:val="28"/>
            <w:szCs w:val="28"/>
            <w:lang w:val="kk-KZ"/>
          </w:rPr>
          <m:t>bx</m:t>
        </m:r>
        <m:r>
          <w:rPr>
            <w:rFonts w:ascii="Cambria Math" w:hAnsi="Times New Roman" w:cs="Times New Roman"/>
            <w:sz w:val="28"/>
            <w:szCs w:val="28"/>
            <w:lang w:val="kk-KZ"/>
          </w:rPr>
          <m:t>+</m:t>
        </m:r>
        <m:r>
          <w:rPr>
            <w:rFonts w:ascii="Cambria Math" w:hAnsi="Cambria Math" w:cs="Times New Roman"/>
            <w:sz w:val="28"/>
            <w:szCs w:val="28"/>
            <w:lang w:val="kk-KZ"/>
          </w:rPr>
          <m:t>ε</m:t>
        </m:r>
      </m:oMath>
      <w:r w:rsidR="001136B8">
        <w:rPr>
          <w:rFonts w:ascii="Times New Roman" w:hAnsi="Times New Roman" w:cs="Times New Roman"/>
          <w:sz w:val="28"/>
          <w:szCs w:val="28"/>
        </w:rPr>
        <w:t xml:space="preserve"> </w:t>
      </w:r>
      <w:r w:rsidRPr="000516CD">
        <w:rPr>
          <w:rFonts w:ascii="Times New Roman" w:hAnsi="Times New Roman" w:cs="Times New Roman"/>
          <w:sz w:val="28"/>
          <w:szCs w:val="28"/>
        </w:rPr>
        <w:t>параметрлерді бағалау үшін қалыпты теңдеулердің келесі жүйесін аламыз</w:t>
      </w:r>
    </w:p>
    <w:p w:rsidR="007579F7" w:rsidRPr="000516CD" w:rsidRDefault="007579F7" w:rsidP="001136B8">
      <w:pPr>
        <w:spacing w:after="0" w:line="240" w:lineRule="auto"/>
        <w:ind w:firstLine="567"/>
        <w:jc w:val="both"/>
        <w:rPr>
          <w:rFonts w:ascii="Times New Roman" w:hAnsi="Times New Roman" w:cs="Times New Roman"/>
          <w:sz w:val="28"/>
          <w:szCs w:val="28"/>
        </w:rPr>
      </w:pPr>
    </w:p>
    <w:p w:rsidR="007579F7" w:rsidRPr="000516CD" w:rsidRDefault="007579F7" w:rsidP="001136B8">
      <w:pPr>
        <w:jc w:val="center"/>
        <w:rPr>
          <w:rFonts w:ascii="Times New Roman" w:hAnsi="Times New Roman" w:cs="Times New Roman"/>
          <w:sz w:val="28"/>
          <w:szCs w:val="28"/>
          <w:lang w:val="en-US"/>
        </w:rPr>
      </w:pPr>
      <w:r w:rsidRPr="000516CD">
        <w:rPr>
          <w:rFonts w:ascii="Times New Roman" w:hAnsi="Times New Roman" w:cs="Times New Roman"/>
          <w:noProof/>
          <w:sz w:val="28"/>
          <w:szCs w:val="28"/>
          <w:lang w:eastAsia="ru-RU"/>
        </w:rPr>
        <w:drawing>
          <wp:inline distT="0" distB="0" distL="0" distR="0">
            <wp:extent cx="2943225" cy="816981"/>
            <wp:effectExtent l="19050" t="0" r="9525" b="0"/>
            <wp:docPr id="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l="21005" t="28490" r="48978" b="56695"/>
                    <a:stretch>
                      <a:fillRect/>
                    </a:stretch>
                  </pic:blipFill>
                  <pic:spPr bwMode="auto">
                    <a:xfrm>
                      <a:off x="0" y="0"/>
                      <a:ext cx="2943225" cy="816981"/>
                    </a:xfrm>
                    <a:prstGeom prst="rect">
                      <a:avLst/>
                    </a:prstGeom>
                    <a:noFill/>
                    <a:ln w="9525">
                      <a:noFill/>
                      <a:miter lim="800000"/>
                      <a:headEnd/>
                      <a:tailEnd/>
                    </a:ln>
                  </pic:spPr>
                </pic:pic>
              </a:graphicData>
            </a:graphic>
          </wp:inline>
        </w:drawing>
      </w:r>
    </w:p>
    <w:p w:rsidR="007579F7" w:rsidRDefault="007579F7" w:rsidP="001136B8">
      <w:pPr>
        <w:spacing w:after="0" w:line="240" w:lineRule="auto"/>
        <w:ind w:firstLine="567"/>
        <w:jc w:val="both"/>
        <w:rPr>
          <w:rFonts w:ascii="Times New Roman" w:hAnsi="Times New Roman" w:cs="Times New Roman"/>
          <w:sz w:val="28"/>
          <w:szCs w:val="28"/>
          <w:lang w:val="en-US"/>
        </w:rPr>
      </w:pPr>
      <w:r w:rsidRPr="000516CD">
        <w:rPr>
          <w:rFonts w:ascii="Times New Roman" w:hAnsi="Times New Roman" w:cs="Times New Roman"/>
          <w:sz w:val="28"/>
          <w:szCs w:val="28"/>
          <w:lang w:val="en-US"/>
        </w:rPr>
        <w:t>Екінші дәрежелі парабола параметрлерін бағалау үшін МНК қолдану қалыпты теңдеулердің келесі жүйесіне әкеледі:</w:t>
      </w:r>
    </w:p>
    <w:p w:rsidR="001136B8" w:rsidRPr="000516CD" w:rsidRDefault="001136B8" w:rsidP="009A69F2">
      <w:pPr>
        <w:rPr>
          <w:rFonts w:ascii="Times New Roman" w:hAnsi="Times New Roman" w:cs="Times New Roman"/>
          <w:sz w:val="28"/>
          <w:szCs w:val="28"/>
          <w:lang w:val="en-US"/>
        </w:rPr>
      </w:pPr>
    </w:p>
    <w:p w:rsidR="007579F7" w:rsidRPr="000516CD" w:rsidRDefault="007579F7" w:rsidP="001136B8">
      <w:pPr>
        <w:jc w:val="center"/>
        <w:rPr>
          <w:rFonts w:ascii="Times New Roman" w:hAnsi="Times New Roman" w:cs="Times New Roman"/>
          <w:sz w:val="28"/>
          <w:szCs w:val="28"/>
          <w:lang w:val="en-US"/>
        </w:rPr>
      </w:pPr>
      <w:r w:rsidRPr="000516CD">
        <w:rPr>
          <w:rFonts w:ascii="Times New Roman" w:hAnsi="Times New Roman" w:cs="Times New Roman"/>
          <w:noProof/>
          <w:sz w:val="28"/>
          <w:szCs w:val="28"/>
          <w:lang w:eastAsia="ru-RU"/>
        </w:rPr>
        <w:drawing>
          <wp:inline distT="0" distB="0" distL="0" distR="0">
            <wp:extent cx="5494763" cy="771525"/>
            <wp:effectExtent l="19050" t="0" r="0" b="0"/>
            <wp:docPr id="2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srcRect l="22930" t="51282" r="30239" b="37037"/>
                    <a:stretch>
                      <a:fillRect/>
                    </a:stretch>
                  </pic:blipFill>
                  <pic:spPr bwMode="auto">
                    <a:xfrm>
                      <a:off x="0" y="0"/>
                      <a:ext cx="5494763" cy="771525"/>
                    </a:xfrm>
                    <a:prstGeom prst="rect">
                      <a:avLst/>
                    </a:prstGeom>
                    <a:noFill/>
                    <a:ln w="9525">
                      <a:noFill/>
                      <a:miter lim="800000"/>
                      <a:headEnd/>
                      <a:tailEnd/>
                    </a:ln>
                  </pic:spPr>
                </pic:pic>
              </a:graphicData>
            </a:graphic>
          </wp:inline>
        </w:drawing>
      </w:r>
    </w:p>
    <w:p w:rsidR="007579F7" w:rsidRPr="000516CD" w:rsidRDefault="007579F7" w:rsidP="009A69F2">
      <w:pPr>
        <w:rPr>
          <w:rFonts w:ascii="Times New Roman" w:hAnsi="Times New Roman" w:cs="Times New Roman"/>
          <w:sz w:val="28"/>
          <w:szCs w:val="28"/>
          <w:lang w:val="en-US"/>
        </w:rPr>
      </w:pPr>
      <w:r w:rsidRPr="000516CD">
        <w:rPr>
          <w:rFonts w:ascii="Times New Roman" w:hAnsi="Times New Roman" w:cs="Times New Roman"/>
          <w:sz w:val="28"/>
          <w:szCs w:val="28"/>
          <w:lang w:val="en-US"/>
        </w:rPr>
        <w:t>Оны шешу анықтау әдісімен мүмкін:</w:t>
      </w:r>
    </w:p>
    <w:p w:rsidR="007579F7" w:rsidRPr="000516CD" w:rsidRDefault="007579F7" w:rsidP="009A69F2">
      <w:pPr>
        <w:rPr>
          <w:rFonts w:ascii="Times New Roman" w:hAnsi="Times New Roman" w:cs="Times New Roman"/>
          <w:sz w:val="28"/>
          <w:szCs w:val="28"/>
          <w:lang w:val="en-US"/>
        </w:rPr>
      </w:pPr>
      <w:r w:rsidRPr="000516CD">
        <w:rPr>
          <w:rFonts w:ascii="Times New Roman" w:hAnsi="Times New Roman" w:cs="Times New Roman"/>
          <w:noProof/>
          <w:sz w:val="28"/>
          <w:szCs w:val="28"/>
          <w:lang w:eastAsia="ru-RU"/>
        </w:rPr>
        <w:lastRenderedPageBreak/>
        <w:drawing>
          <wp:inline distT="0" distB="0" distL="0" distR="0">
            <wp:extent cx="4909930" cy="495300"/>
            <wp:effectExtent l="19050" t="0" r="4970" b="0"/>
            <wp:docPr id="2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l="25502" t="66097" r="37926" b="27350"/>
                    <a:stretch>
                      <a:fillRect/>
                    </a:stretch>
                  </pic:blipFill>
                  <pic:spPr bwMode="auto">
                    <a:xfrm>
                      <a:off x="0" y="0"/>
                      <a:ext cx="4909930" cy="495300"/>
                    </a:xfrm>
                    <a:prstGeom prst="rect">
                      <a:avLst/>
                    </a:prstGeom>
                    <a:noFill/>
                    <a:ln w="9525">
                      <a:noFill/>
                      <a:miter lim="800000"/>
                      <a:headEnd/>
                      <a:tailEnd/>
                    </a:ln>
                  </pic:spPr>
                </pic:pic>
              </a:graphicData>
            </a:graphic>
          </wp:inline>
        </w:drawing>
      </w:r>
    </w:p>
    <w:p w:rsidR="007579F7" w:rsidRPr="000516CD" w:rsidRDefault="007579F7" w:rsidP="001136B8">
      <w:pPr>
        <w:spacing w:after="0" w:line="240" w:lineRule="auto"/>
        <w:ind w:firstLine="567"/>
        <w:jc w:val="both"/>
        <w:rPr>
          <w:rFonts w:ascii="Times New Roman" w:hAnsi="Times New Roman" w:cs="Times New Roman"/>
          <w:sz w:val="28"/>
          <w:szCs w:val="28"/>
          <w:lang w:val="en-US"/>
        </w:rPr>
      </w:pPr>
      <w:r w:rsidRPr="000516CD">
        <w:rPr>
          <w:rFonts w:ascii="Times New Roman" w:hAnsi="Times New Roman" w:cs="Times New Roman"/>
          <w:sz w:val="28"/>
          <w:szCs w:val="28"/>
          <w:lang w:val="en-US"/>
        </w:rPr>
        <w:t>Егер бастапқы деректер Байланыс бағытының өзгеруін анықтамаса, онда екінші ретті параболдар параметрлері қиын түсіндірілетін болады, ал байланыс нысаны басқа сызықсыз модельдермен жиі ауыстырылады.</w:t>
      </w:r>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en-US"/>
        </w:rPr>
        <w:t>B &gt; 0 және c &lt; 0 кезінде қисық жоғары нүктеге қатысты симметриялы, яғни байланыс бағытын өзгертетін қисықтың сыну нүктелері, атап айтқанда құлдырауға өсуі. Мұндай функцияны еңбек экономикасында физикалық еңбек қызметкерлерінің еңбекақысының жасына тәуелділігін зерттеу кезінде байқауға болады-қызметкердің тәжірибесі мен біліктілігін арттыру бір мезгілде ұлғаюына байланысты жасына байланысты жалақы артады. Бірақ белгілі бір жастан бастап ағзаның қартаюына және еңбек өнімділігінің төмендеуіне байланысты жасы одан әрі жоғарылауы қызметкердің еңбекақысының төмендеуіне әкеп соқтыруы мүмкін. Егер байланыстың параболикалық нысаны алдымен өсуді, содан кейін нәтижелі белгінің білім деңгейінің төмендеуін көрсетсе, онда максимумға қол жеткізілетін фактордың мәні анықталады. Мысалы, A(бірлік) тауарды тұтыну отбасының табыс деңгейіне байланысты (мың руб.) түрдің теңдеуімен сипатталады.</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x</m:t>
            </m:r>
          </m:sub>
        </m:sSub>
        <m:r>
          <w:rPr>
            <w:rFonts w:ascii="Cambria Math" w:hAnsi="Times New Roman" w:cs="Times New Roman"/>
            <w:sz w:val="28"/>
            <w:szCs w:val="28"/>
            <w:lang w:val="en-US"/>
          </w:rPr>
          <m:t>=</m:t>
        </m:r>
      </m:oMath>
      <w:r w:rsidRPr="000516CD">
        <w:rPr>
          <w:rFonts w:ascii="Times New Roman" w:hAnsi="Times New Roman" w:cs="Times New Roman"/>
          <w:sz w:val="28"/>
          <w:szCs w:val="28"/>
          <w:lang w:val="en-US"/>
        </w:rPr>
        <w:t>5+b*x-</w:t>
      </w:r>
      <m:oMath>
        <m:sSup>
          <m:sSupPr>
            <m:ctrlPr>
              <w:rPr>
                <w:rFonts w:ascii="Cambria Math" w:hAnsi="Times New Roman" w:cs="Times New Roman"/>
                <w:i/>
                <w:sz w:val="28"/>
                <w:szCs w:val="28"/>
                <w:lang w:val="en-US"/>
              </w:rPr>
            </m:ctrlPr>
          </m:sSupPr>
          <m:e>
            <m:r>
              <w:rPr>
                <w:rFonts w:ascii="Cambria Math" w:hAnsi="Cambria Math" w:cs="Times New Roman"/>
                <w:sz w:val="28"/>
                <w:szCs w:val="28"/>
                <w:lang w:val="en-US"/>
              </w:rPr>
              <m:t>x</m:t>
            </m:r>
          </m:e>
          <m:sup>
            <m:r>
              <w:rPr>
                <w:rFonts w:ascii="Cambria Math" w:hAnsi="Times New Roman" w:cs="Times New Roman"/>
                <w:sz w:val="28"/>
                <w:szCs w:val="28"/>
                <w:lang w:val="en-US"/>
              </w:rPr>
              <m:t>2</m:t>
            </m:r>
          </m:sup>
        </m:sSup>
      </m:oMath>
      <w:r w:rsidRPr="000516CD">
        <w:rPr>
          <w:rFonts w:ascii="Times New Roman" w:hAnsi="Times New Roman" w:cs="Times New Roman"/>
          <w:sz w:val="28"/>
          <w:szCs w:val="28"/>
          <w:lang w:val="en-US"/>
        </w:rPr>
        <w:t xml:space="preserve">  Бірінші туынды нольге теңестіру </w:t>
      </w:r>
      <m:oMath>
        <m:sSub>
          <m:sSubPr>
            <m:ctrlPr>
              <w:rPr>
                <w:rFonts w:ascii="Cambria Math" w:hAnsi="Times New Roman" w:cs="Times New Roman"/>
                <w:i/>
                <w:sz w:val="28"/>
                <w:szCs w:val="28"/>
                <w:lang w:val="en-US"/>
              </w:rPr>
            </m:ctrlPr>
          </m:sSubPr>
          <m:e>
            <m:r>
              <w:rPr>
                <w:rFonts w:ascii="Cambria Math" w:hAnsi="Cambria Math" w:cs="Times New Roman"/>
                <w:sz w:val="28"/>
                <w:szCs w:val="28"/>
                <w:lang w:val="en-US"/>
              </w:rPr>
              <m:t>y</m:t>
            </m:r>
          </m:e>
          <m:sub>
            <m:r>
              <w:rPr>
                <w:rFonts w:ascii="Cambria Math" w:hAnsi="Cambria Math" w:cs="Times New Roman"/>
                <w:sz w:val="28"/>
                <w:szCs w:val="28"/>
                <w:lang w:val="en-US"/>
              </w:rPr>
              <m:t>x</m:t>
            </m:r>
          </m:sub>
        </m:sSub>
        <m:r>
          <w:rPr>
            <w:rFonts w:ascii="Cambria Math" w:hAnsi="Times New Roman" w:cs="Times New Roman"/>
            <w:sz w:val="28"/>
            <w:szCs w:val="28"/>
            <w:lang w:val="en-US"/>
          </w:rPr>
          <m:t>=</m:t>
        </m:r>
        <m:r>
          <w:rPr>
            <w:rFonts w:ascii="Cambria Math" w:hAnsi="Cambria Math" w:cs="Times New Roman"/>
            <w:sz w:val="28"/>
            <w:szCs w:val="28"/>
            <w:lang w:val="en-US"/>
          </w:rPr>
          <m:t>b</m:t>
        </m:r>
        <m:r>
          <w:rPr>
            <w:rFonts w:ascii="Times New Roman" w:hAnsi="Times New Roman" w:cs="Times New Roman"/>
            <w:sz w:val="28"/>
            <w:szCs w:val="28"/>
            <w:lang w:val="en-US"/>
          </w:rPr>
          <m:t>-</m:t>
        </m:r>
        <m:r>
          <w:rPr>
            <w:rFonts w:ascii="Cambria Math" w:hAnsi="Times New Roman" w:cs="Times New Roman"/>
            <w:sz w:val="28"/>
            <w:szCs w:val="28"/>
            <w:lang w:val="en-US"/>
          </w:rPr>
          <m:t>2</m:t>
        </m:r>
        <m:r>
          <w:rPr>
            <w:rFonts w:ascii="Cambria Math" w:hAnsi="Times New Roman" w:cs="Times New Roman"/>
            <w:sz w:val="28"/>
            <w:szCs w:val="28"/>
            <w:lang w:val="en-US"/>
          </w:rPr>
          <m:t>×</m:t>
        </m:r>
        <m:r>
          <w:rPr>
            <w:rFonts w:ascii="Cambria Math" w:hAnsi="Cambria Math" w:cs="Times New Roman"/>
            <w:sz w:val="28"/>
            <w:szCs w:val="28"/>
            <w:lang w:val="en-US"/>
          </w:rPr>
          <m:t>x</m:t>
        </m:r>
        <m:r>
          <w:rPr>
            <w:rFonts w:ascii="Cambria Math" w:hAnsi="Times New Roman" w:cs="Times New Roman"/>
            <w:sz w:val="28"/>
            <w:szCs w:val="28"/>
            <w:lang w:val="en-US"/>
          </w:rPr>
          <m:t>=0</m:t>
        </m:r>
      </m:oMath>
      <w:r w:rsidRPr="000516CD">
        <w:rPr>
          <w:rFonts w:ascii="Times New Roman" w:hAnsi="Times New Roman" w:cs="Times New Roman"/>
          <w:sz w:val="28"/>
          <w:szCs w:val="28"/>
          <w:lang w:val="en-US"/>
        </w:rPr>
        <w:t xml:space="preserve"> тұтыну ең жоғары табыс мөлшерін табамыз, x= 3 </w:t>
      </w:r>
      <w:r w:rsidRPr="000516CD">
        <w:rPr>
          <w:rFonts w:ascii="Times New Roman" w:hAnsi="Times New Roman" w:cs="Times New Roman"/>
          <w:sz w:val="28"/>
          <w:szCs w:val="28"/>
          <w:lang w:val="kk-KZ"/>
        </w:rPr>
        <w:t>мын руб</w:t>
      </w:r>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B &lt; 0 және c &gt; 0 кезінде екінші ретті парабола өзінің төменгі нүктесіне қатысты симметриялы, бұл байланыс бағытын өзгертетін нүктедегі функцияның минимумын анықтауға мүмкіндік береді, яғни өсуге төмендеуі. Осылайша, егер өнім шығару көлеміне байланысты 42 өндіріс шығындары теңдеумен сипатталса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y</m:t>
            </m:r>
          </m:e>
          <m:sub>
            <m:r>
              <w:rPr>
                <w:rFonts w:ascii="Cambria Math" w:hAnsi="Cambria Math" w:cs="Times New Roman"/>
                <w:sz w:val="28"/>
                <w:szCs w:val="28"/>
                <w:lang w:val="kk-KZ"/>
              </w:rPr>
              <m:t>x</m:t>
            </m:r>
          </m:sub>
        </m:sSub>
        <m:r>
          <w:rPr>
            <w:rFonts w:ascii="Cambria Math" w:hAnsi="Times New Roman" w:cs="Times New Roman"/>
            <w:sz w:val="28"/>
            <w:szCs w:val="28"/>
            <w:lang w:val="kk-KZ"/>
          </w:rPr>
          <m:t>=1200</m:t>
        </m:r>
        <m:r>
          <w:rPr>
            <w:rFonts w:ascii="Cambria Math" w:hAnsi="Times New Roman" w:cs="Times New Roman"/>
            <w:sz w:val="28"/>
            <w:szCs w:val="28"/>
            <w:lang w:val="kk-KZ"/>
          </w:rPr>
          <m:t>-</m:t>
        </m:r>
        <m:r>
          <w:rPr>
            <w:rFonts w:ascii="Cambria Math" w:hAnsi="Times New Roman" w:cs="Times New Roman"/>
            <w:sz w:val="28"/>
            <w:szCs w:val="28"/>
            <w:lang w:val="kk-KZ"/>
          </w:rPr>
          <m:t>60</m:t>
        </m:r>
        <m:r>
          <w:rPr>
            <w:rFonts w:ascii="Cambria Math" w:hAnsi="Times New Roman" w:cs="Times New Roman"/>
            <w:sz w:val="28"/>
            <w:szCs w:val="28"/>
            <w:lang w:val="kk-KZ"/>
          </w:rPr>
          <m:t>×</m:t>
        </m:r>
        <m:r>
          <w:rPr>
            <w:rFonts w:ascii="Cambria Math" w:hAnsi="Cambria Math" w:cs="Times New Roman"/>
            <w:sz w:val="28"/>
            <w:szCs w:val="28"/>
            <w:lang w:val="kk-KZ"/>
          </w:rPr>
          <m:t>x</m:t>
        </m:r>
        <m:r>
          <w:rPr>
            <w:rFonts w:ascii="Cambria Math" w:hAnsi="Times New Roman" w:cs="Times New Roman"/>
            <w:sz w:val="28"/>
            <w:szCs w:val="28"/>
            <w:lang w:val="kk-KZ"/>
          </w:rPr>
          <m:t>+2</m:t>
        </m:r>
        <m:r>
          <w:rPr>
            <w:rFonts w:ascii="Cambria Math" w:hAnsi="Times New Roman" w:cs="Times New Roman"/>
            <w:sz w:val="28"/>
            <w:szCs w:val="28"/>
            <w:lang w:val="kk-KZ"/>
          </w:rPr>
          <m:t>×</m:t>
        </m:r>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oMath>
      <w:r w:rsidRPr="000516CD">
        <w:rPr>
          <w:rFonts w:ascii="Times New Roman" w:hAnsi="Times New Roman" w:cs="Times New Roman"/>
          <w:sz w:val="28"/>
          <w:szCs w:val="28"/>
          <w:lang w:val="kk-KZ"/>
        </w:rPr>
        <w:t xml:space="preserve">  онда ең аз шығындарға өнімді шығару кезінде қол жеткізіледі x=12 ед т б – 60+2*2х=0</w:t>
      </w:r>
    </w:p>
    <w:p w:rsidR="007579F7" w:rsidRDefault="007579F7" w:rsidP="001136B8">
      <w:pPr>
        <w:spacing w:after="0" w:line="240" w:lineRule="auto"/>
        <w:ind w:firstLine="567"/>
        <w:jc w:val="both"/>
        <w:rPr>
          <w:rFonts w:ascii="Times New Roman" w:hAnsi="Times New Roman" w:cs="Times New Roman"/>
          <w:sz w:val="28"/>
          <w:szCs w:val="28"/>
          <w:lang w:val="en-US"/>
        </w:rPr>
      </w:pPr>
      <w:r w:rsidRPr="000516CD">
        <w:rPr>
          <w:rFonts w:ascii="Times New Roman" w:hAnsi="Times New Roman" w:cs="Times New Roman"/>
          <w:sz w:val="28"/>
          <w:szCs w:val="28"/>
          <w:lang w:val="kk-KZ"/>
        </w:rPr>
        <w:t xml:space="preserve">    Тең жан-жақты гиперболы түрлері үшін </w:t>
      </w:r>
      <m:oMath>
        <m:r>
          <w:rPr>
            <w:rFonts w:ascii="Cambria Math" w:hAnsi="Cambria Math" w:cs="Times New Roman"/>
            <w:sz w:val="28"/>
            <w:szCs w:val="28"/>
            <w:lang w:val="kk-KZ"/>
          </w:rPr>
          <m:t>y</m:t>
        </m:r>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0</m:t>
            </m:r>
          </m:sub>
        </m:sSub>
        <m: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num>
          <m:den>
            <m:r>
              <w:rPr>
                <w:rFonts w:ascii="Cambria Math" w:hAnsi="Cambria Math" w:cs="Times New Roman"/>
                <w:sz w:val="28"/>
                <w:szCs w:val="28"/>
                <w:lang w:val="kk-KZ"/>
              </w:rPr>
              <m:t>x</m:t>
            </m:r>
          </m:den>
        </m:f>
        <m:r>
          <w:rPr>
            <w:rFonts w:ascii="Cambria Math" w:hAnsi="Times New Roman" w:cs="Times New Roman"/>
            <w:sz w:val="28"/>
            <w:szCs w:val="28"/>
            <w:lang w:val="kk-KZ"/>
          </w:rPr>
          <m:t>+</m:t>
        </m:r>
        <m:r>
          <w:rPr>
            <w:rFonts w:ascii="Cambria Math" w:hAnsi="Cambria Math" w:cs="Times New Roman"/>
            <w:sz w:val="28"/>
            <w:szCs w:val="28"/>
            <w:lang w:val="kk-KZ"/>
          </w:rPr>
          <m:t>ε</m:t>
        </m:r>
      </m:oMath>
      <w:r w:rsidRPr="000516CD">
        <w:rPr>
          <w:rFonts w:ascii="Times New Roman" w:hAnsi="Times New Roman" w:cs="Times New Roman"/>
          <w:sz w:val="28"/>
          <w:szCs w:val="28"/>
          <w:lang w:val="kk-KZ"/>
        </w:rPr>
        <w:t xml:space="preserve"> ауыстырамыз </w:t>
      </w:r>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Cambria Math" w:cs="Times New Roman"/>
                <w:sz w:val="28"/>
                <w:szCs w:val="28"/>
                <w:lang w:val="kk-KZ"/>
              </w:rPr>
              <m:t>x</m:t>
            </m:r>
          </m:den>
        </m:f>
      </m:oMath>
      <w:r w:rsidRPr="000516CD">
        <w:rPr>
          <w:rFonts w:ascii="Times New Roman" w:hAnsi="Times New Roman" w:cs="Times New Roman"/>
          <w:sz w:val="28"/>
          <w:szCs w:val="28"/>
          <w:lang w:val="kk-KZ"/>
        </w:rPr>
        <w:t xml:space="preserve"> z, регрессияның сызықтық теңдеуін аламыз </w:t>
      </w:r>
      <m:oMath>
        <m:r>
          <w:rPr>
            <w:rFonts w:ascii="Cambria Math" w:hAnsi="Cambria Math" w:cs="Times New Roman"/>
            <w:sz w:val="28"/>
            <w:szCs w:val="28"/>
            <w:lang w:val="kk-KZ"/>
          </w:rPr>
          <m:t>y</m:t>
        </m:r>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0</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r>
          <w:rPr>
            <w:rFonts w:ascii="Cambria Math" w:hAnsi="Cambria Math" w:cs="Times New Roman"/>
            <w:sz w:val="28"/>
            <w:szCs w:val="28"/>
            <w:lang w:val="kk-KZ"/>
          </w:rPr>
          <m:t>z</m:t>
        </m:r>
        <m:r>
          <w:rPr>
            <w:rFonts w:ascii="Cambria Math" w:hAnsi="Times New Roman" w:cs="Times New Roman"/>
            <w:sz w:val="28"/>
            <w:szCs w:val="28"/>
            <w:lang w:val="kk-KZ"/>
          </w:rPr>
          <m:t>+</m:t>
        </m:r>
        <m:r>
          <w:rPr>
            <w:rFonts w:ascii="Cambria Math" w:hAnsi="Cambria Math" w:cs="Times New Roman"/>
            <w:sz w:val="28"/>
            <w:szCs w:val="28"/>
            <w:lang w:val="kk-KZ"/>
          </w:rPr>
          <m:t>ε</m:t>
        </m:r>
      </m:oMath>
      <w:r w:rsidRPr="000516CD">
        <w:rPr>
          <w:rFonts w:ascii="Times New Roman" w:hAnsi="Times New Roman" w:cs="Times New Roman"/>
          <w:sz w:val="28"/>
          <w:szCs w:val="28"/>
          <w:lang w:val="kk-KZ"/>
        </w:rPr>
        <w:t xml:space="preserve"> параметрлердің бағасы ең кіші квадраттар әдісімен берілуі мүмкін. </w:t>
      </w:r>
      <w:r w:rsidRPr="000516CD">
        <w:rPr>
          <w:rFonts w:ascii="Times New Roman" w:hAnsi="Times New Roman" w:cs="Times New Roman"/>
          <w:sz w:val="28"/>
          <w:szCs w:val="28"/>
          <w:lang w:val="en-US"/>
        </w:rPr>
        <w:t>Қалыпты теңдеулер жүйесі:</w:t>
      </w:r>
    </w:p>
    <w:p w:rsidR="00335FD9" w:rsidRPr="000516CD" w:rsidRDefault="00335FD9" w:rsidP="001136B8">
      <w:pPr>
        <w:spacing w:after="0" w:line="240" w:lineRule="auto"/>
        <w:ind w:firstLine="567"/>
        <w:jc w:val="both"/>
        <w:rPr>
          <w:rFonts w:ascii="Times New Roman" w:hAnsi="Times New Roman" w:cs="Times New Roman"/>
          <w:sz w:val="28"/>
          <w:szCs w:val="28"/>
          <w:lang w:val="en-US"/>
        </w:rPr>
      </w:pPr>
    </w:p>
    <w:p w:rsidR="007579F7" w:rsidRPr="000516CD" w:rsidRDefault="007579F7" w:rsidP="001136B8">
      <w:pPr>
        <w:spacing w:after="0" w:line="240" w:lineRule="auto"/>
        <w:ind w:firstLine="567"/>
        <w:jc w:val="both"/>
        <w:rPr>
          <w:rFonts w:ascii="Times New Roman" w:hAnsi="Times New Roman" w:cs="Times New Roman"/>
          <w:sz w:val="28"/>
          <w:szCs w:val="28"/>
          <w:lang w:val="en-US"/>
        </w:rPr>
      </w:pPr>
      <w:r w:rsidRPr="000516CD">
        <w:rPr>
          <w:rFonts w:ascii="Times New Roman" w:hAnsi="Times New Roman" w:cs="Times New Roman"/>
          <w:noProof/>
          <w:sz w:val="28"/>
          <w:szCs w:val="28"/>
          <w:lang w:eastAsia="ru-RU"/>
        </w:rPr>
        <w:drawing>
          <wp:inline distT="0" distB="0" distL="0" distR="0">
            <wp:extent cx="3533775" cy="859192"/>
            <wp:effectExtent l="19050" t="0" r="9525" b="0"/>
            <wp:docPr id="3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srcRect l="24372" t="40741" r="34741" b="41595"/>
                    <a:stretch>
                      <a:fillRect/>
                    </a:stretch>
                  </pic:blipFill>
                  <pic:spPr bwMode="auto">
                    <a:xfrm>
                      <a:off x="0" y="0"/>
                      <a:ext cx="3533775" cy="859192"/>
                    </a:xfrm>
                    <a:prstGeom prst="rect">
                      <a:avLst/>
                    </a:prstGeom>
                    <a:noFill/>
                    <a:ln w="9525">
                      <a:noFill/>
                      <a:miter lim="800000"/>
                      <a:headEnd/>
                      <a:tailEnd/>
                    </a:ln>
                  </pic:spPr>
                </pic:pic>
              </a:graphicData>
            </a:graphic>
          </wp:inline>
        </w:drawing>
      </w:r>
    </w:p>
    <w:p w:rsidR="00335FD9" w:rsidRDefault="00335FD9" w:rsidP="001136B8">
      <w:pPr>
        <w:spacing w:after="0" w:line="240" w:lineRule="auto"/>
        <w:ind w:firstLine="567"/>
        <w:jc w:val="both"/>
        <w:rPr>
          <w:rFonts w:ascii="Times New Roman" w:hAnsi="Times New Roman" w:cs="Times New Roman"/>
          <w:sz w:val="28"/>
          <w:szCs w:val="28"/>
          <w:lang w:val="en-US"/>
        </w:rPr>
      </w:pPr>
    </w:p>
    <w:p w:rsidR="007579F7" w:rsidRPr="000516CD" w:rsidRDefault="007579F7" w:rsidP="001136B8">
      <w:pPr>
        <w:spacing w:after="0" w:line="240" w:lineRule="auto"/>
        <w:ind w:firstLine="567"/>
        <w:jc w:val="both"/>
        <w:rPr>
          <w:rFonts w:ascii="Times New Roman" w:hAnsi="Times New Roman" w:cs="Times New Roman"/>
          <w:sz w:val="28"/>
          <w:szCs w:val="28"/>
          <w:lang w:val="en-US"/>
        </w:rPr>
      </w:pPr>
      <w:r w:rsidRPr="000516CD">
        <w:rPr>
          <w:rFonts w:ascii="Times New Roman" w:hAnsi="Times New Roman" w:cs="Times New Roman"/>
          <w:sz w:val="28"/>
          <w:szCs w:val="28"/>
          <w:lang w:val="en-US"/>
        </w:rPr>
        <w:t xml:space="preserve">0 A1 &gt; </w:t>
      </w:r>
      <w:r w:rsidRPr="000516CD">
        <w:rPr>
          <w:rFonts w:ascii="Times New Roman" w:hAnsi="Times New Roman" w:cs="Times New Roman"/>
          <w:sz w:val="28"/>
          <w:szCs w:val="28"/>
        </w:rPr>
        <w:t>кезінде</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кері</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тәуелділік</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бар</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ол</w:t>
      </w:r>
      <w:r w:rsidRPr="000516CD">
        <w:rPr>
          <w:rFonts w:ascii="Times New Roman" w:hAnsi="Times New Roman" w:cs="Times New Roman"/>
          <w:sz w:val="28"/>
          <w:szCs w:val="28"/>
          <w:lang w:val="en-US"/>
        </w:rPr>
        <w:t xml:space="preserve"> x → </w:t>
      </w:r>
      <w:r w:rsidRPr="000516CD">
        <w:rPr>
          <w:rFonts w:ascii="Times New Roman" w:hAnsi="Times New Roman" w:cs="Times New Roman"/>
          <w:sz w:val="28"/>
          <w:szCs w:val="28"/>
        </w:rPr>
        <w:t>құрылғыда</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төменгі</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асимптотамен</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сипатталады</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яғни</w:t>
      </w:r>
      <w:r w:rsidRPr="000516CD">
        <w:rPr>
          <w:rFonts w:ascii="Times New Roman" w:hAnsi="Times New Roman" w:cs="Times New Roman"/>
          <w:sz w:val="28"/>
          <w:szCs w:val="28"/>
          <w:lang w:val="en-US"/>
        </w:rPr>
        <w:t xml:space="preserve"> 0 a </w:t>
      </w:r>
      <w:r w:rsidRPr="000516CD">
        <w:rPr>
          <w:rFonts w:ascii="Times New Roman" w:hAnsi="Times New Roman" w:cs="Times New Roman"/>
          <w:sz w:val="28"/>
          <w:szCs w:val="28"/>
        </w:rPr>
        <w:t>параметрі</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қызмет</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ететін</w:t>
      </w:r>
      <w:r w:rsidRPr="000516CD">
        <w:rPr>
          <w:rFonts w:ascii="Times New Roman" w:hAnsi="Times New Roman" w:cs="Times New Roman"/>
          <w:sz w:val="28"/>
          <w:szCs w:val="28"/>
          <w:lang w:val="en-US"/>
        </w:rPr>
        <w:t xml:space="preserve"> y </w:t>
      </w:r>
      <w:r w:rsidRPr="000516CD">
        <w:rPr>
          <w:rFonts w:ascii="Times New Roman" w:hAnsi="Times New Roman" w:cs="Times New Roman"/>
          <w:sz w:val="28"/>
          <w:szCs w:val="28"/>
        </w:rPr>
        <w:t>ең</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аз</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шекті</w:t>
      </w:r>
      <w:r w:rsidRPr="000516CD">
        <w:rPr>
          <w:rFonts w:ascii="Times New Roman" w:hAnsi="Times New Roman" w:cs="Times New Roman"/>
          <w:sz w:val="28"/>
          <w:szCs w:val="28"/>
          <w:lang w:val="en-US"/>
        </w:rPr>
        <w:t xml:space="preserve"> </w:t>
      </w:r>
      <w:r w:rsidRPr="000516CD">
        <w:rPr>
          <w:rFonts w:ascii="Times New Roman" w:hAnsi="Times New Roman" w:cs="Times New Roman"/>
          <w:sz w:val="28"/>
          <w:szCs w:val="28"/>
        </w:rPr>
        <w:t>мәнімен</w:t>
      </w:r>
      <w:r w:rsidRPr="000516CD">
        <w:rPr>
          <w:rFonts w:ascii="Times New Roman" w:hAnsi="Times New Roman" w:cs="Times New Roman"/>
          <w:sz w:val="28"/>
          <w:szCs w:val="28"/>
          <w:lang w:val="en-US"/>
        </w:rPr>
        <w:t xml:space="preserve"> .</w:t>
      </w:r>
    </w:p>
    <w:p w:rsidR="007579F7" w:rsidRPr="000516CD" w:rsidRDefault="007579F7" w:rsidP="001136B8">
      <w:pPr>
        <w:spacing w:after="0" w:line="240" w:lineRule="auto"/>
        <w:ind w:firstLine="567"/>
        <w:jc w:val="both"/>
        <w:rPr>
          <w:rFonts w:ascii="Times New Roman" w:hAnsi="Times New Roman" w:cs="Times New Roman"/>
          <w:sz w:val="28"/>
          <w:szCs w:val="28"/>
          <w:lang w:val="en-US"/>
        </w:rPr>
      </w:pPr>
      <w:r w:rsidRPr="000516CD">
        <w:rPr>
          <w:rFonts w:ascii="Times New Roman" w:hAnsi="Times New Roman" w:cs="Times New Roman"/>
          <w:sz w:val="28"/>
          <w:szCs w:val="28"/>
          <w:lang w:val="en-US"/>
        </w:rPr>
        <w:t>5. Регрессияның сызықтық модельдерін қолдану.</w:t>
      </w:r>
    </w:p>
    <w:p w:rsidR="007579F7" w:rsidRPr="000516CD" w:rsidRDefault="007579F7" w:rsidP="001136B8">
      <w:pPr>
        <w:spacing w:after="0" w:line="240" w:lineRule="auto"/>
        <w:ind w:firstLine="567"/>
        <w:jc w:val="both"/>
        <w:rPr>
          <w:rFonts w:ascii="Times New Roman" w:hAnsi="Times New Roman" w:cs="Times New Roman"/>
          <w:sz w:val="28"/>
          <w:szCs w:val="28"/>
          <w:lang w:val="en-US"/>
        </w:rPr>
      </w:pPr>
      <w:r w:rsidRPr="000516CD">
        <w:rPr>
          <w:rFonts w:ascii="Times New Roman" w:hAnsi="Times New Roman" w:cs="Times New Roman"/>
          <w:sz w:val="28"/>
          <w:szCs w:val="28"/>
          <w:lang w:val="en-US"/>
        </w:rPr>
        <w:lastRenderedPageBreak/>
        <w:t xml:space="preserve">Міндет. Өнімнің бірдей түрін шығаратын кәсіпорындар тобы бойынша y шығындар функциясы қарастырылады. </w:t>
      </w:r>
      <m:oMath>
        <m:r>
          <w:rPr>
            <w:rFonts w:ascii="Cambria Math" w:hAnsi="Cambria Math" w:cs="Times New Roman"/>
            <w:sz w:val="28"/>
            <w:szCs w:val="28"/>
            <w:lang w:val="kk-KZ"/>
          </w:rPr>
          <m:t>y</m:t>
        </m:r>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0</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r>
          <w:rPr>
            <w:rFonts w:ascii="Cambria Math" w:hAnsi="Cambria Math" w:cs="Times New Roman"/>
            <w:sz w:val="28"/>
            <w:szCs w:val="28"/>
            <w:lang w:val="kk-KZ"/>
          </w:rPr>
          <m:t>z</m:t>
        </m:r>
        <m:r>
          <w:rPr>
            <w:rFonts w:ascii="Cambria Math" w:hAnsi="Times New Roman" w:cs="Times New Roman"/>
            <w:sz w:val="28"/>
            <w:szCs w:val="28"/>
            <w:lang w:val="kk-KZ"/>
          </w:rPr>
          <m:t>+</m:t>
        </m:r>
        <m:r>
          <w:rPr>
            <w:rFonts w:ascii="Cambria Math" w:hAnsi="Cambria Math" w:cs="Times New Roman"/>
            <w:sz w:val="28"/>
            <w:szCs w:val="28"/>
            <w:lang w:val="kk-KZ"/>
          </w:rPr>
          <m:t>ε</m:t>
        </m:r>
      </m:oMath>
      <w:r w:rsidRPr="000516CD">
        <w:rPr>
          <w:rFonts w:ascii="Times New Roman" w:hAnsi="Times New Roman" w:cs="Times New Roman"/>
          <w:sz w:val="28"/>
          <w:szCs w:val="28"/>
          <w:lang w:val="en-US"/>
        </w:rPr>
        <w:t xml:space="preserve"> A және b параметрлерін бағалауды есептеу үшін қажетті ақпарат кестеде берілген</w:t>
      </w:r>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Кесте</w:t>
      </w:r>
    </w:p>
    <w:p w:rsidR="007579F7"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Қалыпты теңдеулер жүйесі көрініс болады:</w:t>
      </w:r>
    </w:p>
    <w:p w:rsidR="001136B8" w:rsidRPr="000516CD" w:rsidRDefault="001136B8" w:rsidP="001136B8">
      <w:pPr>
        <w:spacing w:after="0" w:line="240" w:lineRule="auto"/>
        <w:ind w:firstLine="567"/>
        <w:jc w:val="both"/>
        <w:rPr>
          <w:rFonts w:ascii="Times New Roman" w:hAnsi="Times New Roman" w:cs="Times New Roman"/>
          <w:sz w:val="28"/>
          <w:szCs w:val="28"/>
          <w:lang w:val="kk-KZ"/>
        </w:rPr>
      </w:pPr>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3581400" cy="609600"/>
            <wp:effectExtent l="19050" t="0" r="0" b="0"/>
            <wp:docPr id="34"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cstate="print"/>
                    <a:srcRect l="23090" t="38746" r="46766" b="52137"/>
                    <a:stretch>
                      <a:fillRect/>
                    </a:stretch>
                  </pic:blipFill>
                  <pic:spPr bwMode="auto">
                    <a:xfrm>
                      <a:off x="0" y="0"/>
                      <a:ext cx="3581400" cy="609600"/>
                    </a:xfrm>
                    <a:prstGeom prst="rect">
                      <a:avLst/>
                    </a:prstGeom>
                    <a:noFill/>
                    <a:ln w="9525">
                      <a:noFill/>
                      <a:miter lim="800000"/>
                      <a:headEnd/>
                      <a:tailEnd/>
                    </a:ln>
                  </pic:spPr>
                </pic:pic>
              </a:graphicData>
            </a:graphic>
          </wp:inline>
        </w:drawing>
      </w:r>
    </w:p>
    <w:p w:rsidR="001136B8" w:rsidRDefault="001136B8" w:rsidP="001136B8">
      <w:pPr>
        <w:spacing w:after="0" w:line="240" w:lineRule="auto"/>
        <w:ind w:firstLine="567"/>
        <w:jc w:val="both"/>
        <w:rPr>
          <w:rFonts w:ascii="Times New Roman" w:hAnsi="Times New Roman" w:cs="Times New Roman"/>
          <w:sz w:val="28"/>
          <w:szCs w:val="28"/>
          <w:lang w:val="kk-KZ"/>
        </w:rPr>
      </w:pPr>
    </w:p>
    <w:p w:rsidR="007579F7"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Шешеміз, аламыз: </w:t>
      </w:r>
    </w:p>
    <w:p w:rsidR="001136B8" w:rsidRPr="000516CD" w:rsidRDefault="001136B8" w:rsidP="001136B8">
      <w:pPr>
        <w:spacing w:after="0" w:line="240" w:lineRule="auto"/>
        <w:ind w:firstLine="567"/>
        <w:jc w:val="both"/>
        <w:rPr>
          <w:rFonts w:ascii="Times New Roman" w:hAnsi="Times New Roman" w:cs="Times New Roman"/>
          <w:sz w:val="28"/>
          <w:szCs w:val="28"/>
          <w:lang w:val="kk-KZ"/>
        </w:rPr>
      </w:pPr>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a = -5,79, a1=36,84.</w:t>
      </w:r>
    </w:p>
    <w:p w:rsidR="001136B8" w:rsidRDefault="001136B8" w:rsidP="001136B8">
      <w:pPr>
        <w:spacing w:after="0" w:line="240" w:lineRule="auto"/>
        <w:ind w:firstLine="567"/>
        <w:jc w:val="both"/>
        <w:rPr>
          <w:rFonts w:ascii="Times New Roman" w:hAnsi="Times New Roman" w:cs="Times New Roman"/>
          <w:sz w:val="28"/>
          <w:szCs w:val="28"/>
          <w:lang w:val="kk-KZ"/>
        </w:rPr>
      </w:pPr>
    </w:p>
    <w:p w:rsidR="007579F7"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Регрессия теңдеуін жазамыз:</w:t>
      </w:r>
    </w:p>
    <w:p w:rsidR="001136B8" w:rsidRPr="000516CD" w:rsidRDefault="001136B8" w:rsidP="001136B8">
      <w:pPr>
        <w:spacing w:after="0" w:line="240" w:lineRule="auto"/>
        <w:ind w:firstLine="567"/>
        <w:jc w:val="both"/>
        <w:rPr>
          <w:rFonts w:ascii="Times New Roman" w:hAnsi="Times New Roman" w:cs="Times New Roman"/>
          <w:sz w:val="28"/>
          <w:szCs w:val="28"/>
          <w:lang w:val="kk-KZ"/>
        </w:rPr>
      </w:pPr>
    </w:p>
    <w:p w:rsidR="007579F7"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y=-5,79+36,84 x</w:t>
      </w:r>
    </w:p>
    <w:p w:rsidR="001136B8" w:rsidRPr="000516CD" w:rsidRDefault="001136B8" w:rsidP="001136B8">
      <w:pPr>
        <w:spacing w:after="0" w:line="240" w:lineRule="auto"/>
        <w:ind w:firstLine="567"/>
        <w:jc w:val="both"/>
        <w:rPr>
          <w:rFonts w:ascii="Times New Roman" w:hAnsi="Times New Roman" w:cs="Times New Roman"/>
          <w:sz w:val="28"/>
          <w:szCs w:val="28"/>
          <w:lang w:val="kk-KZ"/>
        </w:rPr>
      </w:pPr>
    </w:p>
    <w:p w:rsidR="007579F7" w:rsidRPr="000516CD" w:rsidRDefault="007579F7" w:rsidP="001136B8">
      <w:pPr>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6179820" cy="2175736"/>
            <wp:effectExtent l="0" t="0" r="0" b="0"/>
            <wp:docPr id="37"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5" cstate="print"/>
                    <a:srcRect l="22929" t="42735" r="22876" b="23362"/>
                    <a:stretch>
                      <a:fillRect/>
                    </a:stretch>
                  </pic:blipFill>
                  <pic:spPr bwMode="auto">
                    <a:xfrm>
                      <a:off x="0" y="0"/>
                      <a:ext cx="6343812" cy="2233473"/>
                    </a:xfrm>
                    <a:prstGeom prst="rect">
                      <a:avLst/>
                    </a:prstGeom>
                    <a:noFill/>
                    <a:ln w="9525">
                      <a:noFill/>
                      <a:miter lim="800000"/>
                      <a:headEnd/>
                      <a:tailEnd/>
                    </a:ln>
                  </pic:spPr>
                </pic:pic>
              </a:graphicData>
            </a:graphic>
          </wp:inline>
        </w:drawing>
      </w:r>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Талап етіледі:</w:t>
      </w:r>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Гиперболаның регрессиялық теңдеуін құру.</w:t>
      </w:r>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Шешімі.</w:t>
      </w:r>
    </w:p>
    <w:p w:rsidR="007579F7" w:rsidRPr="000516CD" w:rsidRDefault="007579F7" w:rsidP="001136B8">
      <w:pPr>
        <w:numPr>
          <w:ilvl w:val="0"/>
          <w:numId w:val="1"/>
        </w:numPr>
        <w:spacing w:after="0" w:line="240" w:lineRule="auto"/>
        <w:ind w:left="0"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Теңдеуі тең гиперболы </w:t>
      </w:r>
      <m:oMath>
        <m:r>
          <w:rPr>
            <w:rFonts w:ascii="Cambria Math" w:hAnsi="Cambria Math" w:cs="Times New Roman"/>
            <w:sz w:val="28"/>
            <w:szCs w:val="28"/>
            <w:lang w:val="kk-KZ"/>
          </w:rPr>
          <m:t>y</m:t>
        </m:r>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0</m:t>
            </m:r>
          </m:sub>
        </m:sSub>
        <m:r>
          <w:rPr>
            <w:rFonts w:ascii="Cambria Math" w:hAnsi="Times New Roman" w:cs="Times New Roman"/>
            <w:sz w:val="28"/>
            <w:szCs w:val="28"/>
            <w:lang w:val="kk-KZ"/>
          </w:rPr>
          <m:t>=</m:t>
        </m:r>
        <m:f>
          <m:fPr>
            <m:ctrlPr>
              <w:rPr>
                <w:rFonts w:ascii="Cambria Math" w:hAnsi="Times New Roman" w:cs="Times New Roman"/>
                <w:i/>
                <w:sz w:val="28"/>
                <w:szCs w:val="28"/>
                <w:lang w:val="kk-KZ"/>
              </w:rPr>
            </m:ctrlPr>
          </m:fPr>
          <m:num>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num>
          <m:den>
            <m:r>
              <w:rPr>
                <w:rFonts w:ascii="Cambria Math" w:hAnsi="Cambria Math" w:cs="Times New Roman"/>
                <w:sz w:val="28"/>
                <w:szCs w:val="28"/>
                <w:lang w:val="kk-KZ"/>
              </w:rPr>
              <m:t>x</m:t>
            </m:r>
          </m:den>
        </m:f>
        <m:r>
          <w:rPr>
            <w:rFonts w:ascii="Cambria Math" w:hAnsi="Times New Roman" w:cs="Times New Roman"/>
            <w:sz w:val="28"/>
            <w:szCs w:val="28"/>
            <w:lang w:val="kk-KZ"/>
          </w:rPr>
          <m:t>+</m:t>
        </m:r>
        <m:r>
          <w:rPr>
            <w:rFonts w:ascii="Cambria Math" w:hAnsi="Cambria Math" w:cs="Times New Roman"/>
            <w:sz w:val="28"/>
            <w:szCs w:val="28"/>
            <w:lang w:val="kk-KZ"/>
          </w:rPr>
          <m:t>ε</m:t>
        </m:r>
      </m:oMath>
      <w:r w:rsidRPr="000516CD">
        <w:rPr>
          <w:rFonts w:ascii="Times New Roman" w:hAnsi="Times New Roman" w:cs="Times New Roman"/>
          <w:sz w:val="28"/>
          <w:szCs w:val="28"/>
          <w:lang w:val="kk-KZ"/>
        </w:rPr>
        <w:t xml:space="preserve"> ауыстыру арқылы желілік түрге әкелуі мүмкін :  z= </w:t>
      </w:r>
      <m:oMath>
        <m:f>
          <m:fPr>
            <m:ctrlPr>
              <w:rPr>
                <w:rFonts w:ascii="Cambria Math" w:hAnsi="Times New Roman" w:cs="Times New Roman"/>
                <w:i/>
                <w:sz w:val="28"/>
                <w:szCs w:val="28"/>
                <w:lang w:val="kk-KZ"/>
              </w:rPr>
            </m:ctrlPr>
          </m:fPr>
          <m:num>
            <m:r>
              <w:rPr>
                <w:rFonts w:ascii="Cambria Math" w:hAnsi="Times New Roman" w:cs="Times New Roman"/>
                <w:sz w:val="28"/>
                <w:szCs w:val="28"/>
                <w:lang w:val="kk-KZ"/>
              </w:rPr>
              <m:t>1</m:t>
            </m:r>
          </m:num>
          <m:den>
            <m:r>
              <w:rPr>
                <w:rFonts w:ascii="Cambria Math" w:hAnsi="Cambria Math" w:cs="Times New Roman"/>
                <w:sz w:val="28"/>
                <w:szCs w:val="28"/>
                <w:lang w:val="kk-KZ"/>
              </w:rPr>
              <m:t>x</m:t>
            </m:r>
          </m:den>
        </m:f>
      </m:oMath>
      <w:r w:rsidRPr="000516CD">
        <w:rPr>
          <w:rFonts w:ascii="Times New Roman" w:hAnsi="Times New Roman" w:cs="Times New Roman"/>
          <w:sz w:val="28"/>
          <w:szCs w:val="28"/>
          <w:lang w:val="kk-KZ"/>
        </w:rPr>
        <w:t xml:space="preserve">  Содан кейін келесі сызықты теңдеуді аламыз </w:t>
      </w:r>
      <m:oMath>
        <m:r>
          <w:rPr>
            <w:rFonts w:ascii="Cambria Math" w:hAnsi="Cambria Math" w:cs="Times New Roman"/>
            <w:sz w:val="28"/>
            <w:szCs w:val="28"/>
            <w:lang w:val="kk-KZ"/>
          </w:rPr>
          <m:t>y</m:t>
        </m:r>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0</m:t>
            </m:r>
          </m:sub>
        </m:sSub>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r>
          <w:rPr>
            <w:rFonts w:ascii="Times New Roman" w:hAnsi="Cambria Math" w:cs="Times New Roman"/>
            <w:sz w:val="28"/>
            <w:szCs w:val="28"/>
            <w:lang w:val="kk-KZ"/>
          </w:rPr>
          <m:t>*</m:t>
        </m:r>
        <m:r>
          <w:rPr>
            <w:rFonts w:ascii="Cambria Math" w:hAnsi="Cambria Math" w:cs="Times New Roman"/>
            <w:sz w:val="28"/>
            <w:szCs w:val="28"/>
            <w:lang w:val="kk-KZ"/>
          </w:rPr>
          <m:t>z</m:t>
        </m:r>
      </m:oMath>
    </w:p>
    <w:p w:rsidR="007579F7" w:rsidRPr="000516CD" w:rsidRDefault="007579F7" w:rsidP="001136B8">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Есептеу үшін Келесі кестедегі деректерді қолданамыз</w:t>
      </w:r>
    </w:p>
    <w:p w:rsidR="007579F7" w:rsidRPr="000516CD" w:rsidRDefault="007579F7" w:rsidP="009A69F2">
      <w:pPr>
        <w:rPr>
          <w:rFonts w:ascii="Times New Roman" w:hAnsi="Times New Roman" w:cs="Times New Roman"/>
          <w:sz w:val="28"/>
          <w:szCs w:val="28"/>
          <w:lang w:val="en-US"/>
        </w:rPr>
      </w:pPr>
      <w:r w:rsidRPr="000516CD">
        <w:rPr>
          <w:rFonts w:ascii="Times New Roman" w:hAnsi="Times New Roman" w:cs="Times New Roman"/>
          <w:noProof/>
          <w:sz w:val="28"/>
          <w:szCs w:val="28"/>
          <w:lang w:eastAsia="ru-RU"/>
        </w:rPr>
        <w:lastRenderedPageBreak/>
        <w:drawing>
          <wp:inline distT="0" distB="0" distL="0" distR="0">
            <wp:extent cx="5446840" cy="1990725"/>
            <wp:effectExtent l="19050" t="0" r="1460" b="0"/>
            <wp:docPr id="40"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6" cstate="print"/>
                    <a:srcRect l="21646" t="42735" r="25744" b="23077"/>
                    <a:stretch>
                      <a:fillRect/>
                    </a:stretch>
                  </pic:blipFill>
                  <pic:spPr bwMode="auto">
                    <a:xfrm>
                      <a:off x="0" y="0"/>
                      <a:ext cx="5452377" cy="1992749"/>
                    </a:xfrm>
                    <a:prstGeom prst="rect">
                      <a:avLst/>
                    </a:prstGeom>
                    <a:noFill/>
                    <a:ln w="9525">
                      <a:noFill/>
                      <a:miter lim="800000"/>
                      <a:headEnd/>
                      <a:tailEnd/>
                    </a:ln>
                  </pic:spPr>
                </pic:pic>
              </a:graphicData>
            </a:graphic>
          </wp:inline>
        </w:drawing>
      </w:r>
    </w:p>
    <w:p w:rsidR="007579F7" w:rsidRPr="000516CD" w:rsidRDefault="007579F7" w:rsidP="001136B8">
      <w:pPr>
        <w:ind w:firstLine="708"/>
        <w:rPr>
          <w:rFonts w:ascii="Times New Roman" w:hAnsi="Times New Roman" w:cs="Times New Roman"/>
          <w:sz w:val="28"/>
          <w:szCs w:val="28"/>
          <w:lang w:val="en-US"/>
        </w:rPr>
      </w:pPr>
      <w:r w:rsidRPr="000516CD">
        <w:rPr>
          <w:rFonts w:ascii="Times New Roman" w:hAnsi="Times New Roman" w:cs="Times New Roman"/>
          <w:sz w:val="28"/>
          <w:szCs w:val="28"/>
          <w:lang w:val="en-US"/>
        </w:rPr>
        <w:t>Регрессия параметрлерінің мәні 0 A және a1, формулалар бойынша есептеледі:</w:t>
      </w:r>
    </w:p>
    <w:p w:rsidR="007579F7" w:rsidRPr="000516CD" w:rsidRDefault="007579F7" w:rsidP="001136B8">
      <w:pPr>
        <w:jc w:val="center"/>
        <w:rPr>
          <w:rFonts w:ascii="Times New Roman" w:hAnsi="Times New Roman" w:cs="Times New Roman"/>
          <w:sz w:val="28"/>
          <w:szCs w:val="28"/>
          <w:lang w:val="en-US"/>
        </w:rPr>
      </w:pPr>
      <w:r w:rsidRPr="000516CD">
        <w:rPr>
          <w:rFonts w:ascii="Times New Roman" w:hAnsi="Times New Roman" w:cs="Times New Roman"/>
          <w:noProof/>
          <w:sz w:val="28"/>
          <w:szCs w:val="28"/>
          <w:lang w:eastAsia="ru-RU"/>
        </w:rPr>
        <w:drawing>
          <wp:inline distT="0" distB="0" distL="0" distR="0">
            <wp:extent cx="4573731" cy="1809750"/>
            <wp:effectExtent l="19050" t="0" r="0" b="0"/>
            <wp:docPr id="48"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cstate="print"/>
                    <a:srcRect l="26296" t="43875" r="29129" b="24786"/>
                    <a:stretch>
                      <a:fillRect/>
                    </a:stretch>
                  </pic:blipFill>
                  <pic:spPr bwMode="auto">
                    <a:xfrm>
                      <a:off x="0" y="0"/>
                      <a:ext cx="4573731" cy="1809750"/>
                    </a:xfrm>
                    <a:prstGeom prst="rect">
                      <a:avLst/>
                    </a:prstGeom>
                    <a:noFill/>
                    <a:ln w="9525">
                      <a:noFill/>
                      <a:miter lim="800000"/>
                      <a:headEnd/>
                      <a:tailEnd/>
                    </a:ln>
                  </pic:spPr>
                </pic:pic>
              </a:graphicData>
            </a:graphic>
          </wp:inline>
        </w:drawing>
      </w:r>
    </w:p>
    <w:p w:rsidR="007248CF" w:rsidRPr="00412374" w:rsidRDefault="007248CF" w:rsidP="009A69F2">
      <w:pPr>
        <w:rPr>
          <w:rFonts w:ascii="Times New Roman" w:hAnsi="Times New Roman" w:cs="Times New Roman"/>
          <w:sz w:val="24"/>
          <w:szCs w:val="24"/>
          <w:lang w:val="kk-KZ"/>
        </w:rPr>
      </w:pPr>
    </w:p>
    <w:p w:rsidR="007579F7" w:rsidRPr="00412374" w:rsidRDefault="007579F7" w:rsidP="001136B8">
      <w:pPr>
        <w:spacing w:after="0" w:line="240" w:lineRule="auto"/>
        <w:jc w:val="both"/>
        <w:rPr>
          <w:rFonts w:ascii="Times New Roman" w:hAnsi="Times New Roman" w:cs="Times New Roman"/>
          <w:sz w:val="24"/>
          <w:szCs w:val="24"/>
          <w:lang w:val="kk-KZ"/>
        </w:rPr>
      </w:pPr>
      <w:r w:rsidRPr="00412374">
        <w:rPr>
          <w:rFonts w:ascii="Times New Roman" w:hAnsi="Times New Roman" w:cs="Times New Roman"/>
          <w:sz w:val="24"/>
          <w:szCs w:val="24"/>
          <w:lang w:val="kk-KZ"/>
        </w:rPr>
        <w:t>Бақылау сұрақтары.</w:t>
      </w:r>
    </w:p>
    <w:p w:rsidR="007579F7" w:rsidRPr="00412374" w:rsidRDefault="007579F7" w:rsidP="001136B8">
      <w:pPr>
        <w:spacing w:after="0" w:line="240" w:lineRule="auto"/>
        <w:jc w:val="both"/>
        <w:rPr>
          <w:rFonts w:ascii="Times New Roman" w:hAnsi="Times New Roman" w:cs="Times New Roman"/>
          <w:sz w:val="24"/>
          <w:szCs w:val="24"/>
          <w:lang w:val="kk-KZ"/>
        </w:rPr>
      </w:pPr>
      <w:r w:rsidRPr="00412374">
        <w:rPr>
          <w:rFonts w:ascii="Times New Roman" w:hAnsi="Times New Roman" w:cs="Times New Roman"/>
          <w:sz w:val="24"/>
          <w:szCs w:val="24"/>
          <w:lang w:val="kk-KZ"/>
        </w:rPr>
        <w:t>1) тәуелділіктің бі</w:t>
      </w:r>
      <w:r w:rsidR="001136B8" w:rsidRPr="00412374">
        <w:rPr>
          <w:rFonts w:ascii="Times New Roman" w:hAnsi="Times New Roman" w:cs="Times New Roman"/>
          <w:sz w:val="24"/>
          <w:szCs w:val="24"/>
          <w:lang w:val="kk-KZ"/>
        </w:rPr>
        <w:t xml:space="preserve">рқалыпты себебі не болуы мүмкін (мысалы, бидай шығымдылығы) </w:t>
      </w:r>
      <w:r w:rsidRPr="00412374">
        <w:rPr>
          <w:rFonts w:ascii="Times New Roman" w:hAnsi="Times New Roman" w:cs="Times New Roman"/>
          <w:sz w:val="24"/>
          <w:szCs w:val="24"/>
          <w:lang w:val="kk-KZ"/>
        </w:rPr>
        <w:t>қандай да бір фактор ( мысалы, жердің сапасы)?</w:t>
      </w:r>
    </w:p>
    <w:p w:rsidR="007579F7" w:rsidRPr="00412374" w:rsidRDefault="007579F7" w:rsidP="001136B8">
      <w:pPr>
        <w:spacing w:after="0" w:line="240" w:lineRule="auto"/>
        <w:jc w:val="both"/>
        <w:rPr>
          <w:rFonts w:ascii="Times New Roman" w:hAnsi="Times New Roman" w:cs="Times New Roman"/>
          <w:sz w:val="24"/>
          <w:szCs w:val="24"/>
          <w:lang w:val="kk-KZ"/>
        </w:rPr>
      </w:pPr>
      <w:r w:rsidRPr="00412374">
        <w:rPr>
          <w:rFonts w:ascii="Times New Roman" w:hAnsi="Times New Roman" w:cs="Times New Roman"/>
          <w:sz w:val="24"/>
          <w:szCs w:val="24"/>
          <w:lang w:val="kk-KZ"/>
        </w:rPr>
        <w:t>2) мыса</w:t>
      </w:r>
      <w:r w:rsidR="001136B8" w:rsidRPr="00412374">
        <w:rPr>
          <w:rFonts w:ascii="Times New Roman" w:hAnsi="Times New Roman" w:cs="Times New Roman"/>
          <w:sz w:val="24"/>
          <w:szCs w:val="24"/>
          <w:lang w:val="kk-KZ"/>
        </w:rPr>
        <w:t xml:space="preserve">л келтіріңіз және функционалдық </w:t>
      </w:r>
      <w:r w:rsidRPr="00412374">
        <w:rPr>
          <w:rFonts w:ascii="Times New Roman" w:hAnsi="Times New Roman" w:cs="Times New Roman"/>
          <w:sz w:val="24"/>
          <w:szCs w:val="24"/>
          <w:lang w:val="kk-KZ"/>
        </w:rPr>
        <w:t>нәтиже көрсеткішінің факторлық көрсеткіштен тәуелділігі.</w:t>
      </w:r>
    </w:p>
    <w:p w:rsidR="007579F7" w:rsidRPr="00412374" w:rsidRDefault="007579F7" w:rsidP="001136B8">
      <w:pPr>
        <w:spacing w:after="0" w:line="240" w:lineRule="auto"/>
        <w:jc w:val="both"/>
        <w:rPr>
          <w:rFonts w:ascii="Times New Roman" w:hAnsi="Times New Roman" w:cs="Times New Roman"/>
          <w:sz w:val="24"/>
          <w:szCs w:val="24"/>
          <w:lang w:val="kk-KZ"/>
        </w:rPr>
      </w:pPr>
      <w:r w:rsidRPr="00412374">
        <w:rPr>
          <w:rFonts w:ascii="Times New Roman" w:hAnsi="Times New Roman" w:cs="Times New Roman"/>
          <w:sz w:val="24"/>
          <w:szCs w:val="24"/>
          <w:lang w:val="kk-KZ"/>
        </w:rPr>
        <w:t>3) "белгілердің корреляциял</w:t>
      </w:r>
      <w:r w:rsidR="001136B8" w:rsidRPr="00412374">
        <w:rPr>
          <w:rFonts w:ascii="Times New Roman" w:hAnsi="Times New Roman" w:cs="Times New Roman"/>
          <w:sz w:val="24"/>
          <w:szCs w:val="24"/>
          <w:lang w:val="kk-KZ"/>
        </w:rPr>
        <w:t xml:space="preserve">ық байланысы"ұғымының мағынасын </w:t>
      </w:r>
      <w:r w:rsidRPr="00412374">
        <w:rPr>
          <w:rFonts w:ascii="Times New Roman" w:hAnsi="Times New Roman" w:cs="Times New Roman"/>
          <w:sz w:val="24"/>
          <w:szCs w:val="24"/>
          <w:lang w:val="kk-KZ"/>
        </w:rPr>
        <w:t xml:space="preserve">түсіндіріңіз. </w:t>
      </w:r>
    </w:p>
    <w:p w:rsidR="007579F7" w:rsidRPr="00412374" w:rsidRDefault="007579F7" w:rsidP="001136B8">
      <w:pPr>
        <w:spacing w:after="0" w:line="240" w:lineRule="auto"/>
        <w:jc w:val="both"/>
        <w:rPr>
          <w:rFonts w:ascii="Times New Roman" w:hAnsi="Times New Roman" w:cs="Times New Roman"/>
          <w:sz w:val="24"/>
          <w:szCs w:val="24"/>
          <w:lang w:val="kk-KZ"/>
        </w:rPr>
      </w:pPr>
      <w:r w:rsidRPr="00412374">
        <w:rPr>
          <w:rFonts w:ascii="Times New Roman" w:hAnsi="Times New Roman" w:cs="Times New Roman"/>
          <w:sz w:val="24"/>
          <w:szCs w:val="24"/>
          <w:lang w:val="kk-KZ"/>
        </w:rPr>
        <w:t>4) корреляциялық талдаудың екі н</w:t>
      </w:r>
      <w:r w:rsidR="001136B8" w:rsidRPr="00412374">
        <w:rPr>
          <w:rFonts w:ascii="Times New Roman" w:hAnsi="Times New Roman" w:cs="Times New Roman"/>
          <w:sz w:val="24"/>
          <w:szCs w:val="24"/>
          <w:lang w:val="kk-KZ"/>
        </w:rPr>
        <w:t xml:space="preserve">егізгі міндеттерін және олардың </w:t>
      </w:r>
      <w:r w:rsidRPr="00412374">
        <w:rPr>
          <w:rFonts w:ascii="Times New Roman" w:hAnsi="Times New Roman" w:cs="Times New Roman"/>
          <w:sz w:val="24"/>
          <w:szCs w:val="24"/>
          <w:lang w:val="kk-KZ"/>
        </w:rPr>
        <w:t>шешім.</w:t>
      </w:r>
    </w:p>
    <w:p w:rsidR="007579F7" w:rsidRPr="00412374" w:rsidRDefault="007579F7" w:rsidP="001136B8">
      <w:pPr>
        <w:spacing w:after="0" w:line="240" w:lineRule="auto"/>
        <w:jc w:val="both"/>
        <w:rPr>
          <w:rFonts w:ascii="Times New Roman" w:hAnsi="Times New Roman" w:cs="Times New Roman"/>
          <w:sz w:val="24"/>
          <w:szCs w:val="24"/>
          <w:lang w:val="kk-KZ"/>
        </w:rPr>
      </w:pPr>
      <w:r w:rsidRPr="00412374">
        <w:rPr>
          <w:rFonts w:ascii="Times New Roman" w:hAnsi="Times New Roman" w:cs="Times New Roman"/>
          <w:sz w:val="24"/>
          <w:szCs w:val="24"/>
          <w:lang w:val="kk-KZ"/>
        </w:rPr>
        <w:t>5) анықтау кезінде функц</w:t>
      </w:r>
      <w:r w:rsidR="001136B8" w:rsidRPr="00412374">
        <w:rPr>
          <w:rFonts w:ascii="Times New Roman" w:hAnsi="Times New Roman" w:cs="Times New Roman"/>
          <w:sz w:val="24"/>
          <w:szCs w:val="24"/>
          <w:lang w:val="kk-KZ"/>
        </w:rPr>
        <w:t xml:space="preserve">иялар класын қалай таңдау керек нәтижелік көрсеткіштің </w:t>
      </w:r>
      <w:r w:rsidRPr="00412374">
        <w:rPr>
          <w:rFonts w:ascii="Times New Roman" w:hAnsi="Times New Roman" w:cs="Times New Roman"/>
          <w:sz w:val="24"/>
          <w:szCs w:val="24"/>
          <w:lang w:val="kk-KZ"/>
        </w:rPr>
        <w:t>өндірістік факторлар?</w:t>
      </w:r>
    </w:p>
    <w:p w:rsidR="007579F7" w:rsidRPr="00412374" w:rsidRDefault="007579F7" w:rsidP="001136B8">
      <w:pPr>
        <w:spacing w:after="0" w:line="240" w:lineRule="auto"/>
        <w:jc w:val="both"/>
        <w:rPr>
          <w:rFonts w:ascii="Times New Roman" w:hAnsi="Times New Roman" w:cs="Times New Roman"/>
          <w:sz w:val="24"/>
          <w:szCs w:val="24"/>
          <w:lang w:val="kk-KZ"/>
        </w:rPr>
      </w:pPr>
      <w:r w:rsidRPr="00412374">
        <w:rPr>
          <w:rFonts w:ascii="Times New Roman" w:hAnsi="Times New Roman" w:cs="Times New Roman"/>
          <w:sz w:val="24"/>
          <w:szCs w:val="24"/>
          <w:lang w:val="kk-KZ"/>
        </w:rPr>
        <w:t>6) "орташа квадраттық</w:t>
      </w:r>
      <w:r w:rsidR="001136B8" w:rsidRPr="00412374">
        <w:rPr>
          <w:rFonts w:ascii="Times New Roman" w:hAnsi="Times New Roman" w:cs="Times New Roman"/>
          <w:sz w:val="24"/>
          <w:szCs w:val="24"/>
          <w:lang w:val="kk-KZ"/>
        </w:rPr>
        <w:t xml:space="preserve">" ұғымына жалпы сипаттама беру; </w:t>
      </w:r>
      <w:r w:rsidRPr="00412374">
        <w:rPr>
          <w:rFonts w:ascii="Times New Roman" w:hAnsi="Times New Roman" w:cs="Times New Roman"/>
          <w:sz w:val="24"/>
          <w:szCs w:val="24"/>
          <w:lang w:val="kk-KZ"/>
        </w:rPr>
        <w:t>регрессия".</w:t>
      </w:r>
    </w:p>
    <w:p w:rsidR="007579F7" w:rsidRPr="00412374" w:rsidRDefault="007579F7" w:rsidP="001136B8">
      <w:pPr>
        <w:spacing w:after="0" w:line="240" w:lineRule="auto"/>
        <w:jc w:val="both"/>
        <w:rPr>
          <w:rFonts w:ascii="Times New Roman" w:hAnsi="Times New Roman" w:cs="Times New Roman"/>
          <w:sz w:val="24"/>
          <w:szCs w:val="24"/>
          <w:lang w:val="kk-KZ"/>
        </w:rPr>
      </w:pPr>
      <w:r w:rsidRPr="00412374">
        <w:rPr>
          <w:rFonts w:ascii="Times New Roman" w:hAnsi="Times New Roman" w:cs="Times New Roman"/>
          <w:sz w:val="24"/>
          <w:szCs w:val="24"/>
          <w:lang w:val="kk-KZ"/>
        </w:rPr>
        <w:t>7) жалпы жағдай үшін ең аз кв</w:t>
      </w:r>
      <w:r w:rsidR="001136B8" w:rsidRPr="00412374">
        <w:rPr>
          <w:rFonts w:ascii="Times New Roman" w:hAnsi="Times New Roman" w:cs="Times New Roman"/>
          <w:sz w:val="24"/>
          <w:szCs w:val="24"/>
          <w:lang w:val="kk-KZ"/>
        </w:rPr>
        <w:t xml:space="preserve">адраттар принципін қалыптастыру нәтиже көрсеткішінің өндірістік </w:t>
      </w:r>
      <w:r w:rsidRPr="00412374">
        <w:rPr>
          <w:rFonts w:ascii="Times New Roman" w:hAnsi="Times New Roman" w:cs="Times New Roman"/>
          <w:sz w:val="24"/>
          <w:szCs w:val="24"/>
          <w:lang w:val="kk-KZ"/>
        </w:rPr>
        <w:t>факторлар.</w:t>
      </w:r>
    </w:p>
    <w:p w:rsidR="007579F7" w:rsidRPr="00412374" w:rsidRDefault="007579F7" w:rsidP="001136B8">
      <w:pPr>
        <w:spacing w:after="0" w:line="240" w:lineRule="auto"/>
        <w:jc w:val="both"/>
        <w:rPr>
          <w:rFonts w:ascii="Times New Roman" w:hAnsi="Times New Roman" w:cs="Times New Roman"/>
          <w:sz w:val="24"/>
          <w:szCs w:val="24"/>
          <w:lang w:val="kk-KZ"/>
        </w:rPr>
      </w:pPr>
      <w:r w:rsidRPr="00412374">
        <w:rPr>
          <w:rFonts w:ascii="Times New Roman" w:hAnsi="Times New Roman" w:cs="Times New Roman"/>
          <w:sz w:val="24"/>
          <w:szCs w:val="24"/>
          <w:lang w:val="kk-KZ"/>
        </w:rPr>
        <w:t>8) Ең аз к</w:t>
      </w:r>
      <w:r w:rsidR="001136B8" w:rsidRPr="00412374">
        <w:rPr>
          <w:rFonts w:ascii="Times New Roman" w:hAnsi="Times New Roman" w:cs="Times New Roman"/>
          <w:sz w:val="24"/>
          <w:szCs w:val="24"/>
          <w:lang w:val="kk-KZ"/>
        </w:rPr>
        <w:t xml:space="preserve">вадрат принципі негізінде қалай дифференциалдық түрде қалыпты </w:t>
      </w:r>
      <w:r w:rsidRPr="00412374">
        <w:rPr>
          <w:rFonts w:ascii="Times New Roman" w:hAnsi="Times New Roman" w:cs="Times New Roman"/>
          <w:sz w:val="24"/>
          <w:szCs w:val="24"/>
          <w:lang w:val="kk-KZ"/>
        </w:rPr>
        <w:t>теңдеулер жүйесін алады?</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t xml:space="preserve">9) сызықтық регрессия дегеніміз не? </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t xml:space="preserve">10) параболикалық регрессия дегеніміз не? </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t xml:space="preserve">11) гиперболалық регрессия дегеніміз не? </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t>12) есептеуді бақылау қалай жүзеге асыры</w:t>
      </w:r>
      <w:r w:rsidR="001136B8" w:rsidRPr="00412374">
        <w:rPr>
          <w:rFonts w:ascii="Times New Roman" w:hAnsi="Times New Roman" w:cs="Times New Roman"/>
          <w:sz w:val="24"/>
          <w:szCs w:val="24"/>
        </w:rPr>
        <w:t xml:space="preserve">лады </w:t>
      </w:r>
      <w:r w:rsidRPr="00412374">
        <w:rPr>
          <w:rFonts w:ascii="Times New Roman" w:hAnsi="Times New Roman" w:cs="Times New Roman"/>
          <w:sz w:val="24"/>
          <w:szCs w:val="24"/>
        </w:rPr>
        <w:t>қалыпты теңдеулер коэффициенттері?</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t>13) Гау</w:t>
      </w:r>
      <w:r w:rsidR="001136B8" w:rsidRPr="00412374">
        <w:rPr>
          <w:rFonts w:ascii="Times New Roman" w:hAnsi="Times New Roman" w:cs="Times New Roman"/>
          <w:sz w:val="24"/>
          <w:szCs w:val="24"/>
        </w:rPr>
        <w:t xml:space="preserve">сс әдісін өзгертудің мәні неде? </w:t>
      </w:r>
      <w:r w:rsidRPr="00412374">
        <w:rPr>
          <w:rFonts w:ascii="Times New Roman" w:hAnsi="Times New Roman" w:cs="Times New Roman"/>
          <w:sz w:val="24"/>
          <w:szCs w:val="24"/>
        </w:rPr>
        <w:t>элемент?</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t>14) сызықтық кеңістіктің жалпы көрін</w:t>
      </w:r>
      <w:r w:rsidR="000F47E1" w:rsidRPr="00412374">
        <w:rPr>
          <w:rFonts w:ascii="Times New Roman" w:hAnsi="Times New Roman" w:cs="Times New Roman"/>
          <w:sz w:val="24"/>
          <w:szCs w:val="24"/>
        </w:rPr>
        <w:t xml:space="preserve">ісінің формальды жазбасын беру. </w:t>
      </w:r>
      <w:r w:rsidRPr="00412374">
        <w:rPr>
          <w:rFonts w:ascii="Times New Roman" w:hAnsi="Times New Roman" w:cs="Times New Roman"/>
          <w:sz w:val="24"/>
          <w:szCs w:val="24"/>
        </w:rPr>
        <w:t>регрессия модельдері.</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t>15) үшфакторлы жағдай үшін рег</w:t>
      </w:r>
      <w:r w:rsidR="001136B8" w:rsidRPr="00412374">
        <w:rPr>
          <w:rFonts w:ascii="Times New Roman" w:hAnsi="Times New Roman" w:cs="Times New Roman"/>
          <w:sz w:val="24"/>
          <w:szCs w:val="24"/>
        </w:rPr>
        <w:t xml:space="preserve">рессияның сызықтық моделін жазу </w:t>
      </w:r>
      <w:r w:rsidRPr="00412374">
        <w:rPr>
          <w:rFonts w:ascii="Times New Roman" w:hAnsi="Times New Roman" w:cs="Times New Roman"/>
          <w:sz w:val="24"/>
          <w:szCs w:val="24"/>
        </w:rPr>
        <w:t>Кобба-Дуглас өндірістік функциясы.</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lastRenderedPageBreak/>
        <w:t>16) екі факторлы жағдай үшін рег</w:t>
      </w:r>
      <w:r w:rsidR="001136B8" w:rsidRPr="00412374">
        <w:rPr>
          <w:rFonts w:ascii="Times New Roman" w:hAnsi="Times New Roman" w:cs="Times New Roman"/>
          <w:sz w:val="24"/>
          <w:szCs w:val="24"/>
        </w:rPr>
        <w:t xml:space="preserve">рессияның сызықтық моделін жазу </w:t>
      </w:r>
      <w:r w:rsidRPr="00412374">
        <w:rPr>
          <w:rFonts w:ascii="Times New Roman" w:hAnsi="Times New Roman" w:cs="Times New Roman"/>
          <w:sz w:val="24"/>
          <w:szCs w:val="24"/>
        </w:rPr>
        <w:t>кинетикалық тәуелділік сыныбынан өндірістік функция.</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t>17) ең аз квадр</w:t>
      </w:r>
      <w:r w:rsidR="001136B8" w:rsidRPr="00412374">
        <w:rPr>
          <w:rFonts w:ascii="Times New Roman" w:hAnsi="Times New Roman" w:cs="Times New Roman"/>
          <w:sz w:val="24"/>
          <w:szCs w:val="24"/>
        </w:rPr>
        <w:t xml:space="preserve">аттар принципі үшін өрнек жазу; </w:t>
      </w:r>
      <w:r w:rsidRPr="00412374">
        <w:rPr>
          <w:rFonts w:ascii="Times New Roman" w:hAnsi="Times New Roman" w:cs="Times New Roman"/>
          <w:sz w:val="24"/>
          <w:szCs w:val="24"/>
        </w:rPr>
        <w:t>регрессияның сызықтық моделін қолданған жағдайда.</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t>18) қалыпты теңдеулер жүйесін</w:t>
      </w:r>
      <w:r w:rsidR="001136B8" w:rsidRPr="00412374">
        <w:rPr>
          <w:rFonts w:ascii="Times New Roman" w:hAnsi="Times New Roman" w:cs="Times New Roman"/>
          <w:sz w:val="24"/>
          <w:szCs w:val="24"/>
        </w:rPr>
        <w:t xml:space="preserve"> матрицалық </w:t>
      </w:r>
      <w:r w:rsidRPr="00412374">
        <w:rPr>
          <w:rFonts w:ascii="Times New Roman" w:hAnsi="Times New Roman" w:cs="Times New Roman"/>
          <w:sz w:val="24"/>
          <w:szCs w:val="24"/>
        </w:rPr>
        <w:t>регрессияның сызықтық моделін қолданған жағдайда.</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t xml:space="preserve">19) </w:t>
      </w:r>
      <w:r w:rsidR="001136B8" w:rsidRPr="00412374">
        <w:rPr>
          <w:rFonts w:ascii="Times New Roman" w:hAnsi="Times New Roman" w:cs="Times New Roman"/>
          <w:sz w:val="24"/>
          <w:szCs w:val="24"/>
        </w:rPr>
        <w:t xml:space="preserve">матрицалық түрлендіруді, жүйені </w:t>
      </w:r>
      <w:r w:rsidRPr="00412374">
        <w:rPr>
          <w:rFonts w:ascii="Times New Roman" w:hAnsi="Times New Roman" w:cs="Times New Roman"/>
          <w:sz w:val="24"/>
          <w:szCs w:val="24"/>
        </w:rPr>
        <w:t>түрдің үшфакторлы тәуелділік жағдайы үшін қалыпты теңдеулер</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t>Кобба-Дуглас.</w:t>
      </w:r>
    </w:p>
    <w:p w:rsidR="007579F7" w:rsidRPr="00412374" w:rsidRDefault="007579F7" w:rsidP="001136B8">
      <w:pPr>
        <w:spacing w:after="0" w:line="240" w:lineRule="auto"/>
        <w:jc w:val="both"/>
        <w:rPr>
          <w:rFonts w:ascii="Times New Roman" w:hAnsi="Times New Roman" w:cs="Times New Roman"/>
          <w:sz w:val="24"/>
          <w:szCs w:val="24"/>
        </w:rPr>
      </w:pPr>
      <w:r w:rsidRPr="00412374">
        <w:rPr>
          <w:rFonts w:ascii="Times New Roman" w:hAnsi="Times New Roman" w:cs="Times New Roman"/>
          <w:sz w:val="24"/>
          <w:szCs w:val="24"/>
        </w:rPr>
        <w:t>20) қалыпты теңдеулер жүй</w:t>
      </w:r>
      <w:r w:rsidR="001136B8" w:rsidRPr="00412374">
        <w:rPr>
          <w:rFonts w:ascii="Times New Roman" w:hAnsi="Times New Roman" w:cs="Times New Roman"/>
          <w:sz w:val="24"/>
          <w:szCs w:val="24"/>
        </w:rPr>
        <w:t xml:space="preserve">есінің коэффициенттерін есептеу </w:t>
      </w:r>
      <w:r w:rsidRPr="00412374">
        <w:rPr>
          <w:rFonts w:ascii="Times New Roman" w:hAnsi="Times New Roman" w:cs="Times New Roman"/>
          <w:sz w:val="24"/>
          <w:szCs w:val="24"/>
        </w:rPr>
        <w:t>төмендегі деректер бойынша сы</w:t>
      </w:r>
      <w:r w:rsidR="001136B8" w:rsidRPr="00412374">
        <w:rPr>
          <w:rFonts w:ascii="Times New Roman" w:hAnsi="Times New Roman" w:cs="Times New Roman"/>
          <w:sz w:val="24"/>
          <w:szCs w:val="24"/>
        </w:rPr>
        <w:t xml:space="preserve">зықтық регрессияны анықтау үшін </w:t>
      </w:r>
      <w:r w:rsidRPr="00412374">
        <w:rPr>
          <w:rFonts w:ascii="Times New Roman" w:hAnsi="Times New Roman" w:cs="Times New Roman"/>
          <w:sz w:val="24"/>
          <w:szCs w:val="24"/>
        </w:rPr>
        <w:t>кестелер (</w:t>
      </w:r>
      <w:r w:rsidRPr="00412374">
        <w:rPr>
          <w:rFonts w:ascii="Times New Roman" w:hAnsi="Times New Roman" w:cs="Times New Roman"/>
          <w:sz w:val="24"/>
          <w:szCs w:val="24"/>
          <w:lang w:val="en-US"/>
        </w:rPr>
        <w:t>x</w:t>
      </w:r>
      <w:r w:rsidRPr="00412374">
        <w:rPr>
          <w:rFonts w:ascii="Times New Roman" w:hAnsi="Times New Roman" w:cs="Times New Roman"/>
          <w:sz w:val="24"/>
          <w:szCs w:val="24"/>
        </w:rPr>
        <w:t xml:space="preserve">-өндірістік фактор; </w:t>
      </w:r>
      <w:r w:rsidRPr="00412374">
        <w:rPr>
          <w:rFonts w:ascii="Times New Roman" w:hAnsi="Times New Roman" w:cs="Times New Roman"/>
          <w:sz w:val="24"/>
          <w:szCs w:val="24"/>
          <w:lang w:val="en-US"/>
        </w:rPr>
        <w:t>y</w:t>
      </w:r>
      <w:r w:rsidRPr="00412374">
        <w:rPr>
          <w:rFonts w:ascii="Times New Roman" w:hAnsi="Times New Roman" w:cs="Times New Roman"/>
          <w:sz w:val="24"/>
          <w:szCs w:val="24"/>
        </w:rPr>
        <w:t>-нәтижелі көрсеткіш)</w:t>
      </w:r>
    </w:p>
    <w:p w:rsidR="007579F7" w:rsidRPr="00412374" w:rsidRDefault="007579F7" w:rsidP="001136B8">
      <w:pPr>
        <w:spacing w:after="0" w:line="240" w:lineRule="auto"/>
        <w:jc w:val="both"/>
        <w:rPr>
          <w:rFonts w:ascii="Times New Roman" w:hAnsi="Times New Roman" w:cs="Times New Roman"/>
          <w:sz w:val="24"/>
          <w:szCs w:val="24"/>
          <w:lang w:val="kk-KZ"/>
        </w:rPr>
      </w:pPr>
    </w:p>
    <w:p w:rsidR="007579F7" w:rsidRPr="000516CD" w:rsidRDefault="007579F7" w:rsidP="001136B8">
      <w:pPr>
        <w:spacing w:after="0" w:line="240" w:lineRule="auto"/>
        <w:jc w:val="both"/>
        <w:rPr>
          <w:rFonts w:ascii="Times New Roman" w:hAnsi="Times New Roman" w:cs="Times New Roman"/>
          <w:sz w:val="28"/>
          <w:szCs w:val="28"/>
          <w:lang w:val="kk-KZ"/>
        </w:rPr>
      </w:pPr>
    </w:p>
    <w:p w:rsidR="007579F7" w:rsidRPr="000516CD" w:rsidRDefault="007579F7" w:rsidP="001136B8">
      <w:pPr>
        <w:spacing w:after="0"/>
        <w:jc w:val="both"/>
        <w:rPr>
          <w:rFonts w:ascii="Times New Roman" w:hAnsi="Times New Roman" w:cs="Times New Roman"/>
          <w:sz w:val="28"/>
          <w:szCs w:val="28"/>
          <w:lang w:val="kk-KZ"/>
        </w:rPr>
      </w:pPr>
    </w:p>
    <w:p w:rsidR="007579F7" w:rsidRPr="000516CD" w:rsidRDefault="007579F7" w:rsidP="001136B8">
      <w:pPr>
        <w:spacing w:after="0"/>
        <w:jc w:val="both"/>
        <w:rPr>
          <w:rFonts w:ascii="Times New Roman" w:hAnsi="Times New Roman" w:cs="Times New Roman"/>
          <w:sz w:val="28"/>
          <w:szCs w:val="28"/>
          <w:lang w:val="kk-KZ"/>
        </w:rPr>
      </w:pPr>
    </w:p>
    <w:p w:rsidR="007579F7" w:rsidRPr="000516CD" w:rsidRDefault="007579F7" w:rsidP="001136B8">
      <w:pPr>
        <w:spacing w:after="0"/>
        <w:jc w:val="both"/>
        <w:rPr>
          <w:rFonts w:ascii="Times New Roman" w:hAnsi="Times New Roman" w:cs="Times New Roman"/>
          <w:sz w:val="28"/>
          <w:szCs w:val="28"/>
          <w:lang w:val="kk-KZ"/>
        </w:rPr>
      </w:pPr>
    </w:p>
    <w:p w:rsidR="007579F7" w:rsidRPr="000516CD" w:rsidRDefault="007579F7" w:rsidP="009A69F2">
      <w:pPr>
        <w:rPr>
          <w:rFonts w:ascii="Times New Roman" w:hAnsi="Times New Roman" w:cs="Times New Roman"/>
          <w:sz w:val="28"/>
          <w:szCs w:val="28"/>
          <w:lang w:val="kk-KZ"/>
        </w:rPr>
      </w:pPr>
    </w:p>
    <w:p w:rsidR="007579F7" w:rsidRPr="000516CD" w:rsidRDefault="007579F7" w:rsidP="009A69F2">
      <w:pPr>
        <w:rPr>
          <w:rFonts w:ascii="Times New Roman" w:hAnsi="Times New Roman" w:cs="Times New Roman"/>
          <w:sz w:val="28"/>
          <w:szCs w:val="28"/>
          <w:lang w:val="kk-KZ"/>
        </w:rPr>
      </w:pPr>
    </w:p>
    <w:tbl>
      <w:tblPr>
        <w:tblStyle w:val="a5"/>
        <w:tblpPr w:leftFromText="180" w:rightFromText="180" w:vertAnchor="text" w:horzAnchor="margin" w:tblpXSpec="center" w:tblpY="367"/>
        <w:tblW w:w="0" w:type="auto"/>
        <w:tblLook w:val="04A0" w:firstRow="1" w:lastRow="0" w:firstColumn="1" w:lastColumn="0" w:noHBand="0" w:noVBand="1"/>
      </w:tblPr>
      <w:tblGrid>
        <w:gridCol w:w="3046"/>
        <w:gridCol w:w="3046"/>
        <w:gridCol w:w="3047"/>
      </w:tblGrid>
      <w:tr w:rsidR="007579F7" w:rsidRPr="000516CD" w:rsidTr="000F47E1">
        <w:trPr>
          <w:trHeight w:val="558"/>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rPr>
              <w:t xml:space="preserve">№ </w:t>
            </w:r>
            <w:r w:rsidRPr="000516CD">
              <w:rPr>
                <w:rFonts w:ascii="Times New Roman" w:hAnsi="Times New Roman" w:cs="Times New Roman"/>
                <w:sz w:val="28"/>
                <w:szCs w:val="28"/>
                <w:lang w:val="kk-KZ"/>
              </w:rPr>
              <w:t>бақылау номері</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х</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у</w:t>
            </w:r>
          </w:p>
        </w:tc>
      </w:tr>
      <w:tr w:rsidR="007579F7" w:rsidRPr="000516CD" w:rsidTr="007579F7">
        <w:trPr>
          <w:trHeight w:val="415"/>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1</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32</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27</w:t>
            </w:r>
          </w:p>
        </w:tc>
      </w:tr>
      <w:tr w:rsidR="007579F7" w:rsidRPr="000516CD" w:rsidTr="007579F7">
        <w:trPr>
          <w:trHeight w:val="415"/>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29</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23</w:t>
            </w:r>
          </w:p>
        </w:tc>
      </w:tr>
      <w:tr w:rsidR="007579F7" w:rsidRPr="000516CD" w:rsidTr="007579F7">
        <w:trPr>
          <w:trHeight w:val="415"/>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28</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24</w:t>
            </w:r>
          </w:p>
        </w:tc>
      </w:tr>
      <w:tr w:rsidR="007579F7" w:rsidRPr="000516CD" w:rsidTr="007579F7">
        <w:trPr>
          <w:trHeight w:val="415"/>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4</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40</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29</w:t>
            </w:r>
          </w:p>
        </w:tc>
      </w:tr>
      <w:tr w:rsidR="007579F7" w:rsidRPr="000516CD" w:rsidTr="007579F7">
        <w:trPr>
          <w:trHeight w:val="415"/>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5</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27</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25</w:t>
            </w:r>
          </w:p>
        </w:tc>
      </w:tr>
      <w:tr w:rsidR="007579F7" w:rsidRPr="000516CD" w:rsidTr="007579F7">
        <w:trPr>
          <w:trHeight w:val="415"/>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6</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49</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32</w:t>
            </w:r>
          </w:p>
        </w:tc>
      </w:tr>
      <w:tr w:rsidR="007579F7" w:rsidRPr="000516CD" w:rsidTr="007579F7">
        <w:trPr>
          <w:trHeight w:val="415"/>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7</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50</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34</w:t>
            </w:r>
          </w:p>
        </w:tc>
      </w:tr>
      <w:tr w:rsidR="007579F7" w:rsidRPr="000516CD" w:rsidTr="007579F7">
        <w:trPr>
          <w:trHeight w:val="415"/>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8</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29</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25</w:t>
            </w:r>
          </w:p>
        </w:tc>
      </w:tr>
      <w:tr w:rsidR="007579F7" w:rsidRPr="000516CD" w:rsidTr="007579F7">
        <w:trPr>
          <w:trHeight w:val="415"/>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9</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36</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30</w:t>
            </w:r>
          </w:p>
        </w:tc>
      </w:tr>
      <w:tr w:rsidR="007579F7" w:rsidRPr="000516CD" w:rsidTr="007579F7">
        <w:trPr>
          <w:trHeight w:val="449"/>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10</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32</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28</w:t>
            </w:r>
          </w:p>
        </w:tc>
      </w:tr>
      <w:tr w:rsidR="007579F7" w:rsidRPr="000516CD" w:rsidTr="007579F7">
        <w:trPr>
          <w:trHeight w:val="415"/>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11</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55</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37</w:t>
            </w:r>
          </w:p>
        </w:tc>
      </w:tr>
      <w:tr w:rsidR="007579F7" w:rsidRPr="000516CD" w:rsidTr="007579F7">
        <w:trPr>
          <w:trHeight w:val="449"/>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12</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34</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27</w:t>
            </w:r>
          </w:p>
        </w:tc>
      </w:tr>
      <w:tr w:rsidR="007579F7" w:rsidRPr="000516CD" w:rsidTr="007579F7">
        <w:trPr>
          <w:trHeight w:val="415"/>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13</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27</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24</w:t>
            </w:r>
          </w:p>
        </w:tc>
      </w:tr>
      <w:tr w:rsidR="007579F7" w:rsidRPr="000516CD" w:rsidTr="007579F7">
        <w:trPr>
          <w:trHeight w:val="449"/>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14</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36</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26</w:t>
            </w:r>
          </w:p>
        </w:tc>
      </w:tr>
      <w:tr w:rsidR="007579F7" w:rsidRPr="000516CD" w:rsidTr="007579F7">
        <w:trPr>
          <w:trHeight w:val="415"/>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15</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44</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32</w:t>
            </w:r>
          </w:p>
        </w:tc>
      </w:tr>
      <w:tr w:rsidR="007579F7" w:rsidRPr="000516CD" w:rsidTr="007579F7">
        <w:trPr>
          <w:trHeight w:val="449"/>
        </w:trPr>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16</w:t>
            </w:r>
          </w:p>
        </w:tc>
        <w:tc>
          <w:tcPr>
            <w:tcW w:w="3046"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43</w:t>
            </w:r>
          </w:p>
        </w:tc>
        <w:tc>
          <w:tcPr>
            <w:tcW w:w="3047" w:type="dxa"/>
          </w:tcPr>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32</w:t>
            </w:r>
          </w:p>
        </w:tc>
      </w:tr>
    </w:tbl>
    <w:p w:rsidR="007579F7" w:rsidRPr="007248CF" w:rsidRDefault="007579F7" w:rsidP="009A69F2">
      <w:pPr>
        <w:rPr>
          <w:rFonts w:ascii="Times New Roman" w:hAnsi="Times New Roman" w:cs="Times New Roman"/>
          <w:sz w:val="28"/>
          <w:szCs w:val="28"/>
          <w:lang w:val="kk-KZ"/>
        </w:rPr>
      </w:pPr>
    </w:p>
    <w:p w:rsidR="007579F7" w:rsidRPr="000516CD" w:rsidRDefault="007579F7" w:rsidP="000F47E1">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Алынған сызықтық регрессия кестесін салу, сондай-ақ бейнелеу бақылау нәтижелері.</w:t>
      </w:r>
    </w:p>
    <w:p w:rsidR="007579F7" w:rsidRPr="000516CD" w:rsidRDefault="007579F7" w:rsidP="000F47E1">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21) қалыпты теңдеулер жүйесінің коэффициенттерін есептеу келесі деректер бойынша гиперболалық регрессияны анықтау үшін  кестелер (x-өндірістік фактор; y-нәтижелі көрсеткіш):</w:t>
      </w:r>
    </w:p>
    <w:p w:rsidR="007579F7" w:rsidRPr="000516CD" w:rsidRDefault="007579F7" w:rsidP="000F47E1">
      <w:pPr>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5451308" cy="5293895"/>
            <wp:effectExtent l="19050" t="0" r="0" b="0"/>
            <wp:docPr id="4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srcRect/>
                    <a:stretch>
                      <a:fillRect/>
                    </a:stretch>
                  </pic:blipFill>
                  <pic:spPr bwMode="auto">
                    <a:xfrm>
                      <a:off x="0" y="0"/>
                      <a:ext cx="5448056" cy="5290737"/>
                    </a:xfrm>
                    <a:prstGeom prst="rect">
                      <a:avLst/>
                    </a:prstGeom>
                    <a:noFill/>
                    <a:ln w="9525">
                      <a:noFill/>
                      <a:miter lim="800000"/>
                      <a:headEnd/>
                      <a:tailEnd/>
                    </a:ln>
                  </pic:spPr>
                </pic:pic>
              </a:graphicData>
            </a:graphic>
          </wp:inline>
        </w:drawing>
      </w:r>
    </w:p>
    <w:p w:rsidR="007579F7" w:rsidRPr="000516CD" w:rsidRDefault="007579F7" w:rsidP="000F47E1">
      <w:pPr>
        <w:ind w:firstLine="708"/>
        <w:rPr>
          <w:rFonts w:ascii="Times New Roman" w:hAnsi="Times New Roman" w:cs="Times New Roman"/>
          <w:sz w:val="28"/>
          <w:szCs w:val="28"/>
          <w:lang w:val="kk-KZ"/>
        </w:rPr>
      </w:pPr>
      <w:r w:rsidRPr="000516CD">
        <w:rPr>
          <w:rFonts w:ascii="Times New Roman" w:hAnsi="Times New Roman" w:cs="Times New Roman"/>
          <w:sz w:val="28"/>
          <w:szCs w:val="28"/>
          <w:lang w:val="kk-KZ"/>
        </w:rPr>
        <w:t>Алынған гиперболалық регрессия кестесін салу, сондай-ақ кестеде келтірілген бақылау нәтижелерін нүктелермен бейнелеу.</w:t>
      </w:r>
    </w:p>
    <w:p w:rsidR="007579F7" w:rsidRPr="000516CD" w:rsidRDefault="007248CF" w:rsidP="000F47E1">
      <w:pPr>
        <w:spacing w:after="0" w:line="240" w:lineRule="auto"/>
        <w:ind w:firstLine="567"/>
        <w:jc w:val="both"/>
        <w:rPr>
          <w:rFonts w:ascii="Times New Roman" w:hAnsi="Times New Roman" w:cs="Times New Roman"/>
          <w:b/>
          <w:sz w:val="28"/>
          <w:szCs w:val="28"/>
          <w:lang w:val="kk-KZ"/>
        </w:rPr>
      </w:pPr>
      <w:r w:rsidRPr="00815F75">
        <w:rPr>
          <w:rFonts w:ascii="Times New Roman" w:hAnsi="Times New Roman" w:cs="Times New Roman"/>
          <w:b/>
          <w:sz w:val="28"/>
          <w:szCs w:val="28"/>
          <w:u w:val="single"/>
          <w:lang w:val="kk-KZ"/>
        </w:rPr>
        <w:t>4-тақырып:</w:t>
      </w:r>
      <w:r>
        <w:rPr>
          <w:rFonts w:ascii="Times New Roman" w:hAnsi="Times New Roman" w:cs="Times New Roman"/>
          <w:b/>
          <w:sz w:val="28"/>
          <w:szCs w:val="28"/>
          <w:lang w:val="kk-KZ"/>
        </w:rPr>
        <w:t xml:space="preserve"> Ө</w:t>
      </w:r>
      <w:r w:rsidR="007579F7" w:rsidRPr="000516CD">
        <w:rPr>
          <w:rFonts w:ascii="Times New Roman" w:hAnsi="Times New Roman" w:cs="Times New Roman"/>
          <w:b/>
          <w:sz w:val="28"/>
          <w:szCs w:val="28"/>
          <w:lang w:val="kk-KZ"/>
        </w:rPr>
        <w:t>ндірістік функцияларды бағалау  корреляциялық-регрессиялық талдау.</w:t>
      </w:r>
    </w:p>
    <w:p w:rsidR="007579F7" w:rsidRPr="000516CD" w:rsidRDefault="007579F7" w:rsidP="000F47E1">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1. Корреляция коэффициенттерінің түсінігі және есептелуі.</w:t>
      </w:r>
    </w:p>
    <w:p w:rsidR="007579F7" w:rsidRPr="000516CD" w:rsidRDefault="007579F7" w:rsidP="000F47E1">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2. Корреляция коэффициенттерін анықтау қателіктерін бағалау.</w:t>
      </w:r>
    </w:p>
    <w:p w:rsidR="007579F7" w:rsidRPr="000516CD" w:rsidRDefault="007579F7" w:rsidP="000F47E1">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3. Өндірістік функцияны ұсынудың маңыздылығын бағалау.</w:t>
      </w:r>
    </w:p>
    <w:p w:rsidR="007579F7" w:rsidRPr="000516CD" w:rsidRDefault="007579F7" w:rsidP="000F47E1">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нәтижелері бойынша алынатын</w:t>
      </w:r>
    </w:p>
    <w:p w:rsidR="007579F7" w:rsidRPr="000516CD" w:rsidRDefault="007579F7" w:rsidP="000F47E1">
      <w:pPr>
        <w:spacing w:after="0" w:line="240" w:lineRule="auto"/>
        <w:ind w:firstLine="567"/>
        <w:jc w:val="both"/>
        <w:rPr>
          <w:rFonts w:ascii="Times New Roman" w:hAnsi="Times New Roman" w:cs="Times New Roman"/>
          <w:b/>
          <w:sz w:val="28"/>
          <w:szCs w:val="28"/>
          <w:lang w:val="kk-KZ"/>
        </w:rPr>
      </w:pPr>
      <w:r w:rsidRPr="000516CD">
        <w:rPr>
          <w:rFonts w:ascii="Times New Roman" w:hAnsi="Times New Roman" w:cs="Times New Roman"/>
          <w:b/>
          <w:sz w:val="28"/>
          <w:szCs w:val="28"/>
          <w:lang w:val="kk-KZ"/>
        </w:rPr>
        <w:t>4. Корреляциялық талдау жүргізу мысалдары.</w:t>
      </w:r>
    </w:p>
    <w:p w:rsidR="007579F7" w:rsidRPr="000516CD" w:rsidRDefault="007579F7" w:rsidP="000F47E1">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1.Корреляция коэффициенттерінің түсінігі және есептелуі. Өндірістік функциялардың практикалық құндылығы туралы айтуға болады  алынған нәтижелерді бағалағаннан кейін ғана. Мұндай бағалау жүргізіледі  корреляция коэффициенттерін , корреляциялық қатынастарды есептеу жолымен  және әртүрлі статистикалық шамаларды  нәтиже және факторлық көрсеткіштер.</w:t>
      </w:r>
    </w:p>
    <w:p w:rsidR="007579F7" w:rsidRPr="000516CD" w:rsidRDefault="007579F7" w:rsidP="00335FD9">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Қолданылатын регрессиялық тәуелділік өндірістік функцияның функционалдық көрінісікез келген таңдау бойынша іс жүзінде салуға болады. Сол уақытта, атап өтілгендей,</w:t>
      </w:r>
      <w:r w:rsidR="00335FD9">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 xml:space="preserve">функционалдық, яғни бір мағыналы көрініс - бұл идеализация. </w:t>
      </w:r>
    </w:p>
    <w:p w:rsidR="007579F7" w:rsidRPr="000516CD" w:rsidRDefault="00335FD9" w:rsidP="00335FD9">
      <w:pPr>
        <w:spacing w:after="0" w:line="240" w:lineRule="auto"/>
        <w:ind w:firstLine="567"/>
        <w:jc w:val="both"/>
        <w:rPr>
          <w:rFonts w:ascii="Times New Roman" w:hAnsi="Times New Roman" w:cs="Times New Roman"/>
          <w:sz w:val="28"/>
          <w:szCs w:val="28"/>
          <w:lang w:val="kk-KZ"/>
        </w:rPr>
      </w:pPr>
      <w:r w:rsidRPr="00335FD9">
        <w:rPr>
          <w:rFonts w:ascii="Times New Roman" w:hAnsi="Times New Roman" w:cs="Times New Roman"/>
          <w:sz w:val="28"/>
          <w:szCs w:val="28"/>
          <w:lang w:val="kk-KZ"/>
        </w:rPr>
        <w:t>Ш</w:t>
      </w:r>
      <w:r w:rsidR="007579F7" w:rsidRPr="00335FD9">
        <w:rPr>
          <w:rFonts w:ascii="Times New Roman" w:hAnsi="Times New Roman" w:cs="Times New Roman"/>
          <w:sz w:val="28"/>
          <w:szCs w:val="28"/>
          <w:lang w:val="kk-KZ"/>
        </w:rPr>
        <w:t>ын мәнінде тәуелділік бірдей емес, статистикалық</w:t>
      </w:r>
      <w:r w:rsidRPr="00335FD9">
        <w:rPr>
          <w:rFonts w:ascii="Times New Roman" w:hAnsi="Times New Roman" w:cs="Times New Roman"/>
          <w:sz w:val="28"/>
          <w:szCs w:val="28"/>
          <w:lang w:val="kk-KZ"/>
        </w:rPr>
        <w:t xml:space="preserve"> </w:t>
      </w:r>
      <w:r w:rsidR="007579F7" w:rsidRPr="00335FD9">
        <w:rPr>
          <w:rFonts w:ascii="Times New Roman" w:hAnsi="Times New Roman" w:cs="Times New Roman"/>
          <w:sz w:val="28"/>
          <w:szCs w:val="28"/>
          <w:lang w:val="kk-KZ"/>
        </w:rPr>
        <w:t>табиғат, өзге де сөзбен айтқанда, өндірістік функцияның туындылармен байланысы</w:t>
      </w:r>
      <w:r>
        <w:rPr>
          <w:rFonts w:ascii="Times New Roman" w:hAnsi="Times New Roman" w:cs="Times New Roman"/>
          <w:sz w:val="28"/>
          <w:szCs w:val="28"/>
          <w:lang w:val="kk-KZ"/>
        </w:rPr>
        <w:t xml:space="preserve"> </w:t>
      </w:r>
      <w:r w:rsidR="007579F7" w:rsidRPr="00335FD9">
        <w:rPr>
          <w:rFonts w:ascii="Times New Roman" w:hAnsi="Times New Roman" w:cs="Times New Roman"/>
          <w:sz w:val="28"/>
          <w:szCs w:val="28"/>
          <w:lang w:val="kk-KZ"/>
        </w:rPr>
        <w:t xml:space="preserve">факторлар-мүлдем тығыз емес. </w:t>
      </w:r>
      <w:r w:rsidR="007579F7" w:rsidRPr="00FA6773">
        <w:rPr>
          <w:rFonts w:ascii="Times New Roman" w:hAnsi="Times New Roman" w:cs="Times New Roman"/>
          <w:sz w:val="28"/>
          <w:szCs w:val="28"/>
          <w:lang w:val="kk-KZ"/>
        </w:rPr>
        <w:t>Осыған байланысты, сонымен қатар, факторлармен байланыстың нақты тығыздығын сипаттайтын</w:t>
      </w:r>
      <w:r w:rsidR="007579F7" w:rsidRPr="000516CD">
        <w:rPr>
          <w:rFonts w:ascii="Times New Roman" w:hAnsi="Times New Roman" w:cs="Times New Roman"/>
          <w:sz w:val="28"/>
          <w:szCs w:val="28"/>
          <w:lang w:val="kk-KZ"/>
        </w:rPr>
        <w:t xml:space="preserve"> </w:t>
      </w:r>
      <w:r w:rsidR="007579F7" w:rsidRPr="00FA6773">
        <w:rPr>
          <w:rFonts w:ascii="Times New Roman" w:hAnsi="Times New Roman" w:cs="Times New Roman"/>
          <w:sz w:val="28"/>
          <w:szCs w:val="28"/>
          <w:lang w:val="kk-KZ"/>
        </w:rPr>
        <w:t>функционалдық</w:t>
      </w:r>
      <w:r w:rsidR="007579F7" w:rsidRPr="000516CD">
        <w:rPr>
          <w:rFonts w:ascii="Times New Roman" w:hAnsi="Times New Roman" w:cs="Times New Roman"/>
          <w:sz w:val="28"/>
          <w:szCs w:val="28"/>
          <w:lang w:val="kk-KZ"/>
        </w:rPr>
        <w:t xml:space="preserve"> </w:t>
      </w:r>
      <w:r w:rsidR="007579F7" w:rsidRPr="00FA6773">
        <w:rPr>
          <w:rFonts w:ascii="Times New Roman" w:hAnsi="Times New Roman" w:cs="Times New Roman"/>
          <w:sz w:val="28"/>
          <w:szCs w:val="28"/>
          <w:lang w:val="kk-KZ"/>
        </w:rPr>
        <w:t>өндірістік функцияны ұсыну бірқатар көрсеткіштерді енгізу пайдалы</w:t>
      </w:r>
      <w:r w:rsidR="007579F7" w:rsidRPr="000516CD">
        <w:rPr>
          <w:rFonts w:ascii="Times New Roman" w:hAnsi="Times New Roman" w:cs="Times New Roman"/>
          <w:sz w:val="28"/>
          <w:szCs w:val="28"/>
          <w:lang w:val="kk-KZ"/>
        </w:rPr>
        <w:t>.</w:t>
      </w:r>
    </w:p>
    <w:p w:rsidR="007579F7" w:rsidRDefault="007579F7" w:rsidP="000F47E1">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Көрсетілген сипаттамалардың бірі ретінде y тәуелділігін көрсететін </w:t>
      </w:r>
      <w:r w:rsidRPr="000516CD">
        <w:rPr>
          <w:rFonts w:ascii="Times New Roman" w:hAnsi="Times New Roman" w:cs="Times New Roman"/>
          <w:b/>
          <w:sz w:val="28"/>
          <w:szCs w:val="28"/>
          <w:lang w:val="kk-KZ"/>
        </w:rPr>
        <w:t xml:space="preserve">корреляция коэффициенті  </w:t>
      </w:r>
      <w:r w:rsidRPr="000516CD">
        <w:rPr>
          <w:rFonts w:ascii="Times New Roman" w:hAnsi="Times New Roman" w:cs="Times New Roman"/>
          <w:b/>
          <w:noProof/>
          <w:sz w:val="28"/>
          <w:szCs w:val="28"/>
          <w:lang w:eastAsia="ru-RU"/>
        </w:rPr>
        <w:drawing>
          <wp:inline distT="0" distB="0" distL="0" distR="0">
            <wp:extent cx="733425" cy="171450"/>
            <wp:effectExtent l="19050" t="0" r="9525" b="0"/>
            <wp:docPr id="5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srcRect/>
                    <a:stretch>
                      <a:fillRect/>
                    </a:stretch>
                  </pic:blipFill>
                  <pic:spPr bwMode="auto">
                    <a:xfrm>
                      <a:off x="0" y="0"/>
                      <a:ext cx="733425" cy="171450"/>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таңдалған, сызыққа жақын. Регрессия теңдеуі әрдайым тығыз байланыс көрсеткішімен толықтырылады. Кезінде мұндай көрсеткіш ретінде сызықтық регрессияны пайдалану  </w:t>
      </w:r>
      <w:r w:rsidRPr="000516CD">
        <w:rPr>
          <w:rFonts w:ascii="Times New Roman" w:hAnsi="Times New Roman" w:cs="Times New Roman"/>
          <w:noProof/>
          <w:sz w:val="28"/>
          <w:szCs w:val="28"/>
          <w:lang w:eastAsia="ru-RU"/>
        </w:rPr>
        <w:drawing>
          <wp:inline distT="0" distB="0" distL="0" distR="0">
            <wp:extent cx="257175" cy="276225"/>
            <wp:effectExtent l="19050" t="0" r="9525" b="0"/>
            <wp:docPr id="5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srcRect/>
                    <a:stretch>
                      <a:fillRect/>
                    </a:stretch>
                  </pic:blipFill>
                  <pic:spPr bwMode="auto">
                    <a:xfrm>
                      <a:off x="0" y="0"/>
                      <a:ext cx="257175" cy="2762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корреляция сызықтық коэффициенті. Әртүрлі модификациялар бар сызықтық корреляция коэффициентінің формулалары. Олардың кейбірі төменде келтірілген.</w:t>
      </w:r>
    </w:p>
    <w:p w:rsidR="000F47E1" w:rsidRPr="000516CD" w:rsidRDefault="000F47E1" w:rsidP="000F47E1">
      <w:pPr>
        <w:spacing w:after="0" w:line="240" w:lineRule="auto"/>
        <w:ind w:firstLine="567"/>
        <w:jc w:val="both"/>
        <w:rPr>
          <w:rFonts w:ascii="Times New Roman" w:hAnsi="Times New Roman" w:cs="Times New Roman"/>
          <w:sz w:val="28"/>
          <w:szCs w:val="28"/>
          <w:lang w:val="kk-KZ"/>
        </w:rPr>
      </w:pPr>
    </w:p>
    <w:p w:rsidR="007579F7" w:rsidRPr="000516CD" w:rsidRDefault="007579F7" w:rsidP="000F47E1">
      <w:pPr>
        <w:ind w:firstLine="426"/>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2828925" cy="666750"/>
            <wp:effectExtent l="19050" t="0" r="9525" b="0"/>
            <wp:docPr id="5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a:srcRect/>
                    <a:stretch>
                      <a:fillRect/>
                    </a:stretch>
                  </pic:blipFill>
                  <pic:spPr bwMode="auto">
                    <a:xfrm>
                      <a:off x="0" y="0"/>
                      <a:ext cx="2828925" cy="666750"/>
                    </a:xfrm>
                    <a:prstGeom prst="rect">
                      <a:avLst/>
                    </a:prstGeom>
                    <a:noFill/>
                    <a:ln w="9525">
                      <a:noFill/>
                      <a:miter lim="800000"/>
                      <a:headEnd/>
                      <a:tailEnd/>
                    </a:ln>
                  </pic:spPr>
                </pic:pic>
              </a:graphicData>
            </a:graphic>
          </wp:inline>
        </w:drawing>
      </w:r>
    </w:p>
    <w:p w:rsidR="00335FD9" w:rsidRDefault="00335FD9" w:rsidP="000F47E1">
      <w:pPr>
        <w:ind w:firstLine="426"/>
        <w:jc w:val="center"/>
        <w:rPr>
          <w:rFonts w:ascii="Times New Roman" w:hAnsi="Times New Roman" w:cs="Times New Roman"/>
          <w:sz w:val="28"/>
          <w:szCs w:val="28"/>
          <w:lang w:val="kk-KZ"/>
        </w:rPr>
      </w:pPr>
    </w:p>
    <w:p w:rsidR="000F47E1" w:rsidRDefault="007579F7" w:rsidP="000F47E1">
      <w:pPr>
        <w:ind w:firstLine="426"/>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Белгілі болғандай, сызықтық корреляция коэффициенті шекарасы:</w:t>
      </w:r>
    </w:p>
    <w:p w:rsidR="007579F7" w:rsidRPr="000F47E1" w:rsidRDefault="007579F7" w:rsidP="000F47E1">
      <w:pPr>
        <w:ind w:firstLine="426"/>
        <w:jc w:val="center"/>
        <w:rPr>
          <w:rFonts w:ascii="Times New Roman" w:hAnsi="Times New Roman" w:cs="Times New Roman"/>
          <w:sz w:val="28"/>
          <w:szCs w:val="28"/>
        </w:rPr>
      </w:pPr>
      <w:r w:rsidRPr="000516CD">
        <w:rPr>
          <w:rFonts w:ascii="Times New Roman" w:hAnsi="Times New Roman" w:cs="Times New Roman"/>
          <w:noProof/>
          <w:sz w:val="28"/>
          <w:szCs w:val="28"/>
          <w:lang w:eastAsia="ru-RU"/>
        </w:rPr>
        <w:drawing>
          <wp:inline distT="0" distB="0" distL="0" distR="0">
            <wp:extent cx="1038225" cy="295275"/>
            <wp:effectExtent l="19050" t="0" r="9525" b="0"/>
            <wp:docPr id="5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2"/>
                    <a:srcRect/>
                    <a:stretch>
                      <a:fillRect/>
                    </a:stretch>
                  </pic:blipFill>
                  <pic:spPr bwMode="auto">
                    <a:xfrm>
                      <a:off x="0" y="0"/>
                      <a:ext cx="1038225" cy="295275"/>
                    </a:xfrm>
                    <a:prstGeom prst="rect">
                      <a:avLst/>
                    </a:prstGeom>
                    <a:noFill/>
                    <a:ln w="9525">
                      <a:noFill/>
                      <a:miter lim="800000"/>
                      <a:headEnd/>
                      <a:tailEnd/>
                    </a:ln>
                  </pic:spPr>
                </pic:pic>
              </a:graphicData>
            </a:graphic>
          </wp:inline>
        </w:drawing>
      </w:r>
    </w:p>
    <w:p w:rsidR="007579F7" w:rsidRPr="000516CD" w:rsidRDefault="007579F7" w:rsidP="009A69F2">
      <w:pPr>
        <w:ind w:firstLine="426"/>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Егер регрессия коэффициенті </w:t>
      </w:r>
      <w:r w:rsidRPr="000516CD">
        <w:rPr>
          <w:rFonts w:ascii="Times New Roman" w:hAnsi="Times New Roman" w:cs="Times New Roman"/>
          <w:noProof/>
          <w:sz w:val="28"/>
          <w:szCs w:val="28"/>
          <w:lang w:eastAsia="ru-RU"/>
        </w:rPr>
        <w:drawing>
          <wp:inline distT="0" distB="0" distL="0" distR="0">
            <wp:extent cx="1571625" cy="342900"/>
            <wp:effectExtent l="19050" t="0" r="9525" b="0"/>
            <wp:docPr id="5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3"/>
                    <a:srcRect/>
                    <a:stretch>
                      <a:fillRect/>
                    </a:stretch>
                  </pic:blipFill>
                  <pic:spPr bwMode="auto">
                    <a:xfrm>
                      <a:off x="0" y="0"/>
                      <a:ext cx="1571625" cy="342900"/>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болса,  және керісінше </w:t>
      </w:r>
      <w:r w:rsidRPr="000516CD">
        <w:rPr>
          <w:rFonts w:ascii="Times New Roman" w:hAnsi="Times New Roman" w:cs="Times New Roman"/>
          <w:noProof/>
          <w:sz w:val="28"/>
          <w:szCs w:val="28"/>
          <w:lang w:eastAsia="ru-RU"/>
        </w:rPr>
        <w:drawing>
          <wp:inline distT="0" distB="0" distL="0" distR="0">
            <wp:extent cx="1647825" cy="352425"/>
            <wp:effectExtent l="19050" t="0" r="9525" b="0"/>
            <wp:docPr id="5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4"/>
                    <a:srcRect/>
                    <a:stretch>
                      <a:fillRect/>
                    </a:stretch>
                  </pic:blipFill>
                  <pic:spPr bwMode="auto">
                    <a:xfrm>
                      <a:off x="0" y="0"/>
                      <a:ext cx="1647825" cy="3524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w:t>
      </w:r>
    </w:p>
    <w:p w:rsidR="007579F7" w:rsidRPr="000516CD" w:rsidRDefault="007579F7" w:rsidP="000F47E1">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Сызықтық коэффициенттің шамасы корреляциялар оның қарастырылатын белгілердің тығыз байланысын бағалайды сызықты формада. Сондықтан сызықтық шаманың абсолюттік нольге корреляция коэффициентінің арасындағы байланыстың болмауы дегенді білдірмейді. белгілері бар. Модельдің өзге ерекшелігі кезінде белгілер арасындағы байланыс болуы жеткілікті тығыз.</w:t>
      </w:r>
    </w:p>
    <w:p w:rsidR="000F47E1" w:rsidRDefault="007579F7" w:rsidP="000F47E1">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 xml:space="preserve">Сызықтық функцияны таңдау сапасын бағалау үшін сызықтық корреляция коэффициентінің квадраты </w:t>
      </w:r>
      <w:r w:rsidRPr="000516CD">
        <w:rPr>
          <w:rFonts w:ascii="Times New Roman" w:hAnsi="Times New Roman" w:cs="Times New Roman"/>
          <w:noProof/>
          <w:sz w:val="28"/>
          <w:szCs w:val="28"/>
          <w:lang w:eastAsia="ru-RU"/>
        </w:rPr>
        <w:drawing>
          <wp:inline distT="0" distB="0" distL="0" distR="0">
            <wp:extent cx="304800" cy="314325"/>
            <wp:effectExtent l="19050" t="0" r="0" b="0"/>
            <wp:docPr id="5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5"/>
                    <a:srcRect/>
                    <a:stretch>
                      <a:fillRect/>
                    </a:stretch>
                  </pic:blipFill>
                  <pic:spPr bwMode="auto">
                    <a:xfrm>
                      <a:off x="0" y="0"/>
                      <a:ext cx="304800" cy="3143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деп аталатын детерминация коэффициенті. Детерминация коэффициенті регрессиямен түсіндірілетін нәтижелі белгінің дисперсиясының үлесі, нәтижелі белгінің жалпы </w:t>
      </w:r>
    </w:p>
    <w:p w:rsidR="000F47E1" w:rsidRDefault="000F47E1" w:rsidP="000F47E1">
      <w:pPr>
        <w:spacing w:after="0" w:line="240" w:lineRule="auto"/>
        <w:ind w:firstLine="567"/>
        <w:jc w:val="both"/>
        <w:rPr>
          <w:rFonts w:ascii="Times New Roman" w:hAnsi="Times New Roman" w:cs="Times New Roman"/>
          <w:sz w:val="28"/>
          <w:szCs w:val="28"/>
          <w:lang w:val="kk-KZ"/>
        </w:rPr>
      </w:pPr>
    </w:p>
    <w:p w:rsidR="007579F7" w:rsidRPr="000516CD" w:rsidRDefault="007579F7" w:rsidP="000F47E1">
      <w:pPr>
        <w:spacing w:after="0" w:line="240" w:lineRule="auto"/>
        <w:ind w:firstLine="567"/>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дисперсиясы </w:t>
      </w:r>
      <w:r w:rsidRPr="000516CD">
        <w:rPr>
          <w:rFonts w:ascii="Times New Roman" w:hAnsi="Times New Roman" w:cs="Times New Roman"/>
          <w:noProof/>
          <w:sz w:val="28"/>
          <w:szCs w:val="28"/>
          <w:lang w:eastAsia="ru-RU"/>
        </w:rPr>
        <w:drawing>
          <wp:inline distT="0" distB="0" distL="0" distR="0">
            <wp:extent cx="1076325" cy="533400"/>
            <wp:effectExtent l="19050" t="0" r="9525" b="0"/>
            <wp:docPr id="57"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6"/>
                    <a:srcRect/>
                    <a:stretch>
                      <a:fillRect/>
                    </a:stretch>
                  </pic:blipFill>
                  <pic:spPr bwMode="auto">
                    <a:xfrm>
                      <a:off x="0" y="0"/>
                      <a:ext cx="1076325" cy="533400"/>
                    </a:xfrm>
                    <a:prstGeom prst="rect">
                      <a:avLst/>
                    </a:prstGeom>
                    <a:noFill/>
                    <a:ln w="9525">
                      <a:noFill/>
                      <a:miter lim="800000"/>
                      <a:headEnd/>
                      <a:tailEnd/>
                    </a:ln>
                  </pic:spPr>
                </pic:pic>
              </a:graphicData>
            </a:graphic>
          </wp:inline>
        </w:drawing>
      </w:r>
    </w:p>
    <w:p w:rsidR="000F47E1" w:rsidRDefault="007579F7" w:rsidP="000F47E1">
      <w:pPr>
        <w:spacing w:after="0" w:line="240" w:lineRule="auto"/>
        <w:ind w:firstLine="425"/>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Тиісінше шама </w:t>
      </w:r>
      <w:r w:rsidRPr="000516CD">
        <w:rPr>
          <w:rFonts w:ascii="Times New Roman" w:hAnsi="Times New Roman" w:cs="Times New Roman"/>
          <w:noProof/>
          <w:sz w:val="28"/>
          <w:szCs w:val="28"/>
          <w:lang w:eastAsia="ru-RU"/>
        </w:rPr>
        <w:drawing>
          <wp:inline distT="0" distB="0" distL="0" distR="0">
            <wp:extent cx="485775" cy="247650"/>
            <wp:effectExtent l="19050" t="0" r="9525" b="0"/>
            <wp:docPr id="58"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srcRect/>
                    <a:stretch>
                      <a:fillRect/>
                    </a:stretch>
                  </pic:blipFill>
                  <pic:spPr bwMode="auto">
                    <a:xfrm>
                      <a:off x="0" y="0"/>
                      <a:ext cx="485775" cy="247650"/>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дисперсия үлесін сипаттайды,модельде ескерілмеген қалған </w:t>
      </w:r>
      <w:r w:rsidR="000F47E1">
        <w:rPr>
          <w:rFonts w:ascii="Times New Roman" w:hAnsi="Times New Roman" w:cs="Times New Roman"/>
          <w:sz w:val="28"/>
          <w:szCs w:val="28"/>
          <w:lang w:val="kk-KZ"/>
        </w:rPr>
        <w:t xml:space="preserve">факторлардың әсерінен туындаған </w:t>
      </w:r>
      <w:r w:rsidRPr="000516CD">
        <w:rPr>
          <w:rFonts w:ascii="Times New Roman" w:hAnsi="Times New Roman" w:cs="Times New Roman"/>
          <w:sz w:val="28"/>
          <w:szCs w:val="28"/>
          <w:lang w:val="kk-KZ"/>
        </w:rPr>
        <w:t xml:space="preserve">факторлар.Геометриялық интерпретацияда корреляция коэффициенті көрсетеді, таңдаумен анықталатын нүктелердің қанша геометриялық орны тік сызық. Сызықтық емес регрессия теңдеуі, сондай-ақ сызықтық жағдайда, </w:t>
      </w:r>
    </w:p>
    <w:p w:rsidR="00335FD9" w:rsidRPr="00FA6773" w:rsidRDefault="007579F7" w:rsidP="00335FD9">
      <w:pPr>
        <w:jc w:val="both"/>
        <w:rPr>
          <w:rFonts w:ascii="Times New Roman" w:hAnsi="Times New Roman" w:cs="Times New Roman"/>
          <w:noProof/>
          <w:sz w:val="28"/>
          <w:szCs w:val="28"/>
          <w:lang w:val="kk-KZ" w:eastAsia="ru-RU"/>
        </w:rPr>
      </w:pPr>
      <w:r w:rsidRPr="000516CD">
        <w:rPr>
          <w:rFonts w:ascii="Times New Roman" w:hAnsi="Times New Roman" w:cs="Times New Roman"/>
          <w:sz w:val="28"/>
          <w:szCs w:val="28"/>
          <w:lang w:val="kk-KZ"/>
        </w:rPr>
        <w:t>корреляция көрсеткішімен толықтырылады:</w:t>
      </w:r>
    </w:p>
    <w:p w:rsidR="007579F7" w:rsidRPr="000516CD" w:rsidRDefault="007579F7" w:rsidP="000F47E1">
      <w:pPr>
        <w:ind w:firstLine="426"/>
        <w:jc w:val="both"/>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1123950" cy="695325"/>
            <wp:effectExtent l="19050" t="0" r="0" b="0"/>
            <wp:docPr id="59"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8"/>
                    <a:srcRect/>
                    <a:stretch>
                      <a:fillRect/>
                    </a:stretch>
                  </pic:blipFill>
                  <pic:spPr bwMode="auto">
                    <a:xfrm>
                      <a:off x="0" y="0"/>
                      <a:ext cx="1123950" cy="695325"/>
                    </a:xfrm>
                    <a:prstGeom prst="rect">
                      <a:avLst/>
                    </a:prstGeom>
                    <a:noFill/>
                    <a:ln w="9525">
                      <a:noFill/>
                      <a:miter lim="800000"/>
                      <a:headEnd/>
                      <a:tailEnd/>
                    </a:ln>
                  </pic:spPr>
                </pic:pic>
              </a:graphicData>
            </a:graphic>
          </wp:inline>
        </w:drawing>
      </w:r>
    </w:p>
    <w:p w:rsidR="007579F7" w:rsidRPr="000516CD" w:rsidRDefault="007579F7" w:rsidP="000F47E1">
      <w:pPr>
        <w:spacing w:after="0" w:line="240" w:lineRule="auto"/>
        <w:ind w:firstLine="425"/>
        <w:rPr>
          <w:rFonts w:ascii="Times New Roman" w:hAnsi="Times New Roman" w:cs="Times New Roman"/>
          <w:sz w:val="28"/>
          <w:szCs w:val="28"/>
          <w:lang w:val="kk-KZ"/>
        </w:rPr>
      </w:pPr>
      <w:r w:rsidRPr="000516CD">
        <w:rPr>
          <w:rFonts w:ascii="Times New Roman" w:hAnsi="Times New Roman" w:cs="Times New Roman"/>
          <w:sz w:val="28"/>
          <w:szCs w:val="28"/>
          <w:lang w:val="kk-KZ"/>
        </w:rPr>
        <w:t>мұндағы n – бақылау Саны, m – x айнымалылары кезіндегі параметрлер саны.</w:t>
      </w:r>
    </w:p>
    <w:p w:rsidR="000F47E1" w:rsidRDefault="007579F7" w:rsidP="000F47E1">
      <w:pPr>
        <w:spacing w:after="0" w:line="240" w:lineRule="auto"/>
        <w:ind w:firstLine="425"/>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Нәтижелі белгінің нақты мәндері регрессия теңдеуі бойынша есептелген теориялық у және </w:t>
      </w:r>
      <w:r w:rsidRPr="000516CD">
        <w:rPr>
          <w:rFonts w:ascii="Times New Roman" w:hAnsi="Times New Roman" w:cs="Times New Roman"/>
          <w:noProof/>
          <w:sz w:val="28"/>
          <w:szCs w:val="28"/>
          <w:lang w:eastAsia="ru-RU"/>
        </w:rPr>
        <w:drawing>
          <wp:inline distT="0" distB="0" distL="0" distR="0">
            <wp:extent cx="247650" cy="247650"/>
            <wp:effectExtent l="19050" t="0" r="0" b="0"/>
            <wp:docPr id="60"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9"/>
                    <a:srcRect/>
                    <a:stretch>
                      <a:fillRect/>
                    </a:stretch>
                  </pic:blipFill>
                  <pic:spPr bwMode="auto">
                    <a:xfrm>
                      <a:off x="0" y="0"/>
                      <a:ext cx="247650" cy="247650"/>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Ол бұл айырмашылықтар аз, теориялық мәндер соғұрлым жақын эмпирикалық деректер, модель сапасы жақсы. Ортақ болу үшін әрбір өлшем бойынша салыстырмалы ауытқулардан үлгі сапасы туралы пікір  аппроксимацияның орташа қатесін орташа деп анықтайды  </w:t>
      </w:r>
    </w:p>
    <w:p w:rsidR="00335FD9" w:rsidRDefault="00335FD9" w:rsidP="000F47E1">
      <w:pPr>
        <w:spacing w:after="0" w:line="240" w:lineRule="auto"/>
        <w:ind w:firstLine="425"/>
        <w:rPr>
          <w:rFonts w:ascii="Times New Roman" w:hAnsi="Times New Roman" w:cs="Times New Roman"/>
          <w:sz w:val="28"/>
          <w:szCs w:val="28"/>
          <w:lang w:val="kk-KZ"/>
        </w:rPr>
      </w:pPr>
    </w:p>
    <w:p w:rsidR="007579F7" w:rsidRPr="000516CD" w:rsidRDefault="007579F7" w:rsidP="000F47E1">
      <w:pPr>
        <w:spacing w:after="0" w:line="240" w:lineRule="auto"/>
        <w:ind w:firstLine="425"/>
        <w:rPr>
          <w:rFonts w:ascii="Times New Roman" w:hAnsi="Times New Roman" w:cs="Times New Roman"/>
          <w:sz w:val="28"/>
          <w:szCs w:val="28"/>
          <w:lang w:val="kk-KZ"/>
        </w:rPr>
      </w:pPr>
      <w:r w:rsidRPr="000516CD">
        <w:rPr>
          <w:rFonts w:ascii="Times New Roman" w:hAnsi="Times New Roman" w:cs="Times New Roman"/>
          <w:sz w:val="28"/>
          <w:szCs w:val="28"/>
          <w:lang w:val="kk-KZ"/>
        </w:rPr>
        <w:t>арифметикалық қарапайым:</w:t>
      </w:r>
      <w:r w:rsidRPr="000516CD">
        <w:rPr>
          <w:rFonts w:ascii="Times New Roman" w:hAnsi="Times New Roman" w:cs="Times New Roman"/>
          <w:noProof/>
          <w:sz w:val="28"/>
          <w:szCs w:val="28"/>
          <w:lang w:eastAsia="ru-RU"/>
        </w:rPr>
        <w:drawing>
          <wp:inline distT="0" distB="0" distL="0" distR="0">
            <wp:extent cx="2038350" cy="523875"/>
            <wp:effectExtent l="19050" t="0" r="0" b="0"/>
            <wp:docPr id="61"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0"/>
                    <a:srcRect/>
                    <a:stretch>
                      <a:fillRect/>
                    </a:stretch>
                  </pic:blipFill>
                  <pic:spPr bwMode="auto">
                    <a:xfrm>
                      <a:off x="0" y="0"/>
                      <a:ext cx="2038350" cy="523875"/>
                    </a:xfrm>
                    <a:prstGeom prst="rect">
                      <a:avLst/>
                    </a:prstGeom>
                    <a:noFill/>
                    <a:ln w="9525">
                      <a:noFill/>
                      <a:miter lim="800000"/>
                      <a:headEnd/>
                      <a:tailEnd/>
                    </a:ln>
                  </pic:spPr>
                </pic:pic>
              </a:graphicData>
            </a:graphic>
          </wp:inline>
        </w:drawing>
      </w:r>
    </w:p>
    <w:p w:rsidR="007579F7" w:rsidRPr="000516CD" w:rsidRDefault="007579F7" w:rsidP="00974150">
      <w:pPr>
        <w:spacing w:after="0" w:line="240" w:lineRule="auto"/>
        <w:ind w:firstLine="425"/>
        <w:rPr>
          <w:rFonts w:ascii="Times New Roman" w:hAnsi="Times New Roman" w:cs="Times New Roman"/>
          <w:sz w:val="28"/>
          <w:szCs w:val="28"/>
          <w:lang w:val="kk-KZ"/>
        </w:rPr>
      </w:pPr>
      <w:r w:rsidRPr="000516CD">
        <w:rPr>
          <w:rFonts w:ascii="Times New Roman" w:hAnsi="Times New Roman" w:cs="Times New Roman"/>
          <w:sz w:val="28"/>
          <w:szCs w:val="28"/>
          <w:lang w:val="kk-KZ"/>
        </w:rPr>
        <w:t>Факторлардың мультиколлинеарлығын бағалау үшін қолданылуы мүмкін</w:t>
      </w:r>
    </w:p>
    <w:p w:rsidR="007579F7" w:rsidRPr="000516CD" w:rsidRDefault="007579F7" w:rsidP="00335FD9">
      <w:pPr>
        <w:spacing w:after="0" w:line="240" w:lineRule="auto"/>
        <w:ind w:firstLine="425"/>
        <w:rPr>
          <w:rFonts w:ascii="Times New Roman" w:hAnsi="Times New Roman" w:cs="Times New Roman"/>
          <w:sz w:val="28"/>
          <w:szCs w:val="28"/>
          <w:lang w:val="kk-KZ"/>
        </w:rPr>
      </w:pPr>
      <w:r w:rsidRPr="000516CD">
        <w:rPr>
          <w:rFonts w:ascii="Times New Roman" w:hAnsi="Times New Roman" w:cs="Times New Roman"/>
          <w:sz w:val="28"/>
          <w:szCs w:val="28"/>
          <w:lang w:val="kk-KZ"/>
        </w:rPr>
        <w:t>арасындағы корреляцияның жұптық коэффициенттерінің матрицасын анықтаушы</w:t>
      </w:r>
      <w:r w:rsidR="00335FD9">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факторлар.</w:t>
      </w:r>
    </w:p>
    <w:p w:rsidR="007579F7" w:rsidRPr="000516CD" w:rsidRDefault="007579F7" w:rsidP="00335FD9">
      <w:pPr>
        <w:spacing w:after="0" w:line="240" w:lineRule="auto"/>
        <w:ind w:firstLine="425"/>
        <w:rPr>
          <w:rFonts w:ascii="Times New Roman" w:hAnsi="Times New Roman" w:cs="Times New Roman"/>
          <w:sz w:val="28"/>
          <w:szCs w:val="28"/>
          <w:lang w:val="kk-KZ"/>
        </w:rPr>
      </w:pPr>
      <w:r w:rsidRPr="000516CD">
        <w:rPr>
          <w:rFonts w:ascii="Times New Roman" w:hAnsi="Times New Roman" w:cs="Times New Roman"/>
          <w:sz w:val="28"/>
          <w:szCs w:val="28"/>
          <w:lang w:val="kk-KZ"/>
        </w:rPr>
        <w:t>Егер факторлар өзара корреляцияланбаған болса, онда матрица</w:t>
      </w:r>
      <w:r w:rsidR="00335FD9">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факторлар арасындағы корреляцияның жұптық коэффициенттері</w:t>
      </w:r>
    </w:p>
    <w:p w:rsidR="007579F7" w:rsidRPr="000516CD" w:rsidRDefault="007579F7" w:rsidP="00335FD9">
      <w:pPr>
        <w:spacing w:after="0" w:line="240" w:lineRule="auto"/>
        <w:ind w:firstLine="425"/>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матрицамен, өйткені барлық недиагональды элементтер </w:t>
      </w:r>
      <w:r w:rsidRPr="000516CD">
        <w:rPr>
          <w:rFonts w:ascii="Times New Roman" w:hAnsi="Times New Roman" w:cs="Times New Roman"/>
          <w:noProof/>
          <w:sz w:val="28"/>
          <w:szCs w:val="28"/>
          <w:lang w:eastAsia="ru-RU"/>
        </w:rPr>
        <w:drawing>
          <wp:inline distT="0" distB="0" distL="0" distR="0">
            <wp:extent cx="1152525" cy="257175"/>
            <wp:effectExtent l="19050" t="0" r="9525" b="0"/>
            <wp:docPr id="6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1"/>
                    <a:srcRect/>
                    <a:stretch>
                      <a:fillRect/>
                    </a:stretch>
                  </pic:blipFill>
                  <pic:spPr bwMode="auto">
                    <a:xfrm>
                      <a:off x="0" y="0"/>
                      <a:ext cx="1152525" cy="25717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нөлге тең болар еді. </w:t>
      </w:r>
    </w:p>
    <w:p w:rsidR="007579F7" w:rsidRPr="000516CD" w:rsidRDefault="007579F7" w:rsidP="00335FD9">
      <w:pPr>
        <w:spacing w:after="0" w:line="240" w:lineRule="auto"/>
        <w:ind w:firstLine="426"/>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Осылайша үш түсіндірмелі айнымалы теңдеуді қамтитын:</w:t>
      </w:r>
      <w:r w:rsidRPr="000516CD">
        <w:rPr>
          <w:rFonts w:ascii="Times New Roman" w:hAnsi="Times New Roman" w:cs="Times New Roman"/>
          <w:noProof/>
          <w:sz w:val="28"/>
          <w:szCs w:val="28"/>
          <w:lang w:eastAsia="ru-RU"/>
        </w:rPr>
        <w:drawing>
          <wp:inline distT="0" distB="0" distL="0" distR="0">
            <wp:extent cx="2390775" cy="200025"/>
            <wp:effectExtent l="19050" t="0" r="9525" b="0"/>
            <wp:docPr id="6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2"/>
                    <a:srcRect/>
                    <a:stretch>
                      <a:fillRect/>
                    </a:stretch>
                  </pic:blipFill>
                  <pic:spPr bwMode="auto">
                    <a:xfrm>
                      <a:off x="0" y="0"/>
                      <a:ext cx="2390775" cy="2000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факторлар арасындағы корреляция коэффициенттерінің матрицасы  анықтауыш бір бірлікке тең.</w:t>
      </w:r>
    </w:p>
    <w:p w:rsidR="007579F7" w:rsidRPr="000516CD" w:rsidRDefault="007579F7" w:rsidP="009A69F2">
      <w:pPr>
        <w:ind w:firstLine="426"/>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lastRenderedPageBreak/>
        <w:drawing>
          <wp:inline distT="0" distB="0" distL="0" distR="0">
            <wp:extent cx="2952750" cy="676275"/>
            <wp:effectExtent l="19050" t="0" r="0" b="0"/>
            <wp:docPr id="6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srcRect/>
                    <a:stretch>
                      <a:fillRect/>
                    </a:stretch>
                  </pic:blipFill>
                  <pic:spPr bwMode="auto">
                    <a:xfrm>
                      <a:off x="0" y="0"/>
                      <a:ext cx="2952750" cy="676275"/>
                    </a:xfrm>
                    <a:prstGeom prst="rect">
                      <a:avLst/>
                    </a:prstGeom>
                    <a:noFill/>
                    <a:ln w="9525">
                      <a:noFill/>
                      <a:miter lim="800000"/>
                      <a:headEnd/>
                      <a:tailEnd/>
                    </a:ln>
                  </pic:spPr>
                </pic:pic>
              </a:graphicData>
            </a:graphic>
          </wp:inline>
        </w:drawing>
      </w:r>
    </w:p>
    <w:p w:rsidR="007579F7" w:rsidRPr="000516CD" w:rsidRDefault="007579F7" w:rsidP="009A69F2">
      <w:pPr>
        <w:ind w:firstLine="426"/>
        <w:rPr>
          <w:rFonts w:ascii="Times New Roman" w:hAnsi="Times New Roman" w:cs="Times New Roman"/>
          <w:sz w:val="28"/>
          <w:szCs w:val="28"/>
          <w:lang w:val="kk-KZ"/>
        </w:rPr>
      </w:pPr>
    </w:p>
    <w:p w:rsidR="007579F7" w:rsidRPr="000516CD" w:rsidRDefault="007579F7" w:rsidP="009A69F2">
      <w:pPr>
        <w:ind w:firstLine="426"/>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3743325" cy="238125"/>
            <wp:effectExtent l="19050" t="0" r="9525" b="0"/>
            <wp:docPr id="66"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srcRect/>
                    <a:stretch>
                      <a:fillRect/>
                    </a:stretch>
                  </pic:blipFill>
                  <pic:spPr bwMode="auto">
                    <a:xfrm>
                      <a:off x="0" y="0"/>
                      <a:ext cx="3743325" cy="238125"/>
                    </a:xfrm>
                    <a:prstGeom prst="rect">
                      <a:avLst/>
                    </a:prstGeom>
                    <a:noFill/>
                    <a:ln w="9525">
                      <a:noFill/>
                      <a:miter lim="800000"/>
                      <a:headEnd/>
                      <a:tailEnd/>
                    </a:ln>
                  </pic:spPr>
                </pic:pic>
              </a:graphicData>
            </a:graphic>
          </wp:inline>
        </w:drawing>
      </w:r>
    </w:p>
    <w:p w:rsidR="00335FD9" w:rsidRDefault="007579F7" w:rsidP="00335FD9">
      <w:pPr>
        <w:spacing w:after="0" w:line="240" w:lineRule="auto"/>
        <w:ind w:firstLine="425"/>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Керісінше, факторлар арасында толық бар сызықтық тәуелділік онда </w:t>
      </w:r>
    </w:p>
    <w:p w:rsidR="00335FD9" w:rsidRDefault="00335FD9" w:rsidP="00335FD9">
      <w:pPr>
        <w:spacing w:after="0" w:line="240" w:lineRule="auto"/>
        <w:ind w:firstLine="425"/>
        <w:rPr>
          <w:rFonts w:ascii="Times New Roman" w:hAnsi="Times New Roman" w:cs="Times New Roman"/>
          <w:sz w:val="28"/>
          <w:szCs w:val="28"/>
          <w:lang w:val="kk-KZ"/>
        </w:rPr>
      </w:pPr>
    </w:p>
    <w:p w:rsidR="00335FD9" w:rsidRDefault="007579F7" w:rsidP="00335FD9">
      <w:pPr>
        <w:spacing w:after="0" w:line="240" w:lineRule="auto"/>
        <w:ind w:firstLine="425"/>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мұндай матрицаның анықтаушысы нөлге тең </w:t>
      </w:r>
      <w:r w:rsidRPr="000516CD">
        <w:rPr>
          <w:rFonts w:ascii="Times New Roman" w:hAnsi="Times New Roman" w:cs="Times New Roman"/>
          <w:noProof/>
          <w:sz w:val="28"/>
          <w:szCs w:val="28"/>
          <w:lang w:eastAsia="ru-RU"/>
        </w:rPr>
        <w:drawing>
          <wp:inline distT="0" distB="0" distL="0" distR="0">
            <wp:extent cx="1409700" cy="657225"/>
            <wp:effectExtent l="19050" t="0" r="0" b="0"/>
            <wp:docPr id="67"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srcRect/>
                    <a:stretch>
                      <a:fillRect/>
                    </a:stretch>
                  </pic:blipFill>
                  <pic:spPr bwMode="auto">
                    <a:xfrm>
                      <a:off x="0" y="0"/>
                      <a:ext cx="1409700" cy="6572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w:t>
      </w:r>
    </w:p>
    <w:p w:rsidR="00335FD9" w:rsidRDefault="00335FD9" w:rsidP="00335FD9">
      <w:pPr>
        <w:spacing w:after="0" w:line="240" w:lineRule="auto"/>
        <w:ind w:firstLine="425"/>
        <w:rPr>
          <w:rFonts w:ascii="Times New Roman" w:hAnsi="Times New Roman" w:cs="Times New Roman"/>
          <w:sz w:val="28"/>
          <w:szCs w:val="28"/>
          <w:lang w:val="kk-KZ"/>
        </w:rPr>
      </w:pPr>
    </w:p>
    <w:p w:rsidR="007579F7" w:rsidRPr="000516CD" w:rsidRDefault="007579F7" w:rsidP="00335FD9">
      <w:pPr>
        <w:spacing w:after="0" w:line="240" w:lineRule="auto"/>
        <w:ind w:firstLine="425"/>
        <w:rPr>
          <w:rFonts w:ascii="Times New Roman" w:hAnsi="Times New Roman" w:cs="Times New Roman"/>
          <w:sz w:val="28"/>
          <w:szCs w:val="28"/>
          <w:lang w:val="kk-KZ"/>
        </w:rPr>
      </w:pPr>
      <w:r w:rsidRPr="000516CD">
        <w:rPr>
          <w:rFonts w:ascii="Times New Roman" w:hAnsi="Times New Roman" w:cs="Times New Roman"/>
          <w:sz w:val="28"/>
          <w:szCs w:val="28"/>
          <w:lang w:val="kk-KZ"/>
        </w:rPr>
        <w:t>Фазааралық корреляция матрицасын анықтаушы нөлге жақын, факторлардың мультиколлинеарлығы және сенімсіз нәтиже көптеген регрессия. Керісінше, бірлікке жақынырақ анықтағыш фактораралық корреляция матрицалары, мультиколлинеарлық аз факторлар.</w:t>
      </w:r>
    </w:p>
    <w:p w:rsidR="007579F7" w:rsidRPr="000516CD" w:rsidRDefault="007579F7" w:rsidP="00974150">
      <w:pPr>
        <w:spacing w:after="0" w:line="240" w:lineRule="auto"/>
        <w:jc w:val="both"/>
        <w:rPr>
          <w:rFonts w:ascii="Times New Roman" w:hAnsi="Times New Roman" w:cs="Times New Roman"/>
          <w:sz w:val="28"/>
          <w:szCs w:val="28"/>
          <w:lang w:val="kk-KZ"/>
        </w:rPr>
      </w:pPr>
    </w:p>
    <w:p w:rsidR="007579F7" w:rsidRPr="000516CD" w:rsidRDefault="007579F7" w:rsidP="00974150">
      <w:pPr>
        <w:spacing w:after="0" w:line="240" w:lineRule="auto"/>
        <w:ind w:firstLine="426"/>
        <w:jc w:val="both"/>
        <w:rPr>
          <w:rFonts w:ascii="Times New Roman" w:hAnsi="Times New Roman" w:cs="Times New Roman"/>
          <w:b/>
          <w:sz w:val="28"/>
          <w:szCs w:val="28"/>
          <w:lang w:val="kk-KZ"/>
        </w:rPr>
      </w:pPr>
      <w:r w:rsidRPr="000516CD">
        <w:rPr>
          <w:rFonts w:ascii="Times New Roman" w:hAnsi="Times New Roman" w:cs="Times New Roman"/>
          <w:b/>
          <w:sz w:val="28"/>
          <w:szCs w:val="28"/>
          <w:lang w:val="kk-KZ"/>
        </w:rPr>
        <w:t>2.Корреляция коэффициенттерін анықтау қателіктерін бағалау.</w:t>
      </w:r>
    </w:p>
    <w:p w:rsidR="007579F7" w:rsidRPr="000516CD" w:rsidRDefault="007579F7" w:rsidP="00974150">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Корреляция коэффициенттері іріктеп алу және,</w:t>
      </w:r>
    </w:p>
    <w:p w:rsidR="007579F7" w:rsidRPr="000516CD" w:rsidRDefault="007579F7" w:rsidP="00974150">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тиісінше, статистикалық сипатқа ие. Іс жүзінде, олар болып табылады</w:t>
      </w:r>
    </w:p>
    <w:p w:rsidR="007579F7" w:rsidRPr="000516CD" w:rsidRDefault="007579F7" w:rsidP="00974150">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y, k кездейсоқ шамалардың функциялары </w:t>
      </w:r>
      <w:r w:rsidRPr="000516CD">
        <w:rPr>
          <w:rFonts w:ascii="Times New Roman" w:hAnsi="Times New Roman" w:cs="Times New Roman"/>
          <w:noProof/>
          <w:sz w:val="28"/>
          <w:szCs w:val="28"/>
          <w:lang w:eastAsia="ru-RU"/>
        </w:rPr>
        <w:drawing>
          <wp:inline distT="0" distB="0" distL="0" distR="0">
            <wp:extent cx="742950" cy="180975"/>
            <wp:effectExtent l="19050" t="0" r="0" b="0"/>
            <wp:docPr id="6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6"/>
                    <a:srcRect/>
                    <a:stretch>
                      <a:fillRect/>
                    </a:stretch>
                  </pic:blipFill>
                  <pic:spPr bwMode="auto">
                    <a:xfrm>
                      <a:off x="0" y="0"/>
                      <a:ext cx="742950" cy="18097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Осыған байланысты правомерен сұрақ дұрыстығы туралы коэффициенттерін есептеу бойынша келтірілген</w:t>
      </w:r>
    </w:p>
    <w:p w:rsidR="007579F7" w:rsidRPr="000516CD" w:rsidRDefault="007579F7" w:rsidP="00974150">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ара-қатынастар. Төменде бағалауға мүмкіндік беретін бірқатар формулалар бар көрсетілген нақтылық. Математикалық әдістермен алынған формулалар бірқатар маңызды жорамалдар негізінде Статистика жеке бөлудің нормалылығы туралы болжам болып табылатын y, k шамалары </w:t>
      </w:r>
      <w:r w:rsidRPr="000516CD">
        <w:rPr>
          <w:rFonts w:ascii="Times New Roman" w:hAnsi="Times New Roman" w:cs="Times New Roman"/>
          <w:noProof/>
          <w:sz w:val="28"/>
          <w:szCs w:val="28"/>
          <w:lang w:eastAsia="ru-RU"/>
        </w:rPr>
        <w:drawing>
          <wp:inline distT="0" distB="0" distL="0" distR="0">
            <wp:extent cx="704850" cy="209550"/>
            <wp:effectExtent l="19050" t="0" r="0" b="0"/>
            <wp:docPr id="69"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7"/>
                    <a:srcRect/>
                    <a:stretch>
                      <a:fillRect/>
                    </a:stretch>
                  </pic:blipFill>
                  <pic:spPr bwMode="auto">
                    <a:xfrm>
                      <a:off x="0" y="0"/>
                      <a:ext cx="704850" cy="209550"/>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Мұндай жорамалдың дөрекілігіне қарамастан,</w:t>
      </w:r>
    </w:p>
    <w:p w:rsidR="007579F7" w:rsidRPr="000516CD" w:rsidRDefault="007579F7" w:rsidP="00974150">
      <w:pPr>
        <w:spacing w:after="0" w:line="240" w:lineRule="auto"/>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көптеген нақты жағдайларда, оның негізінде алынған қорытындылар коэффициенттерді іріктеп бағалаудың дұрыстығына қатысты корреляция, практикалық тұрғыдан қолайлы.</w:t>
      </w:r>
    </w:p>
    <w:p w:rsidR="007579F7" w:rsidRDefault="007579F7" w:rsidP="00974150">
      <w:pPr>
        <w:spacing w:after="0" w:line="240" w:lineRule="auto"/>
        <w:ind w:firstLine="284"/>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Сызықтық жұптық регрессия үшін.</w:t>
      </w:r>
    </w:p>
    <w:p w:rsidR="00974150" w:rsidRPr="000516CD" w:rsidRDefault="00974150" w:rsidP="00974150">
      <w:pPr>
        <w:spacing w:after="0" w:line="240" w:lineRule="auto"/>
        <w:ind w:firstLine="284"/>
        <w:jc w:val="both"/>
        <w:rPr>
          <w:rFonts w:ascii="Times New Roman" w:hAnsi="Times New Roman" w:cs="Times New Roman"/>
          <w:sz w:val="28"/>
          <w:szCs w:val="28"/>
          <w:lang w:val="kk-KZ"/>
        </w:rPr>
      </w:pPr>
    </w:p>
    <w:p w:rsidR="007579F7" w:rsidRPr="000516CD" w:rsidRDefault="007579F7" w:rsidP="00335FD9">
      <w:pPr>
        <w:ind w:firstLine="284"/>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1133475" cy="714375"/>
            <wp:effectExtent l="19050" t="0" r="9525" b="0"/>
            <wp:docPr id="7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8"/>
                    <a:srcRect/>
                    <a:stretch>
                      <a:fillRect/>
                    </a:stretch>
                  </pic:blipFill>
                  <pic:spPr bwMode="auto">
                    <a:xfrm>
                      <a:off x="0" y="0"/>
                      <a:ext cx="1133475" cy="714375"/>
                    </a:xfrm>
                    <a:prstGeom prst="rect">
                      <a:avLst/>
                    </a:prstGeom>
                    <a:noFill/>
                    <a:ln w="9525">
                      <a:noFill/>
                      <a:miter lim="800000"/>
                      <a:headEnd/>
                      <a:tailEnd/>
                    </a:ln>
                  </pic:spPr>
                </pic:pic>
              </a:graphicData>
            </a:graphic>
          </wp:inline>
        </w:drawing>
      </w:r>
    </w:p>
    <w:p w:rsidR="007579F7" w:rsidRPr="000516CD" w:rsidRDefault="007579F7" w:rsidP="009A69F2">
      <w:pPr>
        <w:ind w:firstLine="284"/>
        <w:rPr>
          <w:rFonts w:ascii="Times New Roman" w:hAnsi="Times New Roman" w:cs="Times New Roman"/>
          <w:sz w:val="28"/>
          <w:szCs w:val="28"/>
          <w:lang w:val="kk-KZ"/>
        </w:rPr>
      </w:pPr>
      <w:r w:rsidRPr="000516CD">
        <w:rPr>
          <w:rFonts w:ascii="Times New Roman" w:hAnsi="Times New Roman" w:cs="Times New Roman"/>
          <w:sz w:val="28"/>
          <w:szCs w:val="28"/>
          <w:lang w:val="kk-KZ"/>
        </w:rPr>
        <w:t>Бейсызық регрессия үшін</w:t>
      </w:r>
    </w:p>
    <w:p w:rsidR="00335FD9" w:rsidRDefault="007579F7" w:rsidP="00335FD9">
      <w:pPr>
        <w:ind w:firstLine="284"/>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1562100" cy="409575"/>
            <wp:effectExtent l="19050" t="0" r="0" b="0"/>
            <wp:docPr id="7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9"/>
                    <a:srcRect/>
                    <a:stretch>
                      <a:fillRect/>
                    </a:stretch>
                  </pic:blipFill>
                  <pic:spPr bwMode="auto">
                    <a:xfrm>
                      <a:off x="0" y="0"/>
                      <a:ext cx="1562100" cy="40957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w:t>
      </w:r>
    </w:p>
    <w:p w:rsidR="007579F7" w:rsidRPr="000516CD" w:rsidRDefault="007579F7" w:rsidP="00335FD9">
      <w:pPr>
        <w:ind w:firstLine="284"/>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қалдық дисперсия</w:t>
      </w:r>
    </w:p>
    <w:p w:rsidR="007579F7" w:rsidRPr="000516CD" w:rsidRDefault="007579F7" w:rsidP="00335FD9">
      <w:pPr>
        <w:spacing w:after="0" w:line="240" w:lineRule="auto"/>
        <w:ind w:firstLine="284"/>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1514475" cy="428625"/>
            <wp:effectExtent l="19050" t="0" r="9525" b="0"/>
            <wp:docPr id="7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0"/>
                    <a:srcRect/>
                    <a:stretch>
                      <a:fillRect/>
                    </a:stretch>
                  </pic:blipFill>
                  <pic:spPr bwMode="auto">
                    <a:xfrm>
                      <a:off x="0" y="0"/>
                      <a:ext cx="1514475" cy="4286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нәтижелі белгінің жалпы дисперсиясы. Көптеген корреляция индексін есептеу анықтауды көздейді көпше регрессия теңдеулері және оның негізіндегі қалдық дисперсия:</w:t>
      </w:r>
      <w:r w:rsidRPr="000516CD">
        <w:rPr>
          <w:rFonts w:ascii="Times New Roman" w:hAnsi="Times New Roman" w:cs="Times New Roman"/>
          <w:noProof/>
          <w:sz w:val="28"/>
          <w:szCs w:val="28"/>
          <w:lang w:eastAsia="ru-RU"/>
        </w:rPr>
        <w:drawing>
          <wp:inline distT="0" distB="0" distL="0" distR="0">
            <wp:extent cx="1695450" cy="285750"/>
            <wp:effectExtent l="19050" t="0" r="0" b="0"/>
            <wp:docPr id="7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a:srcRect/>
                    <a:stretch>
                      <a:fillRect/>
                    </a:stretch>
                  </pic:blipFill>
                  <pic:spPr bwMode="auto">
                    <a:xfrm>
                      <a:off x="0" y="0"/>
                      <a:ext cx="1695450" cy="285750"/>
                    </a:xfrm>
                    <a:prstGeom prst="rect">
                      <a:avLst/>
                    </a:prstGeom>
                    <a:noFill/>
                    <a:ln w="9525">
                      <a:noFill/>
                      <a:miter lim="800000"/>
                      <a:headEnd/>
                      <a:tailEnd/>
                    </a:ln>
                  </pic:spPr>
                </pic:pic>
              </a:graphicData>
            </a:graphic>
          </wp:inline>
        </w:drawing>
      </w:r>
    </w:p>
    <w:p w:rsidR="007579F7" w:rsidRPr="000516CD" w:rsidRDefault="007579F7" w:rsidP="00335FD9">
      <w:pPr>
        <w:spacing w:after="0" w:line="240" w:lineRule="auto"/>
        <w:ind w:firstLine="284"/>
        <w:rPr>
          <w:rFonts w:ascii="Times New Roman" w:hAnsi="Times New Roman" w:cs="Times New Roman"/>
          <w:sz w:val="28"/>
          <w:szCs w:val="28"/>
          <w:lang w:val="kk-KZ"/>
        </w:rPr>
      </w:pPr>
    </w:p>
    <w:p w:rsidR="007579F7" w:rsidRPr="000516CD" w:rsidRDefault="007579F7" w:rsidP="00335FD9">
      <w:pPr>
        <w:spacing w:after="0" w:line="240" w:lineRule="auto"/>
        <w:ind w:firstLine="284"/>
        <w:rPr>
          <w:rFonts w:ascii="Times New Roman" w:hAnsi="Times New Roman" w:cs="Times New Roman"/>
          <w:b/>
          <w:sz w:val="28"/>
          <w:szCs w:val="28"/>
          <w:lang w:val="kk-KZ"/>
        </w:rPr>
      </w:pPr>
      <w:r w:rsidRPr="000516CD">
        <w:rPr>
          <w:rFonts w:ascii="Times New Roman" w:hAnsi="Times New Roman" w:cs="Times New Roman"/>
          <w:b/>
          <w:sz w:val="28"/>
          <w:szCs w:val="28"/>
          <w:lang w:val="kk-KZ"/>
        </w:rPr>
        <w:t>3.Өндірістік функцияны ұсынудың маңыздылығын бағалау.</w:t>
      </w:r>
    </w:p>
    <w:p w:rsidR="007579F7" w:rsidRPr="000516CD" w:rsidRDefault="007579F7" w:rsidP="00335FD9">
      <w:pPr>
        <w:spacing w:after="0" w:line="240" w:lineRule="auto"/>
        <w:ind w:firstLine="284"/>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Регрессия теңдеуі табылған соң, бағалау жүргізіледі жалпы теңдеудің және оның жеке параметрлерінің маңыздылығы.  Жалпы регрессия теңдеуінің мәнділігін бағалау F-Фишер өлшемі. Бұл жағдайда нөлдік гипотеза, бұл регрессия коэффициенті нөлге тең, яғни a1=0, демек, X факторы жоқ  y нәтижесіне әсер етеді.</w:t>
      </w:r>
    </w:p>
    <w:p w:rsidR="007579F7" w:rsidRDefault="007579F7" w:rsidP="00335FD9">
      <w:pPr>
        <w:spacing w:after="0" w:line="240" w:lineRule="auto"/>
        <w:ind w:firstLine="284"/>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 F-критерийді тікелей есептеу алдында диперсиялады  талдау жүргізіледі. Орталық орынды жалпы соманы бөлу алады орташа мәннен y айнымалы ауытқу квадраттары− y екі бөлікке – "түсіндірілген" және " түсініксіз»:</w:t>
      </w:r>
    </w:p>
    <w:p w:rsidR="00974150" w:rsidRPr="000516CD" w:rsidRDefault="00974150" w:rsidP="00335FD9">
      <w:pPr>
        <w:spacing w:after="0" w:line="240" w:lineRule="auto"/>
        <w:ind w:firstLine="284"/>
        <w:jc w:val="both"/>
        <w:rPr>
          <w:rFonts w:ascii="Times New Roman" w:hAnsi="Times New Roman" w:cs="Times New Roman"/>
          <w:sz w:val="28"/>
          <w:szCs w:val="28"/>
          <w:lang w:val="kk-KZ"/>
        </w:rPr>
      </w:pPr>
    </w:p>
    <w:p w:rsidR="007579F7" w:rsidRPr="000516CD" w:rsidRDefault="007579F7" w:rsidP="00335FD9">
      <w:pPr>
        <w:spacing w:after="0" w:line="240" w:lineRule="auto"/>
        <w:ind w:firstLine="284"/>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5057775" cy="381000"/>
            <wp:effectExtent l="19050" t="0" r="9525" b="0"/>
            <wp:docPr id="74"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2"/>
                    <a:srcRect/>
                    <a:stretch>
                      <a:fillRect/>
                    </a:stretch>
                  </pic:blipFill>
                  <pic:spPr bwMode="auto">
                    <a:xfrm>
                      <a:off x="0" y="0"/>
                      <a:ext cx="5057775" cy="381000"/>
                    </a:xfrm>
                    <a:prstGeom prst="rect">
                      <a:avLst/>
                    </a:prstGeom>
                    <a:noFill/>
                    <a:ln w="9525">
                      <a:noFill/>
                      <a:miter lim="800000"/>
                      <a:headEnd/>
                      <a:tailEnd/>
                    </a:ln>
                  </pic:spPr>
                </pic:pic>
              </a:graphicData>
            </a:graphic>
          </wp:inline>
        </w:drawing>
      </w:r>
    </w:p>
    <w:p w:rsidR="00BF69FB" w:rsidRDefault="00BF69FB" w:rsidP="00335FD9">
      <w:pPr>
        <w:spacing w:after="0" w:line="240" w:lineRule="auto"/>
        <w:ind w:firstLine="284"/>
        <w:rPr>
          <w:rFonts w:ascii="Times New Roman" w:hAnsi="Times New Roman" w:cs="Times New Roman"/>
          <w:sz w:val="28"/>
          <w:szCs w:val="28"/>
          <w:lang w:val="kk-KZ"/>
        </w:rPr>
      </w:pPr>
    </w:p>
    <w:p w:rsidR="007579F7" w:rsidRPr="000516CD" w:rsidRDefault="007579F7" w:rsidP="00335FD9">
      <w:pPr>
        <w:spacing w:after="0" w:line="240" w:lineRule="auto"/>
        <w:ind w:firstLine="284"/>
        <w:rPr>
          <w:rFonts w:ascii="Times New Roman" w:hAnsi="Times New Roman" w:cs="Times New Roman"/>
          <w:sz w:val="28"/>
          <w:szCs w:val="28"/>
          <w:lang w:val="kk-KZ"/>
        </w:rPr>
      </w:pPr>
      <w:r w:rsidRPr="000516CD">
        <w:rPr>
          <w:rFonts w:ascii="Times New Roman" w:hAnsi="Times New Roman" w:cs="Times New Roman"/>
          <w:sz w:val="28"/>
          <w:szCs w:val="28"/>
          <w:lang w:val="kk-KZ"/>
        </w:rPr>
        <w:t>Жалпы сомасы                    квадрат сомасы                                      қалдық сомасы</w:t>
      </w:r>
    </w:p>
    <w:p w:rsidR="007579F7" w:rsidRPr="000516CD" w:rsidRDefault="007579F7" w:rsidP="00335FD9">
      <w:pPr>
        <w:spacing w:after="0" w:line="240" w:lineRule="auto"/>
        <w:ind w:firstLine="284"/>
        <w:rPr>
          <w:rFonts w:ascii="Times New Roman" w:hAnsi="Times New Roman" w:cs="Times New Roman"/>
          <w:sz w:val="28"/>
          <w:szCs w:val="28"/>
          <w:lang w:val="kk-KZ"/>
        </w:rPr>
      </w:pPr>
      <w:r w:rsidRPr="000516CD">
        <w:rPr>
          <w:rFonts w:ascii="Times New Roman" w:hAnsi="Times New Roman" w:cs="Times New Roman"/>
          <w:sz w:val="28"/>
          <w:szCs w:val="28"/>
          <w:lang w:val="kk-KZ"/>
        </w:rPr>
        <w:t>Квдраттар            =              түсіндірілген                     +                   квадраттар</w:t>
      </w:r>
    </w:p>
    <w:p w:rsidR="007579F7" w:rsidRPr="000516CD" w:rsidRDefault="007579F7" w:rsidP="00335FD9">
      <w:pPr>
        <w:spacing w:after="0" w:line="240" w:lineRule="auto"/>
        <w:ind w:firstLine="284"/>
        <w:rPr>
          <w:rFonts w:ascii="Times New Roman" w:hAnsi="Times New Roman" w:cs="Times New Roman"/>
          <w:sz w:val="28"/>
          <w:szCs w:val="28"/>
          <w:lang w:val="kk-KZ"/>
        </w:rPr>
      </w:pPr>
      <w:r w:rsidRPr="000516CD">
        <w:rPr>
          <w:rFonts w:ascii="Times New Roman" w:hAnsi="Times New Roman" w:cs="Times New Roman"/>
          <w:sz w:val="28"/>
          <w:szCs w:val="28"/>
          <w:lang w:val="kk-KZ"/>
        </w:rPr>
        <w:t>Ауытқулары                         ауытқулар                                              ауыт0улар</w:t>
      </w:r>
    </w:p>
    <w:p w:rsidR="007579F7" w:rsidRPr="000516CD" w:rsidRDefault="007579F7" w:rsidP="00335FD9">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Жеке мәндердің ауытқу квадраттарының жалпы сомасы  y орташа мәннен y нәтижелі белгісі әсер етеді екі топқа көптеген себептер: зерттелетін фактор x және басқа факторлар. Егер фактор нәтижеге әсер етпесе, кестеде регрессия желісі ox және y = x осіне параллель Сонда барлық нәтижелі белгі дисперсиясы басқа факторлардың әсерінен және квадраттардың жалпы сомасы  ауытқулар қалдықты сәйкес келеді. Егер басқа факторлар</w:t>
      </w:r>
      <w:r w:rsidR="00974150">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нәтиже, онда y x функционалдық және қалдық квадраттар нөлге тең болады. Бұл жағдайда ауытқулар квадраттарының сомасы регрессия, квадраттардың жалпы сомасына сәйкес келеді.</w:t>
      </w:r>
    </w:p>
    <w:p w:rsidR="007579F7" w:rsidRPr="000516CD" w:rsidRDefault="007579F7" w:rsidP="00974150">
      <w:pPr>
        <w:spacing w:after="0" w:line="240" w:lineRule="auto"/>
        <w:ind w:firstLine="567"/>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Корреляция өрісінің барлық нүктелері регрессия сызығында емес, онда олардың шашырауы x факторының әсерінен пайда болады, яғни, y регрессиясы x бойынша, сондай-ақ басқа себептердің әсерінен (түсініксіз вариация ). Болжау үшін регрессия сызығының жарамдылығы оған байланысты, y белгісінің жалпы вариациясының қандай бөлігі түсіндіріледі вариация, егер ауытқулар квадраттарының сомасы шартты болса регрессия, квадраттардың қалдық сомасынан көп болады, онда теңдеу регрессия статистикалық маңызды және X факторы Елеулі y нәтижесіне әсері. Бұл коэффициент тең детерминация</w:t>
      </w:r>
      <w:r w:rsidR="00BF69FB">
        <w:rPr>
          <w:rFonts w:ascii="Times New Roman" w:hAnsi="Times New Roman" w:cs="Times New Roman"/>
          <w:sz w:val="28"/>
          <w:szCs w:val="28"/>
          <w:lang w:val="kk-KZ"/>
        </w:rPr>
        <w:t xml:space="preserve">   </w:t>
      </w:r>
      <w:r w:rsidRPr="000516CD">
        <w:rPr>
          <w:rFonts w:ascii="Times New Roman" w:hAnsi="Times New Roman" w:cs="Times New Roman"/>
          <w:sz w:val="28"/>
          <w:szCs w:val="28"/>
          <w:lang w:val="kk-KZ"/>
        </w:rPr>
        <w:t xml:space="preserve"> </w:t>
      </w:r>
    </w:p>
    <w:p w:rsidR="007579F7" w:rsidRPr="000516CD" w:rsidRDefault="007579F7" w:rsidP="009A69F2">
      <w:pPr>
        <w:ind w:firstLine="426"/>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323850" cy="266700"/>
            <wp:effectExtent l="19050" t="0" r="0" b="0"/>
            <wp:docPr id="75"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3"/>
                    <a:srcRect/>
                    <a:stretch>
                      <a:fillRect/>
                    </a:stretch>
                  </pic:blipFill>
                  <pic:spPr bwMode="auto">
                    <a:xfrm>
                      <a:off x="0" y="0"/>
                      <a:ext cx="323850" cy="266700"/>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жақындауға бірлікте болады. </w:t>
      </w:r>
    </w:p>
    <w:p w:rsidR="007579F7" w:rsidRPr="000516CD" w:rsidRDefault="007579F7" w:rsidP="00BF69FB">
      <w:pPr>
        <w:ind w:firstLine="426"/>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lastRenderedPageBreak/>
        <w:t xml:space="preserve">Ауытқу квадраттарының кез келген сомасы дәрежелердің санына байланысты еркіндік, яғни тәуелсіз өзгермелі белгінің еркіндік санымен. Саны еркіндік дәрежелері жиынтық бірліктерінің санына байланысты n және Саны ол бойынша анықталатын тұрақты. Зерттелетін мәселеге қатысты еркіндік дәрежелерінің саны қанша тәуелсіз ауытқуларды көрсетуі тиіс n ықтимал </w:t>
      </w:r>
      <w:r w:rsidRPr="000516CD">
        <w:rPr>
          <w:rFonts w:ascii="Times New Roman" w:hAnsi="Times New Roman" w:cs="Times New Roman"/>
          <w:noProof/>
          <w:sz w:val="28"/>
          <w:szCs w:val="28"/>
          <w:lang w:eastAsia="ru-RU"/>
        </w:rPr>
        <w:drawing>
          <wp:inline distT="0" distB="0" distL="0" distR="0">
            <wp:extent cx="1914525" cy="238125"/>
            <wp:effectExtent l="19050" t="0" r="9525" b="0"/>
            <wp:docPr id="76"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4"/>
                    <a:srcRect/>
                    <a:stretch>
                      <a:fillRect/>
                    </a:stretch>
                  </pic:blipFill>
                  <pic:spPr bwMode="auto">
                    <a:xfrm>
                      <a:off x="0" y="0"/>
                      <a:ext cx="1914525" cy="2381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Білім беру үшін талап етіледі квадрат сомасы. Мәселен, жалпы сома үшін </w:t>
      </w:r>
      <w:r w:rsidRPr="000516CD">
        <w:rPr>
          <w:rFonts w:ascii="Times New Roman" w:hAnsi="Times New Roman" w:cs="Times New Roman"/>
          <w:noProof/>
          <w:sz w:val="28"/>
          <w:szCs w:val="28"/>
          <w:lang w:eastAsia="ru-RU"/>
        </w:rPr>
        <w:drawing>
          <wp:inline distT="0" distB="0" distL="0" distR="0">
            <wp:extent cx="714375" cy="285750"/>
            <wp:effectExtent l="19050" t="0" r="9525" b="0"/>
            <wp:docPr id="7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srcRect/>
                    <a:stretch>
                      <a:fillRect/>
                    </a:stretch>
                  </pic:blipFill>
                  <pic:spPr bwMode="auto">
                    <a:xfrm>
                      <a:off x="0" y="0"/>
                      <a:ext cx="714375" cy="285750"/>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(n1) талап етіледі.  N бірліктен жиынтық бойынша орташа деңгейдегі ауытқулар саны (n-1) ғана еркін өзгереді. Мысалы:y: 1,2,3,4,5 мәндерінің қатары бар. Олардың орташасы 3-ке тең, сонда n орташадан ауытқулар: -2, -1,0,1,2 құрайды. Өйткені </w:t>
      </w:r>
      <w:r w:rsidRPr="000516CD">
        <w:rPr>
          <w:rFonts w:ascii="Times New Roman" w:hAnsi="Times New Roman" w:cs="Times New Roman"/>
          <w:noProof/>
          <w:sz w:val="28"/>
          <w:szCs w:val="28"/>
          <w:lang w:eastAsia="ru-RU"/>
        </w:rPr>
        <w:drawing>
          <wp:inline distT="0" distB="0" distL="0" distR="0">
            <wp:extent cx="1000125" cy="314325"/>
            <wp:effectExtent l="19050" t="0" r="9525" b="0"/>
            <wp:docPr id="7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56"/>
                    <a:srcRect/>
                    <a:stretch>
                      <a:fillRect/>
                    </a:stretch>
                  </pic:blipFill>
                  <pic:spPr bwMode="auto">
                    <a:xfrm>
                      <a:off x="0" y="0"/>
                      <a:ext cx="1000125" cy="3143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онда тек төрт ауытқуды еркін өзгертеді, ал бесінші айқын болуы мүмкін, егер алдыңғы төрт белгілі болса.  Квадраттардың түсіндірілген немесе факторлық сомасын есептеу кезінде </w:t>
      </w:r>
      <w:r w:rsidRPr="000516CD">
        <w:rPr>
          <w:rFonts w:ascii="Times New Roman" w:hAnsi="Times New Roman" w:cs="Times New Roman"/>
          <w:noProof/>
          <w:sz w:val="28"/>
          <w:szCs w:val="28"/>
          <w:lang w:eastAsia="ru-RU"/>
        </w:rPr>
        <w:drawing>
          <wp:inline distT="0" distB="0" distL="0" distR="0">
            <wp:extent cx="962025" cy="314325"/>
            <wp:effectExtent l="19050" t="0" r="9525" b="0"/>
            <wp:docPr id="79"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57"/>
                    <a:srcRect/>
                    <a:stretch>
                      <a:fillRect/>
                    </a:stretch>
                  </pic:blipFill>
                  <pic:spPr bwMode="auto">
                    <a:xfrm>
                      <a:off x="0" y="0"/>
                      <a:ext cx="962025" cy="3143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теориялық (есептік) мәндер қолданылады нәтижелі белгісі </w:t>
      </w:r>
      <w:r w:rsidRPr="000516CD">
        <w:rPr>
          <w:rFonts w:ascii="Times New Roman" w:hAnsi="Times New Roman" w:cs="Times New Roman"/>
          <w:noProof/>
          <w:sz w:val="28"/>
          <w:szCs w:val="28"/>
          <w:lang w:eastAsia="ru-RU"/>
        </w:rPr>
        <w:drawing>
          <wp:inline distT="0" distB="0" distL="0" distR="0">
            <wp:extent cx="219075" cy="180975"/>
            <wp:effectExtent l="19050" t="0" r="9525" b="0"/>
            <wp:docPr id="80"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8"/>
                    <a:srcRect/>
                    <a:stretch>
                      <a:fillRect/>
                    </a:stretch>
                  </pic:blipFill>
                  <pic:spPr bwMode="auto">
                    <a:xfrm>
                      <a:off x="0" y="0"/>
                      <a:ext cx="219075" cy="18097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Регрессия желісі бойынша табылған </w:t>
      </w:r>
      <w:r w:rsidRPr="000516CD">
        <w:rPr>
          <w:rFonts w:ascii="Times New Roman" w:hAnsi="Times New Roman" w:cs="Times New Roman"/>
          <w:noProof/>
          <w:sz w:val="28"/>
          <w:szCs w:val="28"/>
          <w:lang w:eastAsia="ru-RU"/>
        </w:rPr>
        <w:drawing>
          <wp:inline distT="0" distB="0" distL="0" distR="0">
            <wp:extent cx="1057275" cy="209550"/>
            <wp:effectExtent l="19050" t="0" r="9525" b="0"/>
            <wp:docPr id="8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59"/>
                    <a:srcRect/>
                    <a:stretch>
                      <a:fillRect/>
                    </a:stretch>
                  </pic:blipFill>
                  <pic:spPr bwMode="auto">
                    <a:xfrm>
                      <a:off x="0" y="0"/>
                      <a:ext cx="1057275" cy="209550"/>
                    </a:xfrm>
                    <a:prstGeom prst="rect">
                      <a:avLst/>
                    </a:prstGeom>
                    <a:noFill/>
                    <a:ln w="9525">
                      <a:noFill/>
                      <a:miter lim="800000"/>
                      <a:headEnd/>
                      <a:tailEnd/>
                    </a:ln>
                  </pic:spPr>
                </pic:pic>
              </a:graphicData>
            </a:graphic>
          </wp:inline>
        </w:drawing>
      </w:r>
    </w:p>
    <w:p w:rsidR="007579F7" w:rsidRPr="000516CD" w:rsidRDefault="007579F7" w:rsidP="009A69F2">
      <w:pPr>
        <w:ind w:firstLine="426"/>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Сызықтық регрессияда </w:t>
      </w:r>
      <w:r w:rsidRPr="000516CD">
        <w:rPr>
          <w:rFonts w:ascii="Times New Roman" w:hAnsi="Times New Roman" w:cs="Times New Roman"/>
          <w:noProof/>
          <w:sz w:val="28"/>
          <w:szCs w:val="28"/>
          <w:lang w:eastAsia="ru-RU"/>
        </w:rPr>
        <w:drawing>
          <wp:inline distT="0" distB="0" distL="0" distR="0">
            <wp:extent cx="2143125" cy="400050"/>
            <wp:effectExtent l="19050" t="0" r="9525" b="0"/>
            <wp:docPr id="8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0"/>
                    <a:srcRect/>
                    <a:stretch>
                      <a:fillRect/>
                    </a:stretch>
                  </pic:blipFill>
                  <pic:spPr bwMode="auto">
                    <a:xfrm>
                      <a:off x="0" y="0"/>
                      <a:ext cx="2143125" cy="400050"/>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Бұл қиын емес сызықтық корреляция коэффициентінің формуласына көз жеткізу. </w:t>
      </w:r>
      <w:r w:rsidRPr="000516CD">
        <w:rPr>
          <w:rFonts w:ascii="Times New Roman" w:hAnsi="Times New Roman" w:cs="Times New Roman"/>
          <w:noProof/>
          <w:sz w:val="28"/>
          <w:szCs w:val="28"/>
          <w:lang w:eastAsia="ru-RU"/>
        </w:rPr>
        <w:drawing>
          <wp:inline distT="0" distB="0" distL="0" distR="0">
            <wp:extent cx="790575" cy="514350"/>
            <wp:effectExtent l="19050" t="0" r="9525" b="0"/>
            <wp:docPr id="8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61"/>
                    <a:srcRect/>
                    <a:stretch>
                      <a:fillRect/>
                    </a:stretch>
                  </pic:blipFill>
                  <pic:spPr bwMode="auto">
                    <a:xfrm>
                      <a:off x="0" y="0"/>
                      <a:ext cx="790575" cy="514350"/>
                    </a:xfrm>
                    <a:prstGeom prst="rect">
                      <a:avLst/>
                    </a:prstGeom>
                    <a:noFill/>
                    <a:ln w="9525">
                      <a:noFill/>
                      <a:miter lim="800000"/>
                      <a:headEnd/>
                      <a:tailEnd/>
                    </a:ln>
                  </pic:spPr>
                </pic:pic>
              </a:graphicData>
            </a:graphic>
          </wp:inline>
        </w:drawing>
      </w:r>
    </w:p>
    <w:p w:rsidR="007579F7" w:rsidRPr="000516CD" w:rsidRDefault="007579F7" w:rsidP="00BF69FB">
      <w:pPr>
        <w:ind w:firstLine="426"/>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Бұл формуладан көрінеді </w:t>
      </w:r>
      <w:r w:rsidRPr="000516CD">
        <w:rPr>
          <w:rFonts w:ascii="Times New Roman" w:hAnsi="Times New Roman" w:cs="Times New Roman"/>
          <w:noProof/>
          <w:sz w:val="28"/>
          <w:szCs w:val="28"/>
          <w:lang w:eastAsia="ru-RU"/>
        </w:rPr>
        <w:drawing>
          <wp:inline distT="0" distB="0" distL="0" distR="0">
            <wp:extent cx="990600" cy="542925"/>
            <wp:effectExtent l="19050" t="0" r="0" b="0"/>
            <wp:docPr id="8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62"/>
                    <a:srcRect/>
                    <a:stretch>
                      <a:fillRect/>
                    </a:stretch>
                  </pic:blipFill>
                  <pic:spPr bwMode="auto">
                    <a:xfrm>
                      <a:off x="0" y="0"/>
                      <a:ext cx="990600" cy="542925"/>
                    </a:xfrm>
                    <a:prstGeom prst="rect">
                      <a:avLst/>
                    </a:prstGeom>
                    <a:noFill/>
                    <a:ln w="9525">
                      <a:noFill/>
                      <a:miter lim="800000"/>
                      <a:headEnd/>
                      <a:tailEnd/>
                    </a:ln>
                  </pic:spPr>
                </pic:pic>
              </a:graphicData>
            </a:graphic>
          </wp:inline>
        </w:drawing>
      </w:r>
    </w:p>
    <w:p w:rsidR="007579F7" w:rsidRPr="000516CD" w:rsidRDefault="007579F7" w:rsidP="00BF69FB">
      <w:pPr>
        <w:ind w:firstLine="426"/>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Онда </w:t>
      </w:r>
      <w:r w:rsidRPr="000516CD">
        <w:rPr>
          <w:rFonts w:ascii="Times New Roman" w:hAnsi="Times New Roman" w:cs="Times New Roman"/>
          <w:noProof/>
          <w:sz w:val="28"/>
          <w:szCs w:val="28"/>
          <w:lang w:eastAsia="ru-RU"/>
        </w:rPr>
        <w:drawing>
          <wp:inline distT="0" distB="0" distL="0" distR="0">
            <wp:extent cx="285750" cy="400050"/>
            <wp:effectExtent l="19050" t="0" r="0" b="0"/>
            <wp:docPr id="8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63"/>
                    <a:srcRect/>
                    <a:stretch>
                      <a:fillRect/>
                    </a:stretch>
                  </pic:blipFill>
                  <pic:spPr bwMode="auto">
                    <a:xfrm>
                      <a:off x="0" y="0"/>
                      <a:ext cx="285750" cy="400050"/>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y белгісінің жалпы дисперсиясы;</w:t>
      </w:r>
    </w:p>
    <w:p w:rsidR="007579F7" w:rsidRPr="000516CD" w:rsidRDefault="007579F7" w:rsidP="00BF69FB">
      <w:pPr>
        <w:ind w:firstLine="426"/>
        <w:jc w:val="both"/>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466725" cy="295275"/>
            <wp:effectExtent l="19050" t="0" r="9525" b="0"/>
            <wp:docPr id="86"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64"/>
                    <a:srcRect/>
                    <a:stretch>
                      <a:fillRect/>
                    </a:stretch>
                  </pic:blipFill>
                  <pic:spPr bwMode="auto">
                    <a:xfrm>
                      <a:off x="0" y="0"/>
                      <a:ext cx="466725" cy="29527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 факторымен негізделген y белгісінің дисперсиясы.</w:t>
      </w:r>
    </w:p>
    <w:p w:rsidR="007579F7" w:rsidRPr="000516CD" w:rsidRDefault="007579F7" w:rsidP="00BF69FB">
      <w:pPr>
        <w:ind w:firstLine="426"/>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Тиісінше, ауытқулар квадраттарының сомасы сызықтық регрессия құрайды:</w:t>
      </w:r>
    </w:p>
    <w:p w:rsidR="007579F7" w:rsidRPr="000516CD" w:rsidRDefault="007579F7" w:rsidP="00BF69FB">
      <w:pPr>
        <w:ind w:firstLine="426"/>
        <w:jc w:val="both"/>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2314575" cy="323850"/>
            <wp:effectExtent l="19050" t="0" r="9525" b="0"/>
            <wp:docPr id="87"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a:srcRect/>
                    <a:stretch>
                      <a:fillRect/>
                    </a:stretch>
                  </pic:blipFill>
                  <pic:spPr bwMode="auto">
                    <a:xfrm>
                      <a:off x="0" y="0"/>
                      <a:ext cx="2314575" cy="323850"/>
                    </a:xfrm>
                    <a:prstGeom prst="rect">
                      <a:avLst/>
                    </a:prstGeom>
                    <a:noFill/>
                    <a:ln w="9525">
                      <a:noFill/>
                      <a:miter lim="800000"/>
                      <a:headEnd/>
                      <a:tailEnd/>
                    </a:ln>
                  </pic:spPr>
                </pic:pic>
              </a:graphicData>
            </a:graphic>
          </wp:inline>
        </w:drawing>
      </w:r>
    </w:p>
    <w:p w:rsidR="007579F7" w:rsidRPr="000516CD" w:rsidRDefault="007579F7" w:rsidP="00BF69FB">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X және y бойынша берілген бақылау көлемі кезінде факторлық сома сызықтық регрессия квадраттары тек бір компонентке байланысты регрессия коэффициенті b, онда бұл квадраттар сомасы бір дәрежеге ие бас </w:t>
      </w:r>
      <w:r w:rsidRPr="000516CD">
        <w:rPr>
          <w:rFonts w:ascii="Times New Roman" w:hAnsi="Times New Roman" w:cs="Times New Roman"/>
          <w:sz w:val="28"/>
          <w:szCs w:val="28"/>
          <w:lang w:val="kk-KZ"/>
        </w:rPr>
        <w:lastRenderedPageBreak/>
        <w:t xml:space="preserve">бостандығынан. Сондай-ақ, егер мазмұнды қарастырсақ есептік белгінің жағы y, яғни </w:t>
      </w:r>
      <w:r w:rsidRPr="000516CD">
        <w:rPr>
          <w:rFonts w:ascii="Times New Roman" w:hAnsi="Times New Roman" w:cs="Times New Roman"/>
          <w:noProof/>
          <w:sz w:val="28"/>
          <w:szCs w:val="28"/>
          <w:lang w:eastAsia="ru-RU"/>
        </w:rPr>
        <w:drawing>
          <wp:inline distT="0" distB="0" distL="0" distR="0">
            <wp:extent cx="180975" cy="314325"/>
            <wp:effectExtent l="19050" t="0" r="9525" b="0"/>
            <wp:docPr id="88"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66"/>
                    <a:srcRect/>
                    <a:stretch>
                      <a:fillRect/>
                    </a:stretch>
                  </pic:blipFill>
                  <pic:spPr bwMode="auto">
                    <a:xfrm>
                      <a:off x="0" y="0"/>
                      <a:ext cx="180975" cy="3143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Шамасы </w:t>
      </w:r>
      <w:r w:rsidRPr="000516CD">
        <w:rPr>
          <w:rFonts w:ascii="Times New Roman" w:hAnsi="Times New Roman" w:cs="Times New Roman"/>
          <w:noProof/>
          <w:sz w:val="28"/>
          <w:szCs w:val="28"/>
          <w:lang w:eastAsia="ru-RU"/>
        </w:rPr>
        <w:drawing>
          <wp:inline distT="0" distB="0" distL="0" distR="0">
            <wp:extent cx="180975" cy="314325"/>
            <wp:effectExtent l="19050" t="0" r="9525" b="0"/>
            <wp:docPr id="8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66"/>
                    <a:srcRect/>
                    <a:stretch>
                      <a:fillRect/>
                    </a:stretch>
                  </pic:blipFill>
                  <pic:spPr bwMode="auto">
                    <a:xfrm>
                      <a:off x="0" y="0"/>
                      <a:ext cx="180975" cy="3143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сызықтық регрессия теңдеулері бойынша анықталады </w:t>
      </w:r>
      <w:r w:rsidRPr="000516CD">
        <w:rPr>
          <w:rFonts w:ascii="Times New Roman" w:hAnsi="Times New Roman" w:cs="Times New Roman"/>
          <w:noProof/>
          <w:sz w:val="28"/>
          <w:szCs w:val="28"/>
          <w:lang w:eastAsia="ru-RU"/>
        </w:rPr>
        <w:drawing>
          <wp:inline distT="0" distB="0" distL="0" distR="0">
            <wp:extent cx="1009650" cy="238125"/>
            <wp:effectExtent l="19050" t="0" r="0" b="0"/>
            <wp:docPr id="90"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67"/>
                    <a:srcRect/>
                    <a:stretch>
                      <a:fillRect/>
                    </a:stretch>
                  </pic:blipFill>
                  <pic:spPr bwMode="auto">
                    <a:xfrm>
                      <a:off x="0" y="0"/>
                      <a:ext cx="1009650" cy="2381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Параметр </w:t>
      </w:r>
      <w:r w:rsidRPr="000516CD">
        <w:rPr>
          <w:rFonts w:ascii="Times New Roman" w:hAnsi="Times New Roman" w:cs="Times New Roman"/>
          <w:noProof/>
          <w:sz w:val="28"/>
          <w:szCs w:val="28"/>
          <w:lang w:eastAsia="ru-RU"/>
        </w:rPr>
        <w:drawing>
          <wp:inline distT="0" distB="0" distL="0" distR="0">
            <wp:extent cx="209550" cy="247650"/>
            <wp:effectExtent l="19050" t="0" r="0" b="0"/>
            <wp:docPr id="91"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8"/>
                    <a:srcRect/>
                    <a:stretch>
                      <a:fillRect/>
                    </a:stretch>
                  </pic:blipFill>
                  <pic:spPr bwMode="auto">
                    <a:xfrm>
                      <a:off x="0" y="0"/>
                      <a:ext cx="209550" cy="247650"/>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былай анықтауға болады </w:t>
      </w:r>
      <w:r w:rsidRPr="000516CD">
        <w:rPr>
          <w:rFonts w:ascii="Times New Roman" w:hAnsi="Times New Roman" w:cs="Times New Roman"/>
          <w:noProof/>
          <w:sz w:val="28"/>
          <w:szCs w:val="28"/>
          <w:lang w:eastAsia="ru-RU"/>
        </w:rPr>
        <w:drawing>
          <wp:inline distT="0" distB="0" distL="0" distR="0">
            <wp:extent cx="1143000" cy="219075"/>
            <wp:effectExtent l="19050" t="0" r="0" b="0"/>
            <wp:docPr id="92"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9"/>
                    <a:srcRect/>
                    <a:stretch>
                      <a:fillRect/>
                    </a:stretch>
                  </pic:blipFill>
                  <pic:spPr bwMode="auto">
                    <a:xfrm>
                      <a:off x="0" y="0"/>
                      <a:ext cx="1143000" cy="21907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Сызықтық модельге </w:t>
      </w:r>
      <w:r w:rsidRPr="000516CD">
        <w:rPr>
          <w:rFonts w:ascii="Times New Roman" w:hAnsi="Times New Roman" w:cs="Times New Roman"/>
          <w:noProof/>
          <w:sz w:val="28"/>
          <w:szCs w:val="28"/>
          <w:lang w:eastAsia="ru-RU"/>
        </w:rPr>
        <w:drawing>
          <wp:inline distT="0" distB="0" distL="0" distR="0">
            <wp:extent cx="200025" cy="200025"/>
            <wp:effectExtent l="19050" t="0" r="9525" b="0"/>
            <wp:docPr id="93"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0"/>
                    <a:srcRect/>
                    <a:stretch>
                      <a:fillRect/>
                    </a:stretch>
                  </pic:blipFill>
                  <pic:spPr bwMode="auto">
                    <a:xfrm>
                      <a:off x="0" y="0"/>
                      <a:ext cx="200025" cy="2000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параметрінің өрнегін қойып мынаны аламыз</w:t>
      </w:r>
    </w:p>
    <w:p w:rsidR="007579F7" w:rsidRPr="000516CD" w:rsidRDefault="007579F7" w:rsidP="00BF69FB">
      <w:pPr>
        <w:jc w:val="both"/>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3686175" cy="304800"/>
            <wp:effectExtent l="19050" t="0" r="9525" b="0"/>
            <wp:docPr id="9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1"/>
                    <a:srcRect/>
                    <a:stretch>
                      <a:fillRect/>
                    </a:stretch>
                  </pic:blipFill>
                  <pic:spPr bwMode="auto">
                    <a:xfrm>
                      <a:off x="0" y="0"/>
                      <a:ext cx="3686175" cy="304800"/>
                    </a:xfrm>
                    <a:prstGeom prst="rect">
                      <a:avLst/>
                    </a:prstGeom>
                    <a:noFill/>
                    <a:ln w="9525">
                      <a:noFill/>
                      <a:miter lim="800000"/>
                      <a:headEnd/>
                      <a:tailEnd/>
                    </a:ln>
                  </pic:spPr>
                </pic:pic>
              </a:graphicData>
            </a:graphic>
          </wp:inline>
        </w:drawing>
      </w:r>
    </w:p>
    <w:p w:rsidR="007579F7" w:rsidRPr="000516CD" w:rsidRDefault="007579F7" w:rsidP="00BF69FB">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Осыдан X және y айнымалыларының берілген жиынтығында есептеу</w:t>
      </w:r>
    </w:p>
    <w:p w:rsidR="007579F7" w:rsidRPr="000516CD" w:rsidRDefault="007579F7" w:rsidP="00BF69FB">
      <w:pPr>
        <w:jc w:val="both"/>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238125" cy="238125"/>
            <wp:effectExtent l="19050" t="0" r="9525" b="0"/>
            <wp:docPr id="9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2"/>
                    <a:srcRect/>
                    <a:stretch>
                      <a:fillRect/>
                    </a:stretch>
                  </pic:blipFill>
                  <pic:spPr bwMode="auto">
                    <a:xfrm>
                      <a:off x="0" y="0"/>
                      <a:ext cx="238125" cy="23812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мәні сызықтық регрессияда тек бір функция. Өлшем-регрессия коэффициенті. Тиісінше және нақты сома ауытқу квадраттарының 1-ге тең еркіндік дәрежелері бар.</w:t>
      </w:r>
    </w:p>
    <w:p w:rsidR="007579F7" w:rsidRPr="000516CD" w:rsidRDefault="007579F7" w:rsidP="00BF69FB">
      <w:pPr>
        <w:ind w:firstLine="426"/>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Жалпы еркіндік дәрежесі арасында теңдік бар, квадраттардың факторлық және қалдық сомасы. Еркіндік дәрежелерінің саны сызықтық регрессия кезіндегі квадраттардың қалдық сомасы n-2 құрайды.Саны квадраттардың жалпы сомасы үшін еркіндік дәрежелері бірлік санымен анықталады, және біз үлгісінің деректері бойынша орташа есептелген бір еркіндік дәрежесін жоғалтамыз, яғни </w:t>
      </w:r>
      <w:r w:rsidRPr="000516CD">
        <w:rPr>
          <w:rFonts w:ascii="Times New Roman" w:hAnsi="Times New Roman" w:cs="Times New Roman"/>
          <w:noProof/>
          <w:sz w:val="28"/>
          <w:szCs w:val="28"/>
          <w:lang w:eastAsia="ru-RU"/>
        </w:rPr>
        <w:drawing>
          <wp:inline distT="0" distB="0" distL="0" distR="0">
            <wp:extent cx="790575" cy="257175"/>
            <wp:effectExtent l="19050" t="0" r="9525" b="0"/>
            <wp:docPr id="9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3"/>
                    <a:srcRect/>
                    <a:stretch>
                      <a:fillRect/>
                    </a:stretch>
                  </pic:blipFill>
                  <pic:spPr bwMode="auto">
                    <a:xfrm>
                      <a:off x="0" y="0"/>
                      <a:ext cx="790575" cy="257175"/>
                    </a:xfrm>
                    <a:prstGeom prst="rect">
                      <a:avLst/>
                    </a:prstGeom>
                    <a:noFill/>
                    <a:ln w="9525">
                      <a:noFill/>
                      <a:miter lim="800000"/>
                      <a:headEnd/>
                      <a:tailEnd/>
                    </a:ln>
                  </pic:spPr>
                </pic:pic>
              </a:graphicData>
            </a:graphic>
          </wp:inline>
        </w:drawing>
      </w:r>
    </w:p>
    <w:p w:rsidR="007579F7" w:rsidRPr="000516CD" w:rsidRDefault="007579F7" w:rsidP="00BF69FB">
      <w:pPr>
        <w:ind w:firstLine="426"/>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Квадраттардың әрбір сомасын оған сәйкес санға бөлу еркіндік дәрежесі, ауытқудың орташа квадратын аламыз немесе сол ең, D бостандығының бір деңгейіне дисперсия.</w:t>
      </w:r>
    </w:p>
    <w:p w:rsidR="007579F7" w:rsidRPr="000516CD" w:rsidRDefault="007579F7" w:rsidP="00BF69FB">
      <w:pPr>
        <w:ind w:firstLine="426"/>
        <w:jc w:val="both"/>
        <w:rPr>
          <w:rFonts w:ascii="Times New Roman" w:hAnsi="Times New Roman" w:cs="Times New Roman"/>
          <w:sz w:val="28"/>
          <w:szCs w:val="28"/>
          <w:lang w:val="en-US"/>
        </w:rPr>
      </w:pPr>
      <w:r w:rsidRPr="000516CD">
        <w:rPr>
          <w:rFonts w:ascii="Times New Roman" w:hAnsi="Times New Roman" w:cs="Times New Roman"/>
          <w:noProof/>
          <w:sz w:val="28"/>
          <w:szCs w:val="28"/>
          <w:lang w:eastAsia="ru-RU"/>
        </w:rPr>
        <w:drawing>
          <wp:inline distT="0" distB="0" distL="0" distR="0">
            <wp:extent cx="1514475" cy="571500"/>
            <wp:effectExtent l="19050" t="0" r="9525" b="0"/>
            <wp:docPr id="97"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74"/>
                    <a:srcRect/>
                    <a:stretch>
                      <a:fillRect/>
                    </a:stretch>
                  </pic:blipFill>
                  <pic:spPr bwMode="auto">
                    <a:xfrm>
                      <a:off x="0" y="0"/>
                      <a:ext cx="1514475" cy="571500"/>
                    </a:xfrm>
                    <a:prstGeom prst="rect">
                      <a:avLst/>
                    </a:prstGeom>
                    <a:noFill/>
                    <a:ln w="9525">
                      <a:noFill/>
                      <a:miter lim="800000"/>
                      <a:headEnd/>
                      <a:tailEnd/>
                    </a:ln>
                  </pic:spPr>
                </pic:pic>
              </a:graphicData>
            </a:graphic>
          </wp:inline>
        </w:drawing>
      </w:r>
    </w:p>
    <w:p w:rsidR="007579F7" w:rsidRPr="000516CD" w:rsidRDefault="007579F7" w:rsidP="009A69F2">
      <w:pPr>
        <w:ind w:firstLine="426"/>
        <w:rPr>
          <w:rFonts w:ascii="Times New Roman" w:hAnsi="Times New Roman" w:cs="Times New Roman"/>
          <w:sz w:val="28"/>
          <w:szCs w:val="28"/>
          <w:lang w:val="en-US"/>
        </w:rPr>
      </w:pPr>
      <w:r w:rsidRPr="000516CD">
        <w:rPr>
          <w:rFonts w:ascii="Times New Roman" w:hAnsi="Times New Roman" w:cs="Times New Roman"/>
          <w:noProof/>
          <w:sz w:val="28"/>
          <w:szCs w:val="28"/>
          <w:lang w:eastAsia="ru-RU"/>
        </w:rPr>
        <w:drawing>
          <wp:inline distT="0" distB="0" distL="0" distR="0">
            <wp:extent cx="1657350" cy="1066800"/>
            <wp:effectExtent l="19050" t="0" r="0" b="0"/>
            <wp:docPr id="9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75"/>
                    <a:srcRect/>
                    <a:stretch>
                      <a:fillRect/>
                    </a:stretch>
                  </pic:blipFill>
                  <pic:spPr bwMode="auto">
                    <a:xfrm>
                      <a:off x="0" y="0"/>
                      <a:ext cx="1657350" cy="1066800"/>
                    </a:xfrm>
                    <a:prstGeom prst="rect">
                      <a:avLst/>
                    </a:prstGeom>
                    <a:noFill/>
                    <a:ln w="9525">
                      <a:noFill/>
                      <a:miter lim="800000"/>
                      <a:headEnd/>
                      <a:tailEnd/>
                    </a:ln>
                  </pic:spPr>
                </pic:pic>
              </a:graphicData>
            </a:graphic>
          </wp:inline>
        </w:drawing>
      </w:r>
    </w:p>
    <w:p w:rsidR="007579F7" w:rsidRPr="000516CD" w:rsidRDefault="007579F7" w:rsidP="00BF69FB">
      <w:pPr>
        <w:ind w:firstLine="426"/>
        <w:jc w:val="both"/>
        <w:rPr>
          <w:rFonts w:ascii="Times New Roman" w:hAnsi="Times New Roman" w:cs="Times New Roman"/>
          <w:sz w:val="28"/>
          <w:szCs w:val="28"/>
          <w:lang w:val="en-US"/>
        </w:rPr>
      </w:pPr>
      <w:r w:rsidRPr="000516CD">
        <w:rPr>
          <w:rFonts w:ascii="Times New Roman" w:hAnsi="Times New Roman" w:cs="Times New Roman"/>
          <w:sz w:val="28"/>
          <w:szCs w:val="28"/>
          <w:lang w:val="en-US"/>
        </w:rPr>
        <w:t xml:space="preserve">Дисперсияны бір еркіндік дәрежесіне анықтау дисперсияны әкеледі салыстырмалы түрге. Факторлық және қалдық дисперсияны салыстыра отырып, бір еркіндік дәрежесіне есептеу үшін F-қатынас шамасын аламыз (Fкритерия) </w:t>
      </w:r>
    </w:p>
    <w:p w:rsidR="007579F7" w:rsidRPr="000516CD" w:rsidRDefault="007579F7" w:rsidP="00815F75">
      <w:pPr>
        <w:ind w:firstLine="426"/>
        <w:jc w:val="center"/>
        <w:rPr>
          <w:rFonts w:ascii="Times New Roman" w:hAnsi="Times New Roman" w:cs="Times New Roman"/>
          <w:sz w:val="28"/>
          <w:szCs w:val="28"/>
          <w:lang w:val="en-US"/>
        </w:rPr>
      </w:pPr>
      <w:r w:rsidRPr="000516CD">
        <w:rPr>
          <w:rFonts w:ascii="Times New Roman" w:hAnsi="Times New Roman" w:cs="Times New Roman"/>
          <w:noProof/>
          <w:sz w:val="28"/>
          <w:szCs w:val="28"/>
          <w:lang w:eastAsia="ru-RU"/>
        </w:rPr>
        <w:drawing>
          <wp:inline distT="0" distB="0" distL="0" distR="0">
            <wp:extent cx="695325" cy="381000"/>
            <wp:effectExtent l="19050" t="0" r="9525" b="0"/>
            <wp:docPr id="99"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76"/>
                    <a:srcRect/>
                    <a:stretch>
                      <a:fillRect/>
                    </a:stretch>
                  </pic:blipFill>
                  <pic:spPr bwMode="auto">
                    <a:xfrm>
                      <a:off x="0" y="0"/>
                      <a:ext cx="695325" cy="381000"/>
                    </a:xfrm>
                    <a:prstGeom prst="rect">
                      <a:avLst/>
                    </a:prstGeom>
                    <a:noFill/>
                    <a:ln w="9525">
                      <a:noFill/>
                      <a:miter lim="800000"/>
                      <a:headEnd/>
                      <a:tailEnd/>
                    </a:ln>
                  </pic:spPr>
                </pic:pic>
              </a:graphicData>
            </a:graphic>
          </wp:inline>
        </w:drawing>
      </w:r>
    </w:p>
    <w:p w:rsidR="007579F7" w:rsidRPr="000516CD" w:rsidRDefault="007579F7" w:rsidP="00BF69FB">
      <w:pPr>
        <w:ind w:firstLine="426"/>
        <w:jc w:val="both"/>
        <w:rPr>
          <w:rFonts w:ascii="Times New Roman" w:hAnsi="Times New Roman" w:cs="Times New Roman"/>
          <w:sz w:val="28"/>
          <w:szCs w:val="28"/>
        </w:rPr>
      </w:pPr>
      <w:r w:rsidRPr="000516CD">
        <w:rPr>
          <w:rFonts w:ascii="Times New Roman" w:hAnsi="Times New Roman" w:cs="Times New Roman"/>
          <w:sz w:val="28"/>
          <w:szCs w:val="28"/>
        </w:rPr>
        <w:lastRenderedPageBreak/>
        <w:t xml:space="preserve">мұнда </w:t>
      </w:r>
      <w:r w:rsidRPr="000516CD">
        <w:rPr>
          <w:rFonts w:ascii="Times New Roman" w:hAnsi="Times New Roman" w:cs="Times New Roman"/>
          <w:sz w:val="28"/>
          <w:szCs w:val="28"/>
          <w:lang w:val="en-US"/>
        </w:rPr>
        <w:t>F</w:t>
      </w:r>
      <w:r w:rsidRPr="000516CD">
        <w:rPr>
          <w:rFonts w:ascii="Times New Roman" w:hAnsi="Times New Roman" w:cs="Times New Roman"/>
          <w:sz w:val="28"/>
          <w:szCs w:val="28"/>
        </w:rPr>
        <w:t xml:space="preserve">-нөлдік гипотезаны тексеруге арналған критерий </w:t>
      </w:r>
      <w:r w:rsidRPr="000516CD">
        <w:rPr>
          <w:rFonts w:ascii="Times New Roman" w:hAnsi="Times New Roman" w:cs="Times New Roman"/>
          <w:noProof/>
          <w:sz w:val="28"/>
          <w:szCs w:val="28"/>
          <w:lang w:eastAsia="ru-RU"/>
        </w:rPr>
        <w:drawing>
          <wp:inline distT="0" distB="0" distL="0" distR="0">
            <wp:extent cx="1219200" cy="247650"/>
            <wp:effectExtent l="19050" t="0" r="0" b="0"/>
            <wp:docPr id="100"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77"/>
                    <a:srcRect/>
                    <a:stretch>
                      <a:fillRect/>
                    </a:stretch>
                  </pic:blipFill>
                  <pic:spPr bwMode="auto">
                    <a:xfrm>
                      <a:off x="0" y="0"/>
                      <a:ext cx="1219200" cy="247650"/>
                    </a:xfrm>
                    <a:prstGeom prst="rect">
                      <a:avLst/>
                    </a:prstGeom>
                    <a:noFill/>
                    <a:ln w="9525">
                      <a:noFill/>
                      <a:miter lim="800000"/>
                      <a:headEnd/>
                      <a:tailEnd/>
                    </a:ln>
                  </pic:spPr>
                </pic:pic>
              </a:graphicData>
            </a:graphic>
          </wp:inline>
        </w:drawing>
      </w:r>
    </w:p>
    <w:p w:rsidR="007579F7" w:rsidRPr="000516CD" w:rsidRDefault="007579F7" w:rsidP="00BF69FB">
      <w:pPr>
        <w:spacing w:after="0" w:line="240" w:lineRule="auto"/>
        <w:ind w:firstLine="425"/>
        <w:jc w:val="both"/>
        <w:rPr>
          <w:rFonts w:ascii="Times New Roman" w:hAnsi="Times New Roman" w:cs="Times New Roman"/>
          <w:sz w:val="28"/>
          <w:szCs w:val="28"/>
        </w:rPr>
      </w:pPr>
      <w:r w:rsidRPr="000516CD">
        <w:rPr>
          <w:rFonts w:ascii="Times New Roman" w:hAnsi="Times New Roman" w:cs="Times New Roman"/>
          <w:sz w:val="28"/>
          <w:szCs w:val="28"/>
        </w:rPr>
        <w:t>Егер нөлдік гипотеза әділ болса, онда факторлық және қалдық дисперсиялар бір-бірінен ерекшеленбей</w:t>
      </w:r>
      <w:r w:rsidR="00815F75">
        <w:rPr>
          <w:rFonts w:ascii="Times New Roman" w:hAnsi="Times New Roman" w:cs="Times New Roman"/>
          <w:sz w:val="28"/>
          <w:szCs w:val="28"/>
        </w:rPr>
        <w:t>ді. Бірақ теріске шығару қажет,</w:t>
      </w:r>
      <w:r w:rsidRPr="000516CD">
        <w:rPr>
          <w:rFonts w:ascii="Times New Roman" w:hAnsi="Times New Roman" w:cs="Times New Roman"/>
          <w:sz w:val="28"/>
          <w:szCs w:val="28"/>
        </w:rPr>
        <w:t xml:space="preserve"> факторлық дисперсия қалдықты бірнеше есе арттыру үшін. Ағылшын статистигі Снедекор сыни кестелер әзірледі нөлдік мәндердің әртүрлі деңгейлерінде </w:t>
      </w:r>
      <w:r w:rsidRPr="000516CD">
        <w:rPr>
          <w:rFonts w:ascii="Times New Roman" w:hAnsi="Times New Roman" w:cs="Times New Roman"/>
          <w:sz w:val="28"/>
          <w:szCs w:val="28"/>
          <w:lang w:val="en-US"/>
        </w:rPr>
        <w:t>F</w:t>
      </w:r>
      <w:r w:rsidRPr="000516CD">
        <w:rPr>
          <w:rFonts w:ascii="Times New Roman" w:hAnsi="Times New Roman" w:cs="Times New Roman"/>
          <w:sz w:val="28"/>
          <w:szCs w:val="28"/>
        </w:rPr>
        <w:t>-қатынастар мәндерінің гипотезалар және әртүрлі еркіндік дәрежелері.</w:t>
      </w:r>
    </w:p>
    <w:p w:rsidR="007579F7" w:rsidRPr="000516CD" w:rsidRDefault="007579F7" w:rsidP="00BF69FB">
      <w:pPr>
        <w:ind w:firstLine="426"/>
        <w:jc w:val="both"/>
        <w:rPr>
          <w:rFonts w:ascii="Times New Roman" w:hAnsi="Times New Roman" w:cs="Times New Roman"/>
          <w:sz w:val="28"/>
          <w:szCs w:val="28"/>
          <w:lang w:val="kk-KZ"/>
        </w:rPr>
      </w:pPr>
      <w:r w:rsidRPr="000516CD">
        <w:rPr>
          <w:rFonts w:ascii="Times New Roman" w:hAnsi="Times New Roman" w:cs="Times New Roman"/>
          <w:sz w:val="28"/>
          <w:szCs w:val="28"/>
          <w:lang w:val="en-US"/>
        </w:rPr>
        <w:t>F</w:t>
      </w:r>
      <w:r w:rsidRPr="000516CD">
        <w:rPr>
          <w:rFonts w:ascii="Times New Roman" w:hAnsi="Times New Roman" w:cs="Times New Roman"/>
          <w:sz w:val="28"/>
          <w:szCs w:val="28"/>
        </w:rPr>
        <w:t xml:space="preserve">-өлшемнің кестелік мәні-бұл ең жоғары шама кездейсоқ жағдайда орын алуы мүмкін дисперсиялардың қатынастары нөлдік гипотезаның болуы ықтималдықтың осы деңгейі үшін алшақтық. </w:t>
      </w:r>
      <w:r w:rsidRPr="000516CD">
        <w:rPr>
          <w:rFonts w:ascii="Times New Roman" w:hAnsi="Times New Roman" w:cs="Times New Roman"/>
          <w:sz w:val="28"/>
          <w:szCs w:val="28"/>
          <w:lang w:val="en-US"/>
        </w:rPr>
        <w:t>F</w:t>
      </w:r>
      <w:r w:rsidRPr="000516CD">
        <w:rPr>
          <w:rFonts w:ascii="Times New Roman" w:hAnsi="Times New Roman" w:cs="Times New Roman"/>
          <w:sz w:val="28"/>
          <w:szCs w:val="28"/>
        </w:rPr>
        <w:t>-қарым-қатынастың есептелген мәні егер ол кестеден көп болса. Бұл жағдайда нөлдік гипотеза туралы белгілері байланысының болмауы қабылданбайды және мәні туралы қорытынды жасалады осыған байланысты:</w:t>
      </w:r>
      <w:r w:rsidRPr="000516CD">
        <w:rPr>
          <w:rFonts w:ascii="Times New Roman" w:hAnsi="Times New Roman" w:cs="Times New Roman"/>
          <w:noProof/>
          <w:sz w:val="28"/>
          <w:szCs w:val="28"/>
          <w:lang w:eastAsia="ru-RU"/>
        </w:rPr>
        <w:drawing>
          <wp:inline distT="0" distB="0" distL="0" distR="0">
            <wp:extent cx="1057275" cy="209550"/>
            <wp:effectExtent l="19050" t="0" r="9525" b="0"/>
            <wp:docPr id="101"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78"/>
                    <a:srcRect/>
                    <a:stretch>
                      <a:fillRect/>
                    </a:stretch>
                  </pic:blipFill>
                  <pic:spPr bwMode="auto">
                    <a:xfrm>
                      <a:off x="0" y="0"/>
                      <a:ext cx="1057275" cy="209550"/>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rPr>
        <w:t>-</w:t>
      </w:r>
      <w:r w:rsidRPr="000516CD">
        <w:rPr>
          <w:rFonts w:ascii="Times New Roman" w:hAnsi="Times New Roman" w:cs="Times New Roman"/>
          <w:sz w:val="28"/>
          <w:szCs w:val="28"/>
          <w:lang w:val="kk-KZ"/>
        </w:rPr>
        <w:t>қабылданбайды.</w:t>
      </w:r>
    </w:p>
    <w:p w:rsidR="007579F7" w:rsidRPr="000516CD" w:rsidRDefault="007579F7" w:rsidP="00BF69FB">
      <w:pPr>
        <w:ind w:firstLine="426"/>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Егер шама кестелік Fфакт&lt; Fтаб аз болса, онда берілген деңгейден жоғары нөлдік гипотеза ықтималдығы (мысалы, α=0,05) және ол қате жасауға елеулі тәуекелсіз қабылданбауы мүмкін емес байланыстың болуы туралы қорытынды. Бұл жағдайда регрессия теңдеуі саналады статистикалық мәні жоқ. Бірақ ауытқу жоқ. Сызықтық регрессияда тек қана емес жалпы теңдеулер, сонымен қатар оның жеке параметрлері. Осы мақсатта бойынша әрбір параметр оның стандартты қатесі анықталады</w:t>
      </w:r>
      <w:r w:rsidRPr="000516CD">
        <w:rPr>
          <w:rFonts w:ascii="Times New Roman" w:hAnsi="Times New Roman" w:cs="Times New Roman"/>
          <w:noProof/>
          <w:sz w:val="28"/>
          <w:szCs w:val="28"/>
          <w:lang w:eastAsia="ru-RU"/>
        </w:rPr>
        <w:drawing>
          <wp:inline distT="0" distB="0" distL="0" distR="0">
            <wp:extent cx="247650" cy="200025"/>
            <wp:effectExtent l="19050" t="0" r="0" b="0"/>
            <wp:docPr id="102"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79"/>
                    <a:srcRect/>
                    <a:stretch>
                      <a:fillRect/>
                    </a:stretch>
                  </pic:blipFill>
                  <pic:spPr bwMode="auto">
                    <a:xfrm>
                      <a:off x="0" y="0"/>
                      <a:ext cx="247650" cy="200025"/>
                    </a:xfrm>
                    <a:prstGeom prst="rect">
                      <a:avLst/>
                    </a:prstGeom>
                    <a:noFill/>
                    <a:ln w="9525">
                      <a:noFill/>
                      <a:miter lim="800000"/>
                      <a:headEnd/>
                      <a:tailEnd/>
                    </a:ln>
                  </pic:spPr>
                </pic:pic>
              </a:graphicData>
            </a:graphic>
          </wp:inline>
        </w:drawing>
      </w:r>
    </w:p>
    <w:p w:rsidR="00974150" w:rsidRDefault="007579F7" w:rsidP="00BF69FB">
      <w:pPr>
        <w:ind w:firstLine="426"/>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Регрессия коэффициентінің стандартты қатесі формула </w:t>
      </w:r>
    </w:p>
    <w:p w:rsidR="007579F7" w:rsidRPr="000516CD" w:rsidRDefault="007579F7" w:rsidP="00BF69FB">
      <w:pPr>
        <w:ind w:firstLine="426"/>
        <w:jc w:val="cente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2819400" cy="657225"/>
            <wp:effectExtent l="19050" t="0" r="0" b="0"/>
            <wp:docPr id="103"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80"/>
                    <a:srcRect/>
                    <a:stretch>
                      <a:fillRect/>
                    </a:stretch>
                  </pic:blipFill>
                  <pic:spPr bwMode="auto">
                    <a:xfrm>
                      <a:off x="0" y="0"/>
                      <a:ext cx="2819400" cy="657225"/>
                    </a:xfrm>
                    <a:prstGeom prst="rect">
                      <a:avLst/>
                    </a:prstGeom>
                    <a:noFill/>
                    <a:ln w="9525">
                      <a:noFill/>
                      <a:miter lim="800000"/>
                      <a:headEnd/>
                      <a:tailEnd/>
                    </a:ln>
                  </pic:spPr>
                </pic:pic>
              </a:graphicData>
            </a:graphic>
          </wp:inline>
        </w:drawing>
      </w:r>
    </w:p>
    <w:p w:rsidR="007579F7" w:rsidRPr="000516CD" w:rsidRDefault="007579F7" w:rsidP="00BF69FB">
      <w:pPr>
        <w:ind w:firstLine="426"/>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Онда</w:t>
      </w:r>
      <w:r w:rsidRPr="000516CD">
        <w:rPr>
          <w:rFonts w:ascii="Times New Roman" w:hAnsi="Times New Roman" w:cs="Times New Roman"/>
          <w:noProof/>
          <w:sz w:val="28"/>
          <w:szCs w:val="28"/>
          <w:lang w:eastAsia="ru-RU"/>
        </w:rPr>
        <w:drawing>
          <wp:inline distT="0" distB="0" distL="0" distR="0">
            <wp:extent cx="190500" cy="219075"/>
            <wp:effectExtent l="19050" t="0" r="0" b="0"/>
            <wp:docPr id="104"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81"/>
                    <a:srcRect/>
                    <a:stretch>
                      <a:fillRect/>
                    </a:stretch>
                  </pic:blipFill>
                  <pic:spPr bwMode="auto">
                    <a:xfrm>
                      <a:off x="0" y="0"/>
                      <a:ext cx="190500" cy="219075"/>
                    </a:xfrm>
                    <a:prstGeom prst="rect">
                      <a:avLst/>
                    </a:prstGeom>
                    <a:noFill/>
                    <a:ln w="9525">
                      <a:noFill/>
                      <a:miter lim="800000"/>
                      <a:headEnd/>
                      <a:tailEnd/>
                    </a:ln>
                  </pic:spPr>
                </pic:pic>
              </a:graphicData>
            </a:graphic>
          </wp:inline>
        </w:drawing>
      </w:r>
      <w:r w:rsidRPr="000516CD">
        <w:rPr>
          <w:rFonts w:ascii="Times New Roman" w:hAnsi="Times New Roman" w:cs="Times New Roman"/>
          <w:sz w:val="28"/>
          <w:szCs w:val="28"/>
          <w:lang w:val="kk-KZ"/>
        </w:rPr>
        <w:t xml:space="preserve"> -бір еркіндік дәрежесіне қалдық дисперсия. t-таратумен бірге стандартты қатенің шамасы n-2 еркіндік дәрежесі кезінде Стьюдент тексеру үшін қолданылады регрессия коэффициентінің мәні және оның сенімді интервалдар.</w:t>
      </w:r>
    </w:p>
    <w:p w:rsidR="000516CD" w:rsidRPr="000516CD" w:rsidRDefault="000516CD" w:rsidP="00BF69FB">
      <w:pPr>
        <w:spacing w:after="0"/>
        <w:jc w:val="both"/>
        <w:rPr>
          <w:rFonts w:ascii="Times New Roman" w:eastAsiaTheme="minorEastAsia" w:hAnsi="Times New Roman" w:cs="Times New Roman"/>
          <w:sz w:val="28"/>
          <w:szCs w:val="28"/>
          <w:lang w:val="kk-KZ"/>
        </w:rPr>
      </w:pPr>
      <w:r w:rsidRPr="000516CD">
        <w:rPr>
          <w:rFonts w:ascii="Times New Roman" w:hAnsi="Times New Roman" w:cs="Times New Roman"/>
          <w:sz w:val="28"/>
          <w:szCs w:val="28"/>
          <w:lang w:val="kk-KZ"/>
        </w:rPr>
        <w:t xml:space="preserve">      Регрессия коэффициентініңмәнділігінбағалауүшіноныңшамасын,оныңстандарттықатесіменсалыстырылады, яғнинақтыанықталады. Стьюдент өлшемінің t мәні: </w:t>
      </w:r>
      <m:oMath>
        <m:sSub>
          <m:sSubPr>
            <m:ctrlPr>
              <w:rPr>
                <w:rFonts w:ascii="Cambria Math" w:hAnsi="Times New Roman" w:cs="Times New Roman"/>
                <w:i/>
                <w:sz w:val="28"/>
                <w:szCs w:val="28"/>
              </w:rPr>
            </m:ctrlPr>
          </m:sSubPr>
          <m:e>
            <m:r>
              <w:rPr>
                <w:rFonts w:ascii="Cambria Math" w:hAnsi="Cambria Math" w:cs="Times New Roman"/>
                <w:sz w:val="28"/>
                <w:szCs w:val="28"/>
                <w:lang w:val="kk-KZ"/>
              </w:rPr>
              <m:t>t</m:t>
            </m:r>
          </m:e>
          <m:sub>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sub>
        </m:sSub>
        <m:box>
          <m:boxPr>
            <m:opEmu m:val="1"/>
            <m:ctrlPr>
              <w:rPr>
                <w:rFonts w:ascii="Cambria Math" w:hAnsi="Times New Roman" w:cs="Times New Roman"/>
                <w:i/>
                <w:sz w:val="28"/>
                <w:szCs w:val="28"/>
              </w:rPr>
            </m:ctrlPr>
          </m:boxPr>
          <m:e>
            <m:r>
              <w:rPr>
                <w:rFonts w:ascii="Cambria Math" w:hAnsi="Times New Roman" w:cs="Times New Roman"/>
                <w:sz w:val="28"/>
                <w:szCs w:val="28"/>
                <w:lang w:val="kk-KZ"/>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num>
              <m:den>
                <m:sSub>
                  <m:sSubPr>
                    <m:ctrlPr>
                      <w:rPr>
                        <w:rFonts w:ascii="Cambria Math" w:hAnsi="Times New Roman" w:cs="Times New Roman"/>
                        <w:i/>
                        <w:sz w:val="28"/>
                        <w:szCs w:val="28"/>
                      </w:rPr>
                    </m:ctrlPr>
                  </m:sSubPr>
                  <m:e>
                    <m:r>
                      <w:rPr>
                        <w:rFonts w:ascii="Cambria Math" w:hAnsi="Cambria Math" w:cs="Times New Roman"/>
                        <w:sz w:val="28"/>
                        <w:szCs w:val="28"/>
                        <w:lang w:val="kk-KZ"/>
                      </w:rPr>
                      <m:t>m</m:t>
                    </m:r>
                  </m:e>
                  <m:sub>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1</m:t>
                        </m:r>
                      </m:sub>
                    </m:sSub>
                  </m:sub>
                </m:sSub>
              </m:den>
            </m:f>
          </m:e>
        </m:box>
      </m:oMath>
    </w:p>
    <w:p w:rsidR="000516CD" w:rsidRPr="000516CD" w:rsidRDefault="000516CD" w:rsidP="00BF69FB">
      <w:pPr>
        <w:spacing w:after="0"/>
        <w:jc w:val="both"/>
        <w:rPr>
          <w:rFonts w:ascii="Times New Roman" w:eastAsiaTheme="minorEastAsia" w:hAnsi="Times New Roman" w:cs="Times New Roman"/>
          <w:sz w:val="28"/>
          <w:szCs w:val="28"/>
          <w:lang w:val="kk-KZ"/>
        </w:rPr>
      </w:pPr>
      <w:r w:rsidRPr="000516CD">
        <w:rPr>
          <w:rFonts w:ascii="Times New Roman" w:eastAsiaTheme="minorEastAsia" w:hAnsi="Times New Roman" w:cs="Times New Roman"/>
          <w:sz w:val="28"/>
          <w:szCs w:val="28"/>
          <w:lang w:val="kk-KZ"/>
        </w:rPr>
        <w:t>t = соданкейінсалыстырыладыбелгілібірмәндегі</w:t>
      </w:r>
      <w:r w:rsidRPr="000516CD">
        <w:rPr>
          <w:rFonts w:ascii="Times New Roman" w:eastAsiaTheme="minorEastAsia" w:hAnsi="Times New Roman" w:cs="Times New Roman"/>
          <w:sz w:val="28"/>
          <w:szCs w:val="28"/>
          <w:lang w:val="en-US"/>
        </w:rPr>
        <w:t>α</w:t>
      </w:r>
      <w:r w:rsidRPr="000516CD">
        <w:rPr>
          <w:rFonts w:ascii="Times New Roman" w:eastAsiaTheme="minorEastAsia" w:hAnsi="Times New Roman" w:cs="Times New Roman"/>
          <w:sz w:val="28"/>
          <w:szCs w:val="28"/>
          <w:lang w:val="kk-KZ"/>
        </w:rPr>
        <w:t>кестелікмәнменжәнеоның(n-2).</w:t>
      </w:r>
    </w:p>
    <w:p w:rsidR="000516CD" w:rsidRPr="000516CD" w:rsidRDefault="000516CD" w:rsidP="00BF69FB">
      <w:pPr>
        <w:spacing w:after="0"/>
        <w:jc w:val="both"/>
        <w:rPr>
          <w:rFonts w:ascii="Times New Roman" w:eastAsiaTheme="minorEastAsia" w:hAnsi="Times New Roman" w:cs="Times New Roman"/>
          <w:sz w:val="28"/>
          <w:szCs w:val="28"/>
          <w:lang w:val="kk-KZ"/>
        </w:rPr>
      </w:pPr>
      <w:r w:rsidRPr="000516CD">
        <w:rPr>
          <w:rFonts w:ascii="Times New Roman" w:eastAsiaTheme="minorEastAsia" w:hAnsi="Times New Roman" w:cs="Times New Roman"/>
          <w:sz w:val="28"/>
          <w:szCs w:val="28"/>
          <w:lang w:val="kk-KZ"/>
        </w:rPr>
        <w:t xml:space="preserve">      А параметрініңстандарттықатесібойыншаанықталады, оның формуласы:</w:t>
      </w:r>
    </w:p>
    <w:p w:rsidR="000516CD" w:rsidRPr="00BF69FB" w:rsidRDefault="00EC7855" w:rsidP="009A69F2">
      <w:pPr>
        <w:spacing w:after="0"/>
        <w:rPr>
          <w:rFonts w:ascii="Times New Roman" w:eastAsiaTheme="minorEastAsia" w:hAnsi="Times New Roman" w:cs="Times New Roman"/>
          <w:i/>
          <w:sz w:val="28"/>
          <w:szCs w:val="28"/>
          <w:lang w:val="kk-KZ"/>
        </w:rPr>
      </w:pPr>
      <m:oMathPara>
        <m:oMathParaPr>
          <m:jc m:val="center"/>
        </m:oMathParaPr>
        <m:oMath>
          <m:sSub>
            <m:sSubPr>
              <m:ctrlPr>
                <w:rPr>
                  <w:rFonts w:ascii="Cambria Math" w:hAnsi="Times New Roman" w:cs="Times New Roman"/>
                  <w:i/>
                  <w:sz w:val="28"/>
                  <w:szCs w:val="28"/>
                </w:rPr>
              </m:ctrlPr>
            </m:sSubPr>
            <m:e>
              <m:r>
                <w:rPr>
                  <w:rFonts w:ascii="Cambria Math" w:hAnsi="Cambria Math" w:cs="Times New Roman"/>
                  <w:sz w:val="28"/>
                  <w:szCs w:val="28"/>
                  <w:lang w:val="kk-KZ"/>
                </w:rPr>
                <m:t>m</m:t>
              </m:r>
            </m:e>
            <m:sub>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0</m:t>
                  </m:r>
                </m:sub>
              </m:sSub>
            </m:sub>
          </m:sSub>
          <m:acc>
            <m:accPr>
              <m:chr m:val="̇"/>
              <m:ctrlPr>
                <w:rPr>
                  <w:rFonts w:ascii="Cambria Math" w:hAnsi="Times New Roman" w:cs="Times New Roman"/>
                  <w:i/>
                  <w:sz w:val="28"/>
                  <w:szCs w:val="28"/>
                </w:rPr>
              </m:ctrlPr>
            </m:accPr>
            <m:e>
              <m:box>
                <m:boxPr>
                  <m:opEmu m:val="1"/>
                  <m:ctrlPr>
                    <w:rPr>
                      <w:rFonts w:ascii="Cambria Math" w:hAnsi="Times New Roman" w:cs="Times New Roman"/>
                      <w:i/>
                      <w:sz w:val="28"/>
                      <w:szCs w:val="28"/>
                    </w:rPr>
                  </m:ctrlPr>
                </m:boxPr>
                <m:e>
                  <m:r>
                    <w:rPr>
                      <w:rFonts w:ascii="Cambria Math" w:hAnsi="Times New Roman" w:cs="Times New Roman"/>
                      <w:sz w:val="28"/>
                      <w:szCs w:val="28"/>
                      <w:lang w:val="kk-KZ"/>
                    </w:rPr>
                    <m:t>=</m:t>
                  </m:r>
                  <m:rad>
                    <m:radPr>
                      <m:degHide m:val="1"/>
                      <m:ctrlPr>
                        <w:rPr>
                          <w:rFonts w:ascii="Cambria Math" w:hAnsi="Times New Roman" w:cs="Times New Roman"/>
                          <w:i/>
                          <w:sz w:val="28"/>
                          <w:szCs w:val="28"/>
                        </w:rPr>
                      </m:ctrlPr>
                    </m:radPr>
                    <m:deg/>
                    <m:e>
                      <m:f>
                        <m:fPr>
                          <m:ctrlPr>
                            <w:rPr>
                              <w:rFonts w:ascii="Cambria Math" w:hAnsi="Times New Roman" w:cs="Times New Roman"/>
                              <w:i/>
                              <w:sz w:val="28"/>
                              <w:szCs w:val="28"/>
                            </w:rPr>
                          </m:ctrlPr>
                        </m:fPr>
                        <m:num>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r>
                                <w:rPr>
                                  <w:rFonts w:ascii="Cambria Math" w:hAnsi="Cambria Math" w:cs="Times New Roman"/>
                                  <w:sz w:val="28"/>
                                  <w:szCs w:val="28"/>
                                  <w:lang w:val="kk-KZ"/>
                                </w:rPr>
                                <m:t>y</m:t>
                              </m:r>
                              <m:r>
                                <w:rPr>
                                  <w:rFonts w:ascii="Times New Roman" w:hAnsi="Times New Roman" w:cs="Times New Roman"/>
                                  <w:sz w:val="28"/>
                                  <w:szCs w:val="28"/>
                                  <w:lang w:val="kk-KZ"/>
                                </w:rPr>
                                <m:t>-</m:t>
                              </m:r>
                              <m:sSub>
                                <m:sSubPr>
                                  <m:ctrlPr>
                                    <w:rPr>
                                      <w:rFonts w:ascii="Cambria Math" w:hAnsi="Times New Roman" w:cs="Times New Roman"/>
                                      <w:i/>
                                      <w:sz w:val="28"/>
                                      <w:szCs w:val="28"/>
                                    </w:rPr>
                                  </m:ctrlPr>
                                </m:sSubPr>
                                <m:e>
                                  <m:acc>
                                    <m:accPr>
                                      <m:ctrlPr>
                                        <w:rPr>
                                          <w:rFonts w:ascii="Cambria Math" w:hAnsi="Times New Roman" w:cs="Times New Roman"/>
                                          <w:i/>
                                          <w:sz w:val="28"/>
                                          <w:szCs w:val="28"/>
                                        </w:rPr>
                                      </m:ctrlPr>
                                    </m:accPr>
                                    <m:e>
                                      <m:r>
                                        <w:rPr>
                                          <w:rFonts w:ascii="Cambria Math" w:hAnsi="Cambria Math" w:cs="Times New Roman"/>
                                          <w:sz w:val="28"/>
                                          <w:szCs w:val="28"/>
                                        </w:rPr>
                                        <m:t>y</m:t>
                                      </m:r>
                                    </m:e>
                                  </m:acc>
                                </m:e>
                                <m:sub>
                                  <m:r>
                                    <w:rPr>
                                      <w:rFonts w:ascii="Cambria Math" w:hAnsi="Cambria Math" w:cs="Times New Roman"/>
                                      <w:sz w:val="28"/>
                                      <w:szCs w:val="28"/>
                                    </w:rPr>
                                    <m:t>x</m:t>
                                  </m:r>
                                </m:sub>
                              </m:sSub>
                              <m:sSup>
                                <m:sSupPr>
                                  <m:ctrlPr>
                                    <w:rPr>
                                      <w:rFonts w:ascii="Cambria Math" w:hAnsi="Times New Roman" w:cs="Times New Roman"/>
                                      <w:i/>
                                      <w:sz w:val="28"/>
                                      <w:szCs w:val="28"/>
                                    </w:rPr>
                                  </m:ctrlPr>
                                </m:sSupPr>
                                <m:e>
                                  <m:r>
                                    <w:rPr>
                                      <w:rFonts w:ascii="Cambria Math" w:hAnsi="Times New Roman" w:cs="Times New Roman"/>
                                      <w:sz w:val="28"/>
                                      <w:szCs w:val="28"/>
                                    </w:rPr>
                                    <m:t>)</m:t>
                                  </m:r>
                                </m:e>
                                <m:sup>
                                  <m:r>
                                    <w:rPr>
                                      <w:rFonts w:ascii="Cambria Math" w:hAnsi="Times New Roman" w:cs="Times New Roman"/>
                                      <w:sz w:val="28"/>
                                      <w:szCs w:val="28"/>
                                    </w:rPr>
                                    <m:t>2</m:t>
                                  </m:r>
                                </m:sup>
                              </m:sSup>
                            </m:e>
                          </m:nary>
                        </m:num>
                        <m:den>
                          <m:r>
                            <w:rPr>
                              <w:rFonts w:ascii="Cambria Math" w:hAnsi="Cambria Math" w:cs="Times New Roman"/>
                              <w:sz w:val="28"/>
                              <w:szCs w:val="28"/>
                              <w:lang w:val="kk-KZ"/>
                            </w:rPr>
                            <m:t>n</m:t>
                          </m:r>
                          <m:r>
                            <w:rPr>
                              <w:rFonts w:ascii="Times New Roman" w:hAnsi="Times New Roman" w:cs="Times New Roman"/>
                              <w:sz w:val="28"/>
                              <w:szCs w:val="28"/>
                              <w:lang w:val="kk-KZ"/>
                            </w:rPr>
                            <m:t>-</m:t>
                          </m:r>
                          <m:r>
                            <w:rPr>
                              <w:rFonts w:ascii="Cambria Math" w:hAnsi="Times New Roman" w:cs="Times New Roman"/>
                              <w:sz w:val="28"/>
                              <w:szCs w:val="28"/>
                              <w:lang w:val="kk-KZ"/>
                            </w:rPr>
                            <m:t>2</m:t>
                          </m:r>
                        </m:den>
                      </m:f>
                    </m:e>
                  </m:rad>
                </m:e>
              </m:box>
              <m:ctrlPr>
                <w:rPr>
                  <w:rFonts w:ascii="Cambria Math" w:eastAsiaTheme="minorEastAsia" w:hAnsi="Times New Roman" w:cs="Times New Roman"/>
                  <w:i/>
                  <w:sz w:val="28"/>
                  <w:szCs w:val="28"/>
                  <w:lang w:val="kk-KZ"/>
                </w:rPr>
              </m:ctrlPr>
            </m:e>
          </m:acc>
          <m:r>
            <m:rPr>
              <m:sty m:val="p"/>
            </m:rPr>
            <w:rPr>
              <w:rFonts w:ascii="Cambria Math" w:eastAsia="Times New Roman" w:hAnsi="Times New Roman" w:cs="Times New Roman"/>
              <w:sz w:val="28"/>
              <w:szCs w:val="28"/>
              <w:lang w:val="en-US"/>
            </w:rPr>
            <m:t xml:space="preserve"> </m:t>
          </m:r>
          <m:r>
            <m:rPr>
              <m:sty m:val="p"/>
            </m:rPr>
            <w:rPr>
              <w:rFonts w:ascii="Cambria Math" w:eastAsia="Times New Roman" w:hAnsi="Cambria Math" w:cs="Times New Roman"/>
              <w:sz w:val="28"/>
              <w:szCs w:val="28"/>
              <w:lang w:val="en-US"/>
            </w:rPr>
            <m:t>⋅</m:t>
          </m:r>
          <m:r>
            <m:rPr>
              <m:sty m:val="p"/>
            </m:rPr>
            <w:rPr>
              <w:rFonts w:ascii="Cambria Math" w:eastAsia="Times New Roman" w:hAnsi="Times New Roman" w:cs="Times New Roman"/>
              <w:sz w:val="28"/>
              <w:szCs w:val="28"/>
              <w:lang w:val="en-US"/>
            </w:rPr>
            <m:t xml:space="preserve"> </m:t>
          </m:r>
          <m:f>
            <m:fPr>
              <m:ctrlPr>
                <w:rPr>
                  <w:rFonts w:ascii="Cambria Math" w:hAnsi="Times New Roman" w:cs="Times New Roman"/>
                  <w:i/>
                  <w:sz w:val="28"/>
                  <w:szCs w:val="28"/>
                </w:rPr>
              </m:ctrlPr>
            </m:fPr>
            <m:num>
              <m:nary>
                <m:naryPr>
                  <m:chr m:val="∑"/>
                  <m:limLoc m:val="undOvr"/>
                  <m:subHide m:val="1"/>
                  <m:supHide m:val="1"/>
                  <m:ctrlPr>
                    <w:rPr>
                      <w:rFonts w:ascii="Cambria Math" w:hAnsi="Times New Roman" w:cs="Times New Roman"/>
                      <w:i/>
                      <w:sz w:val="28"/>
                      <w:szCs w:val="28"/>
                    </w:rPr>
                  </m:ctrlPr>
                </m:naryPr>
                <m:sub/>
                <m:sup/>
                <m:e>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e>
              </m:nary>
            </m:num>
            <m:den>
              <m:r>
                <w:rPr>
                  <w:rFonts w:ascii="Cambria Math" w:hAnsi="Cambria Math" w:cs="Times New Roman"/>
                  <w:sz w:val="28"/>
                  <w:szCs w:val="28"/>
                  <w:lang w:val="kk-KZ"/>
                </w:rPr>
                <m:t>n</m:t>
              </m:r>
              <m:nary>
                <m:naryPr>
                  <m:chr m:val="∑"/>
                  <m:limLoc m:val="undOvr"/>
                  <m:subHide m:val="1"/>
                  <m:supHide m:val="1"/>
                  <m:ctrlPr>
                    <w:rPr>
                      <w:rFonts w:ascii="Cambria Math" w:hAnsi="Times New Roman" w:cs="Times New Roman"/>
                      <w:i/>
                      <w:sz w:val="28"/>
                      <w:szCs w:val="28"/>
                      <w:lang w:val="kk-KZ"/>
                    </w:rPr>
                  </m:ctrlPr>
                </m:naryPr>
                <m:sub/>
                <m:sup/>
                <m:e>
                  <m:sSup>
                    <m:sSupPr>
                      <m:ctrlPr>
                        <w:rPr>
                          <w:rFonts w:ascii="Cambria Math" w:hAnsi="Times New Roman" w:cs="Times New Roman"/>
                          <w:i/>
                          <w:sz w:val="28"/>
                          <w:szCs w:val="28"/>
                          <w:lang w:val="kk-KZ"/>
                        </w:rPr>
                      </m:ctrlPr>
                    </m:sSupPr>
                    <m:e>
                      <m:r>
                        <w:rPr>
                          <w:rFonts w:ascii="Cambria Math" w:hAnsi="Times New Roman" w:cs="Times New Roman"/>
                          <w:sz w:val="28"/>
                          <w:szCs w:val="28"/>
                          <w:lang w:val="kk-KZ"/>
                        </w:rPr>
                        <m:t>(</m:t>
                      </m:r>
                      <m:r>
                        <w:rPr>
                          <w:rFonts w:ascii="Cambria Math" w:hAnsi="Cambria Math" w:cs="Times New Roman"/>
                          <w:sz w:val="28"/>
                          <w:szCs w:val="28"/>
                          <w:lang w:val="kk-KZ"/>
                        </w:rPr>
                        <m:t>x</m:t>
                      </m:r>
                      <m:r>
                        <w:rPr>
                          <w:rFonts w:ascii="Times New Roman" w:hAnsi="Times New Roman" w:cs="Times New Roman"/>
                          <w:sz w:val="28"/>
                          <w:szCs w:val="28"/>
                          <w:lang w:val="kk-KZ"/>
                        </w:rPr>
                        <m:t>-</m:t>
                      </m:r>
                      <m:acc>
                        <m:accPr>
                          <m:chr m:val="̅"/>
                          <m:ctrlPr>
                            <w:rPr>
                              <w:rFonts w:ascii="Cambria Math" w:hAnsi="Times New Roman" w:cs="Times New Roman"/>
                              <w:i/>
                              <w:sz w:val="28"/>
                              <w:szCs w:val="28"/>
                              <w:lang w:val="kk-KZ"/>
                            </w:rPr>
                          </m:ctrlPr>
                        </m:accPr>
                        <m:e>
                          <m:r>
                            <w:rPr>
                              <w:rFonts w:ascii="Cambria Math" w:hAnsi="Cambria Math" w:cs="Times New Roman"/>
                              <w:sz w:val="28"/>
                              <w:szCs w:val="28"/>
                              <w:lang w:val="kk-KZ"/>
                            </w:rPr>
                            <m:t>x</m:t>
                          </m:r>
                        </m:e>
                      </m:acc>
                      <m:r>
                        <w:rPr>
                          <w:rFonts w:ascii="Cambria Math" w:hAnsi="Times New Roman" w:cs="Times New Roman"/>
                          <w:sz w:val="28"/>
                          <w:szCs w:val="28"/>
                          <w:lang w:val="kk-KZ"/>
                        </w:rPr>
                        <m:t>)</m:t>
                      </m:r>
                    </m:e>
                    <m:sup>
                      <m:r>
                        <w:rPr>
                          <w:rFonts w:ascii="Cambria Math" w:hAnsi="Times New Roman" w:cs="Times New Roman"/>
                          <w:sz w:val="28"/>
                          <w:szCs w:val="28"/>
                          <w:lang w:val="kk-KZ"/>
                        </w:rPr>
                        <m:t>2</m:t>
                      </m:r>
                    </m:sup>
                  </m:sSup>
                </m:e>
              </m:nary>
            </m:den>
          </m:f>
          <m:r>
            <w:rPr>
              <w:rFonts w:ascii="Cambria Math" w:hAnsi="Times New Roman" w:cs="Times New Roman"/>
              <w:sz w:val="28"/>
              <w:szCs w:val="28"/>
              <w:lang w:val="kk-KZ"/>
            </w:rPr>
            <m:t>=</m:t>
          </m:r>
          <m:rad>
            <m:radPr>
              <m:degHide m:val="1"/>
              <m:ctrlPr>
                <w:rPr>
                  <w:rFonts w:ascii="Cambria Math" w:hAnsi="Times New Roman" w:cs="Times New Roman"/>
                  <w:i/>
                  <w:sz w:val="28"/>
                  <w:szCs w:val="28"/>
                  <w:lang w:val="kk-KZ"/>
                </w:rPr>
              </m:ctrlPr>
            </m:radPr>
            <m:deg/>
            <m:e>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S</m:t>
                  </m:r>
                </m:e>
                <m:sup>
                  <m:r>
                    <w:rPr>
                      <w:rFonts w:ascii="Cambria Math" w:hAnsi="Times New Roman" w:cs="Times New Roman"/>
                      <w:sz w:val="28"/>
                      <w:szCs w:val="28"/>
                      <w:lang w:val="kk-KZ"/>
                    </w:rPr>
                    <m:t>2</m:t>
                  </m:r>
                </m:sup>
              </m:sSup>
              <m:r>
                <m:rPr>
                  <m:sty m:val="p"/>
                </m:rPr>
                <w:rPr>
                  <w:rFonts w:ascii="Cambria Math" w:eastAsia="Times New Roman" w:hAnsi="Times New Roman" w:cs="Times New Roman"/>
                  <w:sz w:val="28"/>
                  <w:szCs w:val="28"/>
                  <w:lang w:val="en-US"/>
                </w:rPr>
                <m:t xml:space="preserve"> </m:t>
              </m:r>
              <m:r>
                <m:rPr>
                  <m:sty m:val="p"/>
                </m:rPr>
                <w:rPr>
                  <w:rFonts w:ascii="Cambria Math" w:eastAsia="Times New Roman" w:hAnsi="Cambria Math" w:cs="Times New Roman"/>
                  <w:sz w:val="28"/>
                  <w:szCs w:val="28"/>
                  <w:lang w:val="en-US"/>
                </w:rPr>
                <m:t>⋅</m:t>
              </m:r>
              <m:r>
                <m:rPr>
                  <m:sty m:val="p"/>
                </m:rPr>
                <w:rPr>
                  <w:rFonts w:ascii="Cambria Math" w:eastAsia="Times New Roman" w:hAnsi="Times New Roman" w:cs="Times New Roman"/>
                  <w:sz w:val="28"/>
                  <w:szCs w:val="28"/>
                  <w:lang w:val="en-US"/>
                </w:rPr>
                <m:t xml:space="preserve"> </m:t>
              </m:r>
              <m:f>
                <m:fPr>
                  <m:ctrlPr>
                    <w:rPr>
                      <w:rFonts w:ascii="Cambria Math" w:hAnsi="Times New Roman" w:cs="Times New Roman"/>
                      <w:i/>
                      <w:sz w:val="28"/>
                      <w:szCs w:val="28"/>
                    </w:rPr>
                  </m:ctrlPr>
                </m:fPr>
                <m:num>
                  <m:nary>
                    <m:naryPr>
                      <m:chr m:val="∑"/>
                      <m:limLoc m:val="undOvr"/>
                      <m:subHide m:val="1"/>
                      <m:supHide m:val="1"/>
                      <m:ctrlPr>
                        <w:rPr>
                          <w:rFonts w:ascii="Cambria Math" w:hAnsi="Times New Roman" w:cs="Times New Roman"/>
                          <w:i/>
                          <w:sz w:val="28"/>
                          <w:szCs w:val="28"/>
                        </w:rPr>
                      </m:ctrlPr>
                    </m:naryPr>
                    <m:sub/>
                    <m:sup/>
                    <m:e>
                      <m:sSup>
                        <m:sSupPr>
                          <m:ctrlPr>
                            <w:rPr>
                              <w:rFonts w:ascii="Cambria Math" w:hAnsi="Times New Roman" w:cs="Times New Roman"/>
                              <w:i/>
                              <w:sz w:val="28"/>
                              <w:szCs w:val="28"/>
                              <w:lang w:val="kk-KZ"/>
                            </w:rPr>
                          </m:ctrlPr>
                        </m:sSupPr>
                        <m:e>
                          <m:r>
                            <w:rPr>
                              <w:rFonts w:ascii="Cambria Math" w:hAnsi="Cambria Math" w:cs="Times New Roman"/>
                              <w:sz w:val="28"/>
                              <w:szCs w:val="28"/>
                              <w:lang w:val="kk-KZ"/>
                            </w:rPr>
                            <m:t>x</m:t>
                          </m:r>
                        </m:e>
                        <m:sup>
                          <m:r>
                            <w:rPr>
                              <w:rFonts w:ascii="Cambria Math" w:hAnsi="Times New Roman" w:cs="Times New Roman"/>
                              <w:sz w:val="28"/>
                              <w:szCs w:val="28"/>
                              <w:lang w:val="kk-KZ"/>
                            </w:rPr>
                            <m:t>2</m:t>
                          </m:r>
                        </m:sup>
                      </m:sSup>
                    </m:e>
                  </m:nary>
                </m:num>
                <m:den>
                  <m:r>
                    <w:rPr>
                      <w:rFonts w:ascii="Cambria Math" w:hAnsi="Cambria Math" w:cs="Times New Roman"/>
                      <w:sz w:val="28"/>
                      <w:szCs w:val="28"/>
                      <w:lang w:val="kk-KZ"/>
                    </w:rPr>
                    <m:t>n</m:t>
                  </m:r>
                  <m:nary>
                    <m:naryPr>
                      <m:chr m:val="∑"/>
                      <m:limLoc m:val="undOvr"/>
                      <m:subHide m:val="1"/>
                      <m:supHide m:val="1"/>
                      <m:ctrlPr>
                        <w:rPr>
                          <w:rFonts w:ascii="Cambria Math" w:hAnsi="Times New Roman" w:cs="Times New Roman"/>
                          <w:i/>
                          <w:sz w:val="28"/>
                          <w:szCs w:val="28"/>
                          <w:lang w:val="kk-KZ"/>
                        </w:rPr>
                      </m:ctrlPr>
                    </m:naryPr>
                    <m:sub/>
                    <m:sup/>
                    <m:e>
                      <m:sSup>
                        <m:sSupPr>
                          <m:ctrlPr>
                            <w:rPr>
                              <w:rFonts w:ascii="Cambria Math" w:hAnsi="Times New Roman" w:cs="Times New Roman"/>
                              <w:i/>
                              <w:sz w:val="28"/>
                              <w:szCs w:val="28"/>
                              <w:lang w:val="kk-KZ"/>
                            </w:rPr>
                          </m:ctrlPr>
                        </m:sSupPr>
                        <m:e>
                          <m:r>
                            <w:rPr>
                              <w:rFonts w:ascii="Cambria Math" w:hAnsi="Times New Roman" w:cs="Times New Roman"/>
                              <w:sz w:val="28"/>
                              <w:szCs w:val="28"/>
                              <w:lang w:val="kk-KZ"/>
                            </w:rPr>
                            <m:t>(</m:t>
                          </m:r>
                          <m:r>
                            <w:rPr>
                              <w:rFonts w:ascii="Cambria Math" w:hAnsi="Cambria Math" w:cs="Times New Roman"/>
                              <w:sz w:val="28"/>
                              <w:szCs w:val="28"/>
                              <w:lang w:val="kk-KZ"/>
                            </w:rPr>
                            <m:t>x</m:t>
                          </m:r>
                          <m:r>
                            <w:rPr>
                              <w:rFonts w:ascii="Times New Roman" w:hAnsi="Times New Roman" w:cs="Times New Roman"/>
                              <w:sz w:val="28"/>
                              <w:szCs w:val="28"/>
                              <w:lang w:val="kk-KZ"/>
                            </w:rPr>
                            <m:t>-</m:t>
                          </m:r>
                          <m:acc>
                            <m:accPr>
                              <m:chr m:val="̅"/>
                              <m:ctrlPr>
                                <w:rPr>
                                  <w:rFonts w:ascii="Cambria Math" w:hAnsi="Times New Roman" w:cs="Times New Roman"/>
                                  <w:i/>
                                  <w:sz w:val="28"/>
                                  <w:szCs w:val="28"/>
                                  <w:lang w:val="kk-KZ"/>
                                </w:rPr>
                              </m:ctrlPr>
                            </m:accPr>
                            <m:e>
                              <m:r>
                                <w:rPr>
                                  <w:rFonts w:ascii="Cambria Math" w:hAnsi="Cambria Math" w:cs="Times New Roman"/>
                                  <w:sz w:val="28"/>
                                  <w:szCs w:val="28"/>
                                  <w:lang w:val="kk-KZ"/>
                                </w:rPr>
                                <m:t>x</m:t>
                              </m:r>
                            </m:e>
                          </m:acc>
                          <m:r>
                            <w:rPr>
                              <w:rFonts w:ascii="Cambria Math" w:hAnsi="Times New Roman" w:cs="Times New Roman"/>
                              <w:sz w:val="28"/>
                              <w:szCs w:val="28"/>
                              <w:lang w:val="kk-KZ"/>
                            </w:rPr>
                            <m:t>)</m:t>
                          </m:r>
                        </m:e>
                        <m:sup>
                          <m:r>
                            <w:rPr>
                              <w:rFonts w:ascii="Cambria Math" w:hAnsi="Times New Roman" w:cs="Times New Roman"/>
                              <w:sz w:val="28"/>
                              <w:szCs w:val="28"/>
                              <w:lang w:val="kk-KZ"/>
                            </w:rPr>
                            <m:t>2</m:t>
                          </m:r>
                        </m:sup>
                      </m:sSup>
                    </m:e>
                  </m:nary>
                </m:den>
              </m:f>
            </m:e>
          </m:rad>
        </m:oMath>
      </m:oMathPara>
    </w:p>
    <w:p w:rsidR="00BF69FB" w:rsidRDefault="00BF69FB" w:rsidP="009A69F2">
      <w:pPr>
        <w:spacing w:after="0"/>
        <w:rPr>
          <w:rFonts w:ascii="Times New Roman" w:eastAsiaTheme="minorEastAsia" w:hAnsi="Times New Roman" w:cs="Times New Roman"/>
          <w:sz w:val="28"/>
          <w:szCs w:val="28"/>
          <w:lang w:val="kk-KZ"/>
        </w:rPr>
      </w:pPr>
    </w:p>
    <w:p w:rsidR="000516CD" w:rsidRPr="000516CD" w:rsidRDefault="000516CD" w:rsidP="00BF69FB">
      <w:pPr>
        <w:spacing w:after="0"/>
        <w:ind w:firstLine="708"/>
        <w:jc w:val="both"/>
        <w:rPr>
          <w:rFonts w:ascii="Times New Roman" w:eastAsiaTheme="minorEastAsia" w:hAnsi="Times New Roman" w:cs="Times New Roman"/>
          <w:sz w:val="28"/>
          <w:szCs w:val="28"/>
          <w:lang w:val="kk-KZ"/>
        </w:rPr>
      </w:pPr>
      <w:r w:rsidRPr="000516CD">
        <w:rPr>
          <w:rFonts w:ascii="Times New Roman" w:eastAsiaTheme="minorEastAsia" w:hAnsi="Times New Roman" w:cs="Times New Roman"/>
          <w:sz w:val="28"/>
          <w:szCs w:val="28"/>
          <w:lang w:val="kk-KZ"/>
        </w:rPr>
        <w:t xml:space="preserve">Осы параметрдің мәнін бағалау процедурасы регрессия коэффициенті үшін жоғарыда қарастырылған: </w:t>
      </w:r>
    </w:p>
    <w:p w:rsidR="000516CD" w:rsidRPr="000516CD" w:rsidRDefault="000516CD" w:rsidP="00BF69FB">
      <w:pPr>
        <w:spacing w:after="0"/>
        <w:jc w:val="both"/>
        <w:rPr>
          <w:rFonts w:ascii="Times New Roman" w:eastAsiaTheme="minorEastAsia" w:hAnsi="Times New Roman" w:cs="Times New Roman"/>
          <w:sz w:val="28"/>
          <w:szCs w:val="28"/>
          <w:lang w:val="kk-KZ"/>
        </w:rPr>
      </w:pPr>
      <w:r w:rsidRPr="000516CD">
        <w:rPr>
          <w:rFonts w:ascii="Times New Roman" w:eastAsiaTheme="minorEastAsia" w:hAnsi="Times New Roman" w:cs="Times New Roman"/>
          <w:sz w:val="28"/>
          <w:szCs w:val="28"/>
          <w:lang w:val="kk-KZ"/>
        </w:rPr>
        <w:t xml:space="preserve">t-өлшемдері есептеледі: </w:t>
      </w:r>
      <m:oMath>
        <m:sSub>
          <m:sSubPr>
            <m:ctrlPr>
              <w:rPr>
                <w:rFonts w:ascii="Cambria Math" w:hAnsi="Times New Roman" w:cs="Times New Roman"/>
                <w:i/>
                <w:sz w:val="28"/>
                <w:szCs w:val="28"/>
              </w:rPr>
            </m:ctrlPr>
          </m:sSubPr>
          <m:e>
            <m:r>
              <w:rPr>
                <w:rFonts w:ascii="Cambria Math" w:hAnsi="Cambria Math" w:cs="Times New Roman"/>
                <w:sz w:val="28"/>
                <w:szCs w:val="28"/>
                <w:lang w:val="kk-KZ"/>
              </w:rPr>
              <m:t>t</m:t>
            </m:r>
          </m:e>
          <m:sub>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0</m:t>
                </m:r>
              </m:sub>
            </m:sSub>
          </m:sub>
        </m:sSub>
        <m:box>
          <m:boxPr>
            <m:opEmu m:val="1"/>
            <m:ctrlPr>
              <w:rPr>
                <w:rFonts w:ascii="Cambria Math" w:hAnsi="Times New Roman" w:cs="Times New Roman"/>
                <w:i/>
                <w:sz w:val="28"/>
                <w:szCs w:val="28"/>
              </w:rPr>
            </m:ctrlPr>
          </m:boxPr>
          <m:e>
            <m:r>
              <w:rPr>
                <w:rFonts w:ascii="Cambria Math" w:hAnsi="Times New Roman" w:cs="Times New Roman"/>
                <w:sz w:val="28"/>
                <w:szCs w:val="28"/>
                <w:lang w:val="kk-KZ"/>
              </w:rPr>
              <m:t>=</m:t>
            </m:r>
            <m:f>
              <m:fPr>
                <m:ctrlPr>
                  <w:rPr>
                    <w:rFonts w:ascii="Cambria Math" w:hAnsi="Times New Roman" w:cs="Times New Roman"/>
                    <w:i/>
                    <w:sz w:val="28"/>
                    <w:szCs w:val="28"/>
                  </w:rPr>
                </m:ctrlPr>
              </m:fPr>
              <m:num>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0</m:t>
                    </m:r>
                  </m:sub>
                </m:sSub>
              </m:num>
              <m:den>
                <m:sSub>
                  <m:sSubPr>
                    <m:ctrlPr>
                      <w:rPr>
                        <w:rFonts w:ascii="Cambria Math" w:hAnsi="Times New Roman" w:cs="Times New Roman"/>
                        <w:i/>
                        <w:sz w:val="28"/>
                        <w:szCs w:val="28"/>
                      </w:rPr>
                    </m:ctrlPr>
                  </m:sSubPr>
                  <m:e>
                    <m:r>
                      <w:rPr>
                        <w:rFonts w:ascii="Cambria Math" w:hAnsi="Cambria Math" w:cs="Times New Roman"/>
                        <w:sz w:val="28"/>
                        <w:szCs w:val="28"/>
                        <w:lang w:val="kk-KZ"/>
                      </w:rPr>
                      <m:t>m</m:t>
                    </m:r>
                  </m:e>
                  <m:sub>
                    <m:sSub>
                      <m:sSubPr>
                        <m:ctrlPr>
                          <w:rPr>
                            <w:rFonts w:ascii="Cambria Math" w:hAnsi="Times New Roman" w:cs="Times New Roman"/>
                            <w:i/>
                            <w:sz w:val="28"/>
                            <w:szCs w:val="28"/>
                          </w:rPr>
                        </m:ctrlPr>
                      </m:sSubPr>
                      <m:e>
                        <m:r>
                          <w:rPr>
                            <w:rFonts w:ascii="Cambria Math" w:hAnsi="Cambria Math" w:cs="Times New Roman"/>
                            <w:sz w:val="28"/>
                            <w:szCs w:val="28"/>
                            <w:lang w:val="kk-KZ"/>
                          </w:rPr>
                          <m:t>a</m:t>
                        </m:r>
                      </m:e>
                      <m:sub>
                        <m:r>
                          <w:rPr>
                            <w:rFonts w:ascii="Cambria Math" w:hAnsi="Times New Roman" w:cs="Times New Roman"/>
                            <w:sz w:val="28"/>
                            <w:szCs w:val="28"/>
                            <w:lang w:val="kk-KZ"/>
                          </w:rPr>
                          <m:t>0</m:t>
                        </m:r>
                      </m:sub>
                    </m:sSub>
                  </m:sub>
                </m:sSub>
              </m:den>
            </m:f>
          </m:e>
        </m:box>
      </m:oMath>
    </w:p>
    <w:p w:rsidR="000516CD" w:rsidRPr="000516CD" w:rsidRDefault="000516CD" w:rsidP="00BF69FB">
      <w:pPr>
        <w:spacing w:after="0"/>
        <w:jc w:val="both"/>
        <w:rPr>
          <w:rFonts w:ascii="Times New Roman" w:eastAsiaTheme="minorEastAsia" w:hAnsi="Times New Roman" w:cs="Times New Roman"/>
          <w:sz w:val="28"/>
          <w:szCs w:val="28"/>
          <w:lang w:val="kk-KZ"/>
        </w:rPr>
      </w:pPr>
      <w:r w:rsidRPr="000516CD">
        <w:rPr>
          <w:rFonts w:ascii="Times New Roman" w:eastAsiaTheme="minorEastAsia" w:hAnsi="Times New Roman" w:cs="Times New Roman"/>
          <w:sz w:val="28"/>
          <w:szCs w:val="28"/>
          <w:lang w:val="kk-KZ"/>
        </w:rPr>
        <w:t>t = оның шамасы кестемен салыстырылады DF =n-2 еркіндік дәрежесіндегі мәнмен.</w:t>
      </w:r>
    </w:p>
    <w:p w:rsidR="000516CD" w:rsidRPr="000516CD" w:rsidRDefault="000516CD" w:rsidP="00BF69FB">
      <w:pPr>
        <w:spacing w:after="0"/>
        <w:jc w:val="both"/>
        <w:rPr>
          <w:rFonts w:ascii="Times New Roman" w:eastAsiaTheme="minorEastAsia" w:hAnsi="Times New Roman" w:cs="Times New Roman"/>
          <w:sz w:val="28"/>
          <w:szCs w:val="28"/>
          <w:lang w:val="kk-KZ"/>
        </w:rPr>
      </w:pPr>
      <w:r w:rsidRPr="000516CD">
        <w:rPr>
          <w:rFonts w:ascii="Times New Roman" w:eastAsiaTheme="minorEastAsia" w:hAnsi="Times New Roman" w:cs="Times New Roman"/>
          <w:sz w:val="28"/>
          <w:szCs w:val="28"/>
          <w:lang w:val="kk-KZ"/>
        </w:rPr>
        <w:t xml:space="preserve">Шаманың негізінде корреляция сызықтық коэффициентінің маңыздылығы </w:t>
      </w:r>
      <m:oMath>
        <m:sSub>
          <m:sSubPr>
            <m:ctrlPr>
              <w:rPr>
                <w:rFonts w:ascii="Cambria Math" w:eastAsiaTheme="minorEastAsia" w:hAnsi="Times New Roman" w:cs="Times New Roman"/>
                <w:sz w:val="28"/>
                <w:szCs w:val="28"/>
                <w:lang w:val="kk-KZ"/>
              </w:rPr>
            </m:ctrlPr>
          </m:sSubPr>
          <m:e>
            <m:r>
              <m:rPr>
                <m:sty m:val="p"/>
              </m:rPr>
              <w:rPr>
                <w:rFonts w:ascii="Cambria Math" w:eastAsiaTheme="minorEastAsia" w:hAnsi="Times New Roman" w:cs="Times New Roman"/>
                <w:sz w:val="28"/>
                <w:szCs w:val="28"/>
                <w:lang w:val="kk-KZ"/>
              </w:rPr>
              <m:t>m</m:t>
            </m:r>
          </m:e>
          <m:sub>
            <m:r>
              <m:rPr>
                <m:sty m:val="p"/>
              </m:rPr>
              <w:rPr>
                <w:rFonts w:ascii="Cambria Math" w:eastAsiaTheme="minorEastAsia" w:hAnsi="Times New Roman" w:cs="Times New Roman"/>
                <w:sz w:val="28"/>
                <w:szCs w:val="28"/>
                <w:lang w:val="kk-KZ"/>
              </w:rPr>
              <m:t>r</m:t>
            </m:r>
          </m:sub>
        </m:sSub>
      </m:oMath>
      <w:r w:rsidRPr="000516CD">
        <w:rPr>
          <w:rFonts w:ascii="Times New Roman" w:eastAsiaTheme="minorEastAsia" w:hAnsi="Times New Roman" w:cs="Times New Roman"/>
          <w:sz w:val="28"/>
          <w:szCs w:val="28"/>
          <w:lang w:val="kk-KZ"/>
        </w:rPr>
        <w:t xml:space="preserve"> корреляция коэффициентінің қателері: </w:t>
      </w:r>
      <w:r w:rsidRPr="000516CD">
        <w:rPr>
          <w:rFonts w:ascii="Times New Roman" w:eastAsia="Times New Roman" w:hAnsi="Times New Roman" w:cs="Times New Roman"/>
          <w:i/>
          <w:sz w:val="28"/>
          <w:szCs w:val="28"/>
          <w:lang w:val="kk-KZ"/>
        </w:rPr>
        <w:t>m</w:t>
      </w:r>
      <w:r w:rsidRPr="000516CD">
        <w:rPr>
          <w:rFonts w:ascii="Times New Roman" w:eastAsia="Times New Roman" w:hAnsi="Times New Roman" w:cs="Times New Roman"/>
          <w:i/>
          <w:sz w:val="28"/>
          <w:szCs w:val="28"/>
          <w:vertAlign w:val="subscript"/>
          <w:lang w:val="kk-KZ"/>
        </w:rPr>
        <w:t xml:space="preserve">r </w:t>
      </w:r>
      <w:r w:rsidRPr="000516CD">
        <w:rPr>
          <w:rFonts w:ascii="Times New Roman" w:eastAsia="Segoe UI Symbol" w:hAnsi="Times New Roman" w:cs="Times New Roman"/>
          <w:i/>
          <w:sz w:val="28"/>
          <w:szCs w:val="28"/>
          <w:lang w:val="kk-KZ"/>
        </w:rPr>
        <w:t>=</w:t>
      </w:r>
      <m:oMath>
        <m:rad>
          <m:radPr>
            <m:degHide m:val="1"/>
            <m:ctrlPr>
              <w:rPr>
                <w:rFonts w:ascii="Cambria Math" w:eastAsia="Segoe UI Symbol" w:hAnsi="Times New Roman" w:cs="Times New Roman"/>
                <w:i/>
                <w:sz w:val="28"/>
                <w:szCs w:val="28"/>
                <w:lang w:val="kk-KZ"/>
              </w:rPr>
            </m:ctrlPr>
          </m:radPr>
          <m:deg/>
          <m:e>
            <m:f>
              <m:fPr>
                <m:ctrlPr>
                  <w:rPr>
                    <w:rFonts w:ascii="Cambria Math" w:eastAsia="Segoe UI Symbol" w:hAnsi="Times New Roman" w:cs="Times New Roman"/>
                    <w:i/>
                    <w:sz w:val="28"/>
                    <w:szCs w:val="28"/>
                    <w:lang w:val="kk-KZ"/>
                  </w:rPr>
                </m:ctrlPr>
              </m:fPr>
              <m:num>
                <m:r>
                  <w:rPr>
                    <w:rFonts w:ascii="Cambria Math" w:eastAsia="Segoe UI Symbol" w:hAnsi="Times New Roman" w:cs="Times New Roman"/>
                    <w:sz w:val="28"/>
                    <w:szCs w:val="28"/>
                    <w:lang w:val="kk-KZ"/>
                  </w:rPr>
                  <m:t>1</m:t>
                </m:r>
                <m:r>
                  <w:rPr>
                    <w:rFonts w:ascii="Cambria Math" w:eastAsia="Segoe UI Symbol" w:hAnsi="Times New Roman" w:cs="Times New Roman"/>
                    <w:sz w:val="28"/>
                    <w:szCs w:val="28"/>
                    <w:lang w:val="kk-KZ"/>
                  </w:rPr>
                  <m:t>-</m:t>
                </m:r>
                <m:sSup>
                  <m:sSupPr>
                    <m:ctrlPr>
                      <w:rPr>
                        <w:rFonts w:ascii="Cambria Math" w:eastAsia="Segoe UI Symbol" w:hAnsi="Times New Roman" w:cs="Times New Roman"/>
                        <w:i/>
                        <w:sz w:val="28"/>
                        <w:szCs w:val="28"/>
                        <w:lang w:val="kk-KZ"/>
                      </w:rPr>
                    </m:ctrlPr>
                  </m:sSupPr>
                  <m:e>
                    <m:r>
                      <w:rPr>
                        <w:rFonts w:ascii="Cambria Math" w:eastAsia="Segoe UI Symbol" w:hAnsi="Cambria Math" w:cs="Times New Roman"/>
                        <w:sz w:val="28"/>
                        <w:szCs w:val="28"/>
                        <w:lang w:val="kk-KZ"/>
                      </w:rPr>
                      <m:t>r</m:t>
                    </m:r>
                  </m:e>
                  <m:sup>
                    <m:r>
                      <w:rPr>
                        <w:rFonts w:ascii="Cambria Math" w:eastAsia="Segoe UI Symbol" w:hAnsi="Times New Roman" w:cs="Times New Roman"/>
                        <w:sz w:val="28"/>
                        <w:szCs w:val="28"/>
                        <w:lang w:val="kk-KZ"/>
                      </w:rPr>
                      <m:t>2</m:t>
                    </m:r>
                  </m:sup>
                </m:sSup>
              </m:num>
              <m:den>
                <m:r>
                  <w:rPr>
                    <w:rFonts w:ascii="Cambria Math" w:eastAsia="Segoe UI Symbol" w:hAnsi="Cambria Math" w:cs="Times New Roman"/>
                    <w:sz w:val="28"/>
                    <w:szCs w:val="28"/>
                    <w:lang w:val="kk-KZ"/>
                  </w:rPr>
                  <m:t>n</m:t>
                </m:r>
                <m:r>
                  <w:rPr>
                    <w:rFonts w:ascii="Times New Roman" w:eastAsia="Segoe UI Symbol" w:hAnsi="Times New Roman" w:cs="Times New Roman"/>
                    <w:sz w:val="28"/>
                    <w:szCs w:val="28"/>
                    <w:lang w:val="kk-KZ"/>
                  </w:rPr>
                  <m:t>-</m:t>
                </m:r>
                <m:r>
                  <w:rPr>
                    <w:rFonts w:ascii="Cambria Math" w:eastAsia="Segoe UI Symbol" w:hAnsi="Times New Roman" w:cs="Times New Roman"/>
                    <w:sz w:val="28"/>
                    <w:szCs w:val="28"/>
                    <w:lang w:val="kk-KZ"/>
                  </w:rPr>
                  <m:t>2</m:t>
                </m:r>
              </m:den>
            </m:f>
          </m:e>
        </m:rad>
      </m:oMath>
    </w:p>
    <w:p w:rsidR="000516CD" w:rsidRPr="000516CD" w:rsidRDefault="000516CD" w:rsidP="00BF69FB">
      <w:pPr>
        <w:spacing w:after="0"/>
        <w:jc w:val="both"/>
        <w:rPr>
          <w:rFonts w:ascii="Times New Roman" w:eastAsia="Segoe UI Symbol" w:hAnsi="Times New Roman" w:cs="Times New Roman"/>
          <w:sz w:val="28"/>
          <w:szCs w:val="28"/>
          <w:lang w:val="kk-KZ"/>
        </w:rPr>
      </w:pPr>
      <w:r w:rsidRPr="000516CD">
        <w:rPr>
          <w:rFonts w:ascii="Times New Roman" w:eastAsiaTheme="minorEastAsia" w:hAnsi="Times New Roman" w:cs="Times New Roman"/>
          <w:sz w:val="28"/>
          <w:szCs w:val="28"/>
          <w:lang w:val="kk-KZ"/>
        </w:rPr>
        <w:t xml:space="preserve">Стьюденттің t-өлшемінің нақты мәні: </w:t>
      </w:r>
      <w:r w:rsidRPr="000516CD">
        <w:rPr>
          <w:rFonts w:ascii="Times New Roman" w:eastAsia="Times New Roman" w:hAnsi="Times New Roman" w:cs="Times New Roman"/>
          <w:i/>
          <w:sz w:val="28"/>
          <w:szCs w:val="28"/>
          <w:lang w:val="kk-KZ"/>
        </w:rPr>
        <w:t>t</w:t>
      </w:r>
      <w:r w:rsidRPr="000516CD">
        <w:rPr>
          <w:rFonts w:ascii="Times New Roman" w:eastAsia="Times New Roman" w:hAnsi="Times New Roman" w:cs="Times New Roman"/>
          <w:i/>
          <w:sz w:val="28"/>
          <w:szCs w:val="28"/>
          <w:vertAlign w:val="subscript"/>
          <w:lang w:val="kk-KZ"/>
        </w:rPr>
        <w:t>r</w:t>
      </w:r>
      <w:r w:rsidRPr="000516CD">
        <w:rPr>
          <w:rFonts w:ascii="Times New Roman" w:eastAsia="Segoe UI Symbol" w:hAnsi="Times New Roman" w:cs="Times New Roman"/>
          <w:i/>
          <w:sz w:val="28"/>
          <w:szCs w:val="28"/>
          <w:lang w:val="kk-KZ"/>
        </w:rPr>
        <w:t>=</w:t>
      </w:r>
      <m:oMath>
        <m:f>
          <m:fPr>
            <m:ctrlPr>
              <w:rPr>
                <w:rFonts w:ascii="Cambria Math" w:eastAsia="Segoe UI Symbol" w:hAnsi="Times New Roman" w:cs="Times New Roman"/>
                <w:i/>
                <w:sz w:val="28"/>
                <w:szCs w:val="28"/>
                <w:lang w:val="kk-KZ"/>
              </w:rPr>
            </m:ctrlPr>
          </m:fPr>
          <m:num>
            <m:r>
              <w:rPr>
                <w:rFonts w:ascii="Cambria Math" w:eastAsia="Segoe UI Symbol" w:hAnsi="Cambria Math" w:cs="Times New Roman"/>
                <w:sz w:val="28"/>
                <w:szCs w:val="28"/>
                <w:lang w:val="kk-KZ"/>
              </w:rPr>
              <m:t>r</m:t>
            </m:r>
          </m:num>
          <m:den>
            <m:rad>
              <m:radPr>
                <m:degHide m:val="1"/>
                <m:ctrlPr>
                  <w:rPr>
                    <w:rFonts w:ascii="Cambria Math" w:eastAsia="Segoe UI Symbol" w:hAnsi="Times New Roman" w:cs="Times New Roman"/>
                    <w:i/>
                    <w:sz w:val="28"/>
                    <w:szCs w:val="28"/>
                    <w:lang w:val="kk-KZ"/>
                  </w:rPr>
                </m:ctrlPr>
              </m:radPr>
              <m:deg/>
              <m:e>
                <m:r>
                  <w:rPr>
                    <w:rFonts w:ascii="Cambria Math" w:eastAsia="Segoe UI Symbol" w:hAnsi="Times New Roman" w:cs="Times New Roman"/>
                    <w:sz w:val="28"/>
                    <w:szCs w:val="28"/>
                    <w:lang w:val="kk-KZ"/>
                  </w:rPr>
                  <m:t>1</m:t>
                </m:r>
                <m:r>
                  <w:rPr>
                    <w:rFonts w:ascii="Cambria Math" w:eastAsia="Segoe UI Symbol" w:hAnsi="Times New Roman" w:cs="Times New Roman"/>
                    <w:sz w:val="28"/>
                    <w:szCs w:val="28"/>
                    <w:lang w:val="kk-KZ"/>
                  </w:rPr>
                  <m:t>-</m:t>
                </m:r>
                <m:sSup>
                  <m:sSupPr>
                    <m:ctrlPr>
                      <w:rPr>
                        <w:rFonts w:ascii="Cambria Math" w:eastAsia="Segoe UI Symbol" w:hAnsi="Times New Roman" w:cs="Times New Roman"/>
                        <w:i/>
                        <w:sz w:val="28"/>
                        <w:szCs w:val="28"/>
                        <w:lang w:val="kk-KZ"/>
                      </w:rPr>
                    </m:ctrlPr>
                  </m:sSupPr>
                  <m:e>
                    <m:r>
                      <w:rPr>
                        <w:rFonts w:ascii="Cambria Math" w:eastAsia="Segoe UI Symbol" w:hAnsi="Cambria Math" w:cs="Times New Roman"/>
                        <w:sz w:val="28"/>
                        <w:szCs w:val="28"/>
                        <w:lang w:val="kk-KZ"/>
                      </w:rPr>
                      <m:t>r</m:t>
                    </m:r>
                  </m:e>
                  <m:sup>
                    <m:r>
                      <w:rPr>
                        <w:rFonts w:ascii="Cambria Math" w:eastAsia="Segoe UI Symbol" w:hAnsi="Times New Roman" w:cs="Times New Roman"/>
                        <w:sz w:val="28"/>
                        <w:szCs w:val="28"/>
                        <w:lang w:val="kk-KZ"/>
                      </w:rPr>
                      <m:t>2</m:t>
                    </m:r>
                  </m:sup>
                </m:sSup>
              </m:e>
            </m:rad>
          </m:den>
        </m:f>
        <m:r>
          <m:rPr>
            <m:sty m:val="p"/>
          </m:rPr>
          <w:rPr>
            <w:rFonts w:ascii="Cambria Math" w:eastAsia="Times New Roman" w:hAnsi="Times New Roman" w:cs="Times New Roman"/>
            <w:sz w:val="28"/>
            <w:szCs w:val="28"/>
            <w:lang w:val="kk-KZ"/>
          </w:rPr>
          <m:t xml:space="preserve"> </m:t>
        </m:r>
        <m:r>
          <m:rPr>
            <m:sty m:val="p"/>
          </m:rPr>
          <w:rPr>
            <w:rFonts w:ascii="Cambria Math" w:eastAsia="Times New Roman" w:hAnsi="Cambria Math" w:cs="Times New Roman"/>
            <w:sz w:val="28"/>
            <w:szCs w:val="28"/>
            <w:lang w:val="kk-KZ"/>
          </w:rPr>
          <m:t>⋅</m:t>
        </m:r>
        <m:r>
          <m:rPr>
            <m:sty m:val="p"/>
          </m:rPr>
          <w:rPr>
            <w:rFonts w:ascii="Cambria Math" w:eastAsia="Times New Roman" w:hAnsi="Times New Roman" w:cs="Times New Roman"/>
            <w:sz w:val="28"/>
            <w:szCs w:val="28"/>
            <w:lang w:val="kk-KZ"/>
          </w:rPr>
          <m:t xml:space="preserve"> </m:t>
        </m:r>
        <m:rad>
          <m:radPr>
            <m:degHide m:val="1"/>
            <m:ctrlPr>
              <w:rPr>
                <w:rFonts w:ascii="Cambria Math" w:eastAsia="Segoe UI Symbol" w:hAnsi="Times New Roman" w:cs="Times New Roman"/>
                <w:i/>
                <w:sz w:val="28"/>
                <w:szCs w:val="28"/>
                <w:lang w:val="kk-KZ"/>
              </w:rPr>
            </m:ctrlPr>
          </m:radPr>
          <m:deg/>
          <m:e>
            <m:r>
              <w:rPr>
                <w:rFonts w:ascii="Cambria Math" w:eastAsia="Segoe UI Symbol" w:hAnsi="Cambria Math" w:cs="Times New Roman"/>
                <w:sz w:val="28"/>
                <w:szCs w:val="28"/>
                <w:lang w:val="kk-KZ"/>
              </w:rPr>
              <m:t>n</m:t>
            </m:r>
            <m:r>
              <w:rPr>
                <w:rFonts w:ascii="Times New Roman" w:eastAsia="Segoe UI Symbol" w:hAnsi="Times New Roman" w:cs="Times New Roman"/>
                <w:sz w:val="28"/>
                <w:szCs w:val="28"/>
                <w:lang w:val="kk-KZ"/>
              </w:rPr>
              <m:t>-</m:t>
            </m:r>
            <m:r>
              <w:rPr>
                <w:rFonts w:ascii="Cambria Math" w:eastAsia="Segoe UI Symbol" w:hAnsi="Times New Roman" w:cs="Times New Roman"/>
                <w:sz w:val="28"/>
                <w:szCs w:val="28"/>
                <w:lang w:val="kk-KZ"/>
              </w:rPr>
              <m:t>2</m:t>
            </m:r>
          </m:e>
        </m:rad>
      </m:oMath>
    </w:p>
    <w:p w:rsidR="000516CD" w:rsidRPr="000516CD" w:rsidRDefault="000516CD" w:rsidP="00BF69FB">
      <w:pPr>
        <w:spacing w:after="0"/>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Бұл формула жұп сызықтық регрессияда </w:t>
      </w:r>
      <m:oMath>
        <m:sSup>
          <m:sSupPr>
            <m:ctrlPr>
              <w:rPr>
                <w:rFonts w:ascii="Cambria Math" w:eastAsia="Times New Roman" w:hAnsi="Times New Roman" w:cs="Times New Roman"/>
                <w:i/>
                <w:sz w:val="28"/>
                <w:szCs w:val="28"/>
                <w:lang w:val="kk-KZ"/>
              </w:rPr>
            </m:ctrlPr>
          </m:sSupPr>
          <m:e>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t</m:t>
                </m:r>
              </m:e>
              <m:sub>
                <m:r>
                  <w:rPr>
                    <w:rFonts w:ascii="Cambria Math" w:eastAsia="Times New Roman" w:hAnsi="Cambria Math" w:cs="Times New Roman"/>
                    <w:sz w:val="28"/>
                    <w:szCs w:val="28"/>
                    <w:lang w:val="kk-KZ"/>
                  </w:rPr>
                  <m:t>r</m:t>
                </m:r>
              </m:sub>
            </m:sSub>
          </m:e>
          <m:sup>
            <m:r>
              <w:rPr>
                <w:rFonts w:ascii="Cambria Math" w:eastAsia="Times New Roman" w:hAnsi="Times New Roman" w:cs="Times New Roman"/>
                <w:sz w:val="28"/>
                <w:szCs w:val="28"/>
                <w:lang w:val="kk-KZ"/>
              </w:rPr>
              <m:t>2</m:t>
            </m:r>
          </m:sup>
        </m:sSup>
      </m:oMath>
      <w:r w:rsidRPr="000516CD">
        <w:rPr>
          <w:rFonts w:ascii="Times New Roman" w:eastAsia="Times New Roman" w:hAnsi="Times New Roman" w:cs="Times New Roman"/>
          <w:i/>
          <w:sz w:val="28"/>
          <w:szCs w:val="28"/>
          <w:lang w:val="kk-KZ"/>
        </w:rPr>
        <w:t xml:space="preserve"> = F,</w:t>
      </w:r>
      <w:r w:rsidRPr="000516CD">
        <w:rPr>
          <w:rFonts w:ascii="Times New Roman" w:eastAsia="Times New Roman" w:hAnsi="Times New Roman" w:cs="Times New Roman"/>
          <w:sz w:val="28"/>
          <w:szCs w:val="28"/>
          <w:lang w:val="kk-KZ"/>
        </w:rPr>
        <w:t xml:space="preserve">  бұл қалай көрсетілді:</w:t>
      </w:r>
    </w:p>
    <w:p w:rsidR="000516CD" w:rsidRPr="000516CD" w:rsidRDefault="000516CD" w:rsidP="00BF69FB">
      <w:pPr>
        <w:spacing w:after="0"/>
        <w:jc w:val="both"/>
        <w:rPr>
          <w:rFonts w:ascii="Times New Roman" w:eastAsia="Segoe UI Symbol" w:hAnsi="Times New Roman" w:cs="Times New Roman"/>
          <w:i/>
          <w:sz w:val="28"/>
          <w:szCs w:val="28"/>
          <w:lang w:val="kk-KZ"/>
        </w:rPr>
      </w:pPr>
      <w:r w:rsidRPr="000516CD">
        <w:rPr>
          <w:rFonts w:ascii="Times New Roman" w:eastAsia="Times New Roman" w:hAnsi="Times New Roman" w:cs="Times New Roman"/>
          <w:i/>
          <w:sz w:val="28"/>
          <w:szCs w:val="28"/>
          <w:lang w:val="kk-KZ"/>
        </w:rPr>
        <w:t>F</w:t>
      </w:r>
      <w:r w:rsidRPr="000516CD">
        <w:rPr>
          <w:rFonts w:ascii="Times New Roman" w:eastAsia="Segoe UI Symbol" w:hAnsi="Times New Roman" w:cs="Times New Roman"/>
          <w:i/>
          <w:sz w:val="28"/>
          <w:szCs w:val="28"/>
          <w:lang w:val="kk-KZ"/>
        </w:rPr>
        <w:t>=</w:t>
      </w:r>
      <m:oMath>
        <m:f>
          <m:fPr>
            <m:ctrlPr>
              <w:rPr>
                <w:rFonts w:ascii="Cambria Math" w:eastAsia="Segoe UI Symbol" w:hAnsi="Times New Roman" w:cs="Times New Roman"/>
                <w:i/>
                <w:sz w:val="28"/>
                <w:szCs w:val="28"/>
                <w:lang w:val="kk-KZ"/>
              </w:rPr>
            </m:ctrlPr>
          </m:fPr>
          <m:num>
            <m:r>
              <w:rPr>
                <w:rFonts w:ascii="Cambria Math" w:eastAsia="Segoe UI Symbol" w:hAnsi="Cambria Math" w:cs="Times New Roman"/>
                <w:sz w:val="28"/>
                <w:szCs w:val="28"/>
                <w:lang w:val="kk-KZ"/>
              </w:rPr>
              <m:t>r</m:t>
            </m:r>
          </m:num>
          <m:den>
            <m:r>
              <w:rPr>
                <w:rFonts w:ascii="Cambria Math" w:eastAsia="Segoe UI Symbol" w:hAnsi="Times New Roman" w:cs="Times New Roman"/>
                <w:sz w:val="28"/>
                <w:szCs w:val="28"/>
                <w:lang w:val="kk-KZ"/>
              </w:rPr>
              <m:t>1</m:t>
            </m:r>
            <m:r>
              <w:rPr>
                <w:rFonts w:ascii="Cambria Math" w:eastAsia="Segoe UI Symbol" w:hAnsi="Times New Roman" w:cs="Times New Roman"/>
                <w:sz w:val="28"/>
                <w:szCs w:val="28"/>
                <w:lang w:val="kk-KZ"/>
              </w:rPr>
              <m:t>-</m:t>
            </m:r>
            <m:sSup>
              <m:sSupPr>
                <m:ctrlPr>
                  <w:rPr>
                    <w:rFonts w:ascii="Cambria Math" w:eastAsia="Segoe UI Symbol" w:hAnsi="Times New Roman" w:cs="Times New Roman"/>
                    <w:i/>
                    <w:sz w:val="28"/>
                    <w:szCs w:val="28"/>
                    <w:lang w:val="kk-KZ"/>
                  </w:rPr>
                </m:ctrlPr>
              </m:sSupPr>
              <m:e>
                <m:r>
                  <w:rPr>
                    <w:rFonts w:ascii="Cambria Math" w:eastAsia="Segoe UI Symbol" w:hAnsi="Cambria Math" w:cs="Times New Roman"/>
                    <w:sz w:val="28"/>
                    <w:szCs w:val="28"/>
                    <w:lang w:val="kk-KZ"/>
                  </w:rPr>
                  <m:t>r</m:t>
                </m:r>
              </m:e>
              <m:sup>
                <m:r>
                  <w:rPr>
                    <w:rFonts w:ascii="Cambria Math" w:eastAsia="Segoe UI Symbol" w:hAnsi="Times New Roman" w:cs="Times New Roman"/>
                    <w:sz w:val="28"/>
                    <w:szCs w:val="28"/>
                    <w:lang w:val="kk-KZ"/>
                  </w:rPr>
                  <m:t>2</m:t>
                </m:r>
              </m:sup>
            </m:sSup>
          </m:den>
        </m:f>
        <m:r>
          <m:rPr>
            <m:sty m:val="p"/>
          </m:rPr>
          <w:rPr>
            <w:rFonts w:ascii="Cambria Math" w:eastAsia="Times New Roman" w:hAnsi="Times New Roman" w:cs="Times New Roman"/>
            <w:sz w:val="28"/>
            <w:szCs w:val="28"/>
          </w:rPr>
          <m:t xml:space="preserve"> </m:t>
        </m:r>
        <m:r>
          <m:rPr>
            <m:sty m:val="p"/>
          </m:rPr>
          <w:rPr>
            <w:rFonts w:ascii="Cambria Math" w:eastAsia="Times New Roman" w:hAnsi="Cambria Math" w:cs="Times New Roman"/>
            <w:sz w:val="28"/>
            <w:szCs w:val="28"/>
          </w:rPr>
          <m:t>⋅</m:t>
        </m:r>
        <m:r>
          <m:rPr>
            <m:sty m:val="p"/>
          </m:rPr>
          <w:rPr>
            <w:rFonts w:ascii="Cambria Math" w:eastAsia="Times New Roman" w:hAnsi="Times New Roman" w:cs="Times New Roman"/>
            <w:sz w:val="28"/>
            <w:szCs w:val="28"/>
          </w:rPr>
          <m:t xml:space="preserve"> </m:t>
        </m:r>
        <m:rad>
          <m:radPr>
            <m:degHide m:val="1"/>
            <m:ctrlPr>
              <w:rPr>
                <w:rFonts w:ascii="Cambria Math" w:eastAsia="Segoe UI Symbol" w:hAnsi="Times New Roman" w:cs="Times New Roman"/>
                <w:i/>
                <w:sz w:val="28"/>
                <w:szCs w:val="28"/>
                <w:lang w:val="kk-KZ"/>
              </w:rPr>
            </m:ctrlPr>
          </m:radPr>
          <m:deg/>
          <m:e>
            <m:r>
              <w:rPr>
                <w:rFonts w:ascii="Cambria Math" w:eastAsia="Segoe UI Symbol" w:hAnsi="Cambria Math" w:cs="Times New Roman"/>
                <w:sz w:val="28"/>
                <w:szCs w:val="28"/>
                <w:lang w:val="kk-KZ"/>
              </w:rPr>
              <m:t>n</m:t>
            </m:r>
            <m:r>
              <w:rPr>
                <w:rFonts w:ascii="Times New Roman" w:eastAsia="Segoe UI Symbol" w:hAnsi="Times New Roman" w:cs="Times New Roman"/>
                <w:sz w:val="28"/>
                <w:szCs w:val="28"/>
                <w:lang w:val="kk-KZ"/>
              </w:rPr>
              <m:t>-</m:t>
            </m:r>
            <m:r>
              <w:rPr>
                <w:rFonts w:ascii="Cambria Math" w:eastAsia="Segoe UI Symbol" w:hAnsi="Times New Roman" w:cs="Times New Roman"/>
                <w:sz w:val="28"/>
                <w:szCs w:val="28"/>
                <w:lang w:val="kk-KZ"/>
              </w:rPr>
              <m:t>2</m:t>
            </m:r>
          </m:e>
        </m:rad>
      </m:oMath>
    </w:p>
    <w:p w:rsidR="000516CD" w:rsidRPr="000516CD" w:rsidRDefault="000516CD" w:rsidP="00BF69FB">
      <w:pPr>
        <w:spacing w:after="0"/>
        <w:jc w:val="both"/>
        <w:rPr>
          <w:rFonts w:ascii="Times New Roman" w:eastAsia="Times New Roman" w:hAnsi="Times New Roman" w:cs="Times New Roman"/>
          <w:sz w:val="28"/>
          <w:szCs w:val="28"/>
        </w:rPr>
      </w:pPr>
      <w:r w:rsidRPr="000516CD">
        <w:rPr>
          <w:rFonts w:ascii="Times New Roman" w:eastAsia="Times New Roman" w:hAnsi="Times New Roman" w:cs="Times New Roman"/>
          <w:sz w:val="28"/>
          <w:szCs w:val="28"/>
          <w:lang w:val="kk-KZ"/>
        </w:rPr>
        <w:t xml:space="preserve">Сонымен қатар  </w:t>
      </w:r>
      <m:oMath>
        <m:sSup>
          <m:sSupPr>
            <m:ctrlPr>
              <w:rPr>
                <w:rFonts w:ascii="Cambria Math" w:eastAsia="Times New Roman" w:hAnsi="Times New Roman" w:cs="Times New Roman"/>
                <w:i/>
                <w:sz w:val="28"/>
                <w:szCs w:val="28"/>
                <w:lang w:val="kk-KZ"/>
              </w:rPr>
            </m:ctrlPr>
          </m:sSupPr>
          <m:e>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r</m:t>
                </m:r>
              </m:e>
              <m:sub>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a</m:t>
                    </m:r>
                  </m:e>
                  <m:sub>
                    <m:r>
                      <w:rPr>
                        <w:rFonts w:ascii="Cambria Math" w:eastAsia="Times New Roman" w:hAnsi="Times New Roman" w:cs="Times New Roman"/>
                        <w:sz w:val="28"/>
                        <w:szCs w:val="28"/>
                        <w:lang w:val="kk-KZ"/>
                      </w:rPr>
                      <m:t>1</m:t>
                    </m:r>
                  </m:sub>
                </m:sSub>
              </m:sub>
            </m:sSub>
          </m:e>
          <m:sup>
            <m:r>
              <w:rPr>
                <w:rFonts w:ascii="Cambria Math" w:eastAsia="Times New Roman" w:hAnsi="Times New Roman" w:cs="Times New Roman"/>
                <w:sz w:val="28"/>
                <w:szCs w:val="28"/>
                <w:lang w:val="kk-KZ"/>
              </w:rPr>
              <m:t>2</m:t>
            </m:r>
          </m:sup>
        </m:sSup>
      </m:oMath>
      <w:r w:rsidRPr="000516CD">
        <w:rPr>
          <w:rFonts w:ascii="Times New Roman" w:eastAsia="Times New Roman" w:hAnsi="Times New Roman" w:cs="Times New Roman"/>
          <w:i/>
          <w:sz w:val="28"/>
          <w:szCs w:val="28"/>
          <w:lang w:val="kk-KZ"/>
        </w:rPr>
        <w:t xml:space="preserve"> = F</w:t>
      </w:r>
      <w:r w:rsidRPr="000516CD">
        <w:rPr>
          <w:rFonts w:ascii="Times New Roman" w:eastAsia="Times New Roman" w:hAnsi="Times New Roman" w:cs="Times New Roman"/>
          <w:sz w:val="28"/>
          <w:szCs w:val="28"/>
        </w:rPr>
        <w:t xml:space="preserve">. </w:t>
      </w:r>
      <w:r w:rsidRPr="000516CD">
        <w:rPr>
          <w:rFonts w:ascii="Times New Roman" w:eastAsia="Times New Roman" w:hAnsi="Times New Roman" w:cs="Times New Roman"/>
          <w:sz w:val="28"/>
          <w:szCs w:val="28"/>
          <w:lang w:val="kk-KZ"/>
        </w:rPr>
        <w:t>Демек,</w:t>
      </w:r>
      <m:oMath>
        <m:sSup>
          <m:sSupPr>
            <m:ctrlPr>
              <w:rPr>
                <w:rFonts w:ascii="Cambria Math" w:eastAsia="Times New Roman" w:hAnsi="Times New Roman" w:cs="Times New Roman"/>
                <w:i/>
                <w:sz w:val="28"/>
                <w:szCs w:val="28"/>
                <w:lang w:val="kk-KZ"/>
              </w:rPr>
            </m:ctrlPr>
          </m:sSupPr>
          <m:e>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t</m:t>
                </m:r>
              </m:e>
              <m:sub>
                <m:r>
                  <w:rPr>
                    <w:rFonts w:ascii="Cambria Math" w:eastAsia="Times New Roman" w:hAnsi="Cambria Math" w:cs="Times New Roman"/>
                    <w:sz w:val="28"/>
                    <w:szCs w:val="28"/>
                    <w:lang w:val="kk-KZ"/>
                  </w:rPr>
                  <m:t>r</m:t>
                </m:r>
              </m:sub>
            </m:sSub>
          </m:e>
          <m:sup>
            <m:r>
              <w:rPr>
                <w:rFonts w:ascii="Cambria Math" w:eastAsia="Times New Roman" w:hAnsi="Times New Roman" w:cs="Times New Roman"/>
                <w:sz w:val="28"/>
                <w:szCs w:val="28"/>
                <w:lang w:val="kk-KZ"/>
              </w:rPr>
              <m:t>2</m:t>
            </m:r>
          </m:sup>
        </m:sSup>
        <m:sSup>
          <m:sSupPr>
            <m:ctrlPr>
              <w:rPr>
                <w:rFonts w:ascii="Cambria Math" w:eastAsia="Times New Roman" w:hAnsi="Times New Roman" w:cs="Times New Roman"/>
                <w:i/>
                <w:sz w:val="28"/>
                <w:szCs w:val="28"/>
                <w:lang w:val="kk-KZ"/>
              </w:rPr>
            </m:ctrlPr>
          </m:sSupPr>
          <m:e>
            <m:sSub>
              <m:sSubPr>
                <m:ctrlPr>
                  <w:rPr>
                    <w:rFonts w:ascii="Cambria Math" w:eastAsia="Times New Roman" w:hAnsi="Times New Roman" w:cs="Times New Roman"/>
                    <w:i/>
                    <w:sz w:val="28"/>
                    <w:szCs w:val="28"/>
                    <w:lang w:val="kk-KZ"/>
                  </w:rPr>
                </m:ctrlPr>
              </m:sSubPr>
              <m:e>
                <m:r>
                  <w:rPr>
                    <w:rFonts w:ascii="Cambria Math" w:eastAsia="Times New Roman" w:hAnsi="Times New Roman" w:cs="Times New Roman"/>
                    <w:sz w:val="28"/>
                    <w:szCs w:val="28"/>
                    <w:lang w:val="kk-KZ"/>
                  </w:rPr>
                  <m:t xml:space="preserve">= </m:t>
                </m:r>
                <m:r>
                  <w:rPr>
                    <w:rFonts w:ascii="Cambria Math" w:eastAsia="Times New Roman" w:hAnsi="Cambria Math" w:cs="Times New Roman"/>
                    <w:sz w:val="28"/>
                    <w:szCs w:val="28"/>
                    <w:lang w:val="kk-KZ"/>
                  </w:rPr>
                  <m:t>t</m:t>
                </m:r>
              </m:e>
              <m:sub>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a</m:t>
                    </m:r>
                  </m:e>
                  <m:sub>
                    <m:r>
                      <w:rPr>
                        <w:rFonts w:ascii="Cambria Math" w:eastAsia="Times New Roman" w:hAnsi="Times New Roman" w:cs="Times New Roman"/>
                        <w:sz w:val="28"/>
                        <w:szCs w:val="28"/>
                        <w:lang w:val="kk-KZ"/>
                      </w:rPr>
                      <m:t>1</m:t>
                    </m:r>
                  </m:sub>
                </m:sSub>
              </m:sub>
            </m:sSub>
          </m:e>
          <m:sup>
            <m:r>
              <w:rPr>
                <w:rFonts w:ascii="Cambria Math" w:eastAsia="Times New Roman" w:hAnsi="Times New Roman" w:cs="Times New Roman"/>
                <w:sz w:val="28"/>
                <w:szCs w:val="28"/>
                <w:lang w:val="kk-KZ"/>
              </w:rPr>
              <m:t>2</m:t>
            </m:r>
          </m:sup>
        </m:sSup>
      </m:oMath>
    </w:p>
    <w:p w:rsidR="000516CD" w:rsidRPr="000516CD" w:rsidRDefault="000516CD" w:rsidP="00BF69FB">
      <w:pPr>
        <w:spacing w:after="0"/>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Осылайша, регрессия коэффициенттерінің маңыздылығы туралы гипотезаларды тексеру жәнесызықтық жүйенің мәні туралы гипотезаны тексеруге теңрегрессия теңдеулері.</w:t>
      </w:r>
    </w:p>
    <w:p w:rsidR="000516CD" w:rsidRPr="000516CD" w:rsidRDefault="000516CD" w:rsidP="00BF69FB">
      <w:pPr>
        <w:spacing w:after="0"/>
        <w:jc w:val="both"/>
        <w:rPr>
          <w:rFonts w:ascii="Times New Roman" w:eastAsia="Times New Roman" w:hAnsi="Times New Roman" w:cs="Times New Roman"/>
          <w:sz w:val="28"/>
          <w:szCs w:val="28"/>
          <w:lang w:val="kk-KZ"/>
        </w:rPr>
      </w:pPr>
    </w:p>
    <w:p w:rsidR="000516CD" w:rsidRDefault="000516CD" w:rsidP="00BF69FB">
      <w:pPr>
        <w:spacing w:after="0"/>
        <w:jc w:val="center"/>
        <w:rPr>
          <w:rFonts w:ascii="Times New Roman" w:eastAsia="Times New Roman" w:hAnsi="Times New Roman" w:cs="Times New Roman"/>
          <w:b/>
          <w:sz w:val="28"/>
          <w:szCs w:val="28"/>
          <w:lang w:val="kk-KZ"/>
        </w:rPr>
      </w:pPr>
      <w:r w:rsidRPr="000516CD">
        <w:rPr>
          <w:rFonts w:ascii="Times New Roman" w:eastAsia="Times New Roman" w:hAnsi="Times New Roman" w:cs="Times New Roman"/>
          <w:b/>
          <w:sz w:val="28"/>
          <w:szCs w:val="28"/>
          <w:lang w:val="kk-KZ"/>
        </w:rPr>
        <w:t>4. Корреляциялық талдау жүргізу мысалдары.</w:t>
      </w:r>
    </w:p>
    <w:p w:rsidR="00BF69FB" w:rsidRPr="000516CD" w:rsidRDefault="00BF69FB" w:rsidP="009A69F2">
      <w:pPr>
        <w:spacing w:after="0"/>
        <w:rPr>
          <w:rFonts w:ascii="Times New Roman" w:eastAsia="Times New Roman" w:hAnsi="Times New Roman" w:cs="Times New Roman"/>
          <w:b/>
          <w:sz w:val="28"/>
          <w:szCs w:val="28"/>
          <w:lang w:val="kk-KZ"/>
        </w:rPr>
      </w:pPr>
    </w:p>
    <w:p w:rsidR="000516CD" w:rsidRDefault="000516CD" w:rsidP="00BF69FB">
      <w:pPr>
        <w:spacing w:after="0" w:line="240" w:lineRule="auto"/>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        Өнімнің бір түрін шығаратын кәсіпорындар тобын қарастырайық. Есептеу үшін қажетті ақпарат кестеде берілген</w:t>
      </w:r>
    </w:p>
    <w:p w:rsidR="00BF69FB" w:rsidRPr="000516CD" w:rsidRDefault="00BF69FB" w:rsidP="00BF69FB">
      <w:pPr>
        <w:spacing w:after="0" w:line="240" w:lineRule="auto"/>
        <w:jc w:val="both"/>
        <w:rPr>
          <w:rFonts w:ascii="Times New Roman" w:eastAsia="Times New Roman" w:hAnsi="Times New Roman" w:cs="Times New Roman"/>
          <w:sz w:val="28"/>
          <w:szCs w:val="28"/>
          <w:lang w:val="kk-KZ"/>
        </w:rPr>
      </w:pPr>
    </w:p>
    <w:tbl>
      <w:tblPr>
        <w:tblStyle w:val="a5"/>
        <w:tblW w:w="0" w:type="auto"/>
        <w:tblInd w:w="250" w:type="dxa"/>
        <w:tblLook w:val="04A0" w:firstRow="1" w:lastRow="0" w:firstColumn="1" w:lastColumn="0" w:noHBand="0" w:noVBand="1"/>
      </w:tblPr>
      <w:tblGrid>
        <w:gridCol w:w="2410"/>
        <w:gridCol w:w="3570"/>
        <w:gridCol w:w="3234"/>
      </w:tblGrid>
      <w:tr w:rsidR="000516CD" w:rsidRPr="00FA6773" w:rsidTr="00BF69FB">
        <w:tc>
          <w:tcPr>
            <w:tcW w:w="241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Кәсіпорынның №</w:t>
            </w:r>
          </w:p>
        </w:tc>
        <w:tc>
          <w:tcPr>
            <w:tcW w:w="3570" w:type="dxa"/>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Өнім шығару</w:t>
            </w:r>
          </w:p>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мың бірлік (x)</w:t>
            </w:r>
          </w:p>
        </w:tc>
        <w:tc>
          <w:tcPr>
            <w:tcW w:w="3234" w:type="dxa"/>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Өндіріс шығындары</w:t>
            </w:r>
          </w:p>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млн. руб. (y)</w:t>
            </w:r>
          </w:p>
        </w:tc>
      </w:tr>
      <w:tr w:rsidR="000516CD" w:rsidRPr="000516CD" w:rsidTr="00BF69FB">
        <w:tc>
          <w:tcPr>
            <w:tcW w:w="241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1</w:t>
            </w:r>
          </w:p>
        </w:tc>
        <w:tc>
          <w:tcPr>
            <w:tcW w:w="357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1</w:t>
            </w:r>
          </w:p>
        </w:tc>
        <w:tc>
          <w:tcPr>
            <w:tcW w:w="3234"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30</w:t>
            </w:r>
          </w:p>
        </w:tc>
      </w:tr>
      <w:tr w:rsidR="000516CD" w:rsidRPr="000516CD" w:rsidTr="00BF69FB">
        <w:tc>
          <w:tcPr>
            <w:tcW w:w="241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2</w:t>
            </w:r>
          </w:p>
        </w:tc>
        <w:tc>
          <w:tcPr>
            <w:tcW w:w="357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2</w:t>
            </w:r>
          </w:p>
        </w:tc>
        <w:tc>
          <w:tcPr>
            <w:tcW w:w="3234"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70</w:t>
            </w:r>
          </w:p>
        </w:tc>
      </w:tr>
      <w:tr w:rsidR="000516CD" w:rsidRPr="000516CD" w:rsidTr="00BF69FB">
        <w:tc>
          <w:tcPr>
            <w:tcW w:w="241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3</w:t>
            </w:r>
          </w:p>
        </w:tc>
        <w:tc>
          <w:tcPr>
            <w:tcW w:w="357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4</w:t>
            </w:r>
          </w:p>
        </w:tc>
        <w:tc>
          <w:tcPr>
            <w:tcW w:w="3234"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150</w:t>
            </w:r>
          </w:p>
        </w:tc>
      </w:tr>
      <w:tr w:rsidR="000516CD" w:rsidRPr="000516CD" w:rsidTr="00BF69FB">
        <w:tc>
          <w:tcPr>
            <w:tcW w:w="241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4</w:t>
            </w:r>
          </w:p>
        </w:tc>
        <w:tc>
          <w:tcPr>
            <w:tcW w:w="357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3</w:t>
            </w:r>
          </w:p>
        </w:tc>
        <w:tc>
          <w:tcPr>
            <w:tcW w:w="3234"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100</w:t>
            </w:r>
          </w:p>
        </w:tc>
      </w:tr>
      <w:tr w:rsidR="000516CD" w:rsidRPr="000516CD" w:rsidTr="00BF69FB">
        <w:tc>
          <w:tcPr>
            <w:tcW w:w="241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5</w:t>
            </w:r>
          </w:p>
        </w:tc>
        <w:tc>
          <w:tcPr>
            <w:tcW w:w="357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5</w:t>
            </w:r>
          </w:p>
        </w:tc>
        <w:tc>
          <w:tcPr>
            <w:tcW w:w="3234"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170</w:t>
            </w:r>
          </w:p>
        </w:tc>
      </w:tr>
      <w:tr w:rsidR="000516CD" w:rsidRPr="000516CD" w:rsidTr="00BF69FB">
        <w:tc>
          <w:tcPr>
            <w:tcW w:w="241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6</w:t>
            </w:r>
          </w:p>
        </w:tc>
        <w:tc>
          <w:tcPr>
            <w:tcW w:w="357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3</w:t>
            </w:r>
          </w:p>
        </w:tc>
        <w:tc>
          <w:tcPr>
            <w:tcW w:w="3234"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100</w:t>
            </w:r>
          </w:p>
        </w:tc>
      </w:tr>
      <w:tr w:rsidR="000516CD" w:rsidRPr="000516CD" w:rsidTr="00BF69FB">
        <w:tc>
          <w:tcPr>
            <w:tcW w:w="241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7</w:t>
            </w:r>
          </w:p>
        </w:tc>
        <w:tc>
          <w:tcPr>
            <w:tcW w:w="3570"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4</w:t>
            </w:r>
          </w:p>
        </w:tc>
        <w:tc>
          <w:tcPr>
            <w:tcW w:w="3234" w:type="dxa"/>
            <w:vAlign w:val="center"/>
          </w:tcPr>
          <w:p w:rsidR="000516CD" w:rsidRPr="000516CD" w:rsidRDefault="000516CD" w:rsidP="00BF69FB">
            <w:pPr>
              <w:spacing w:line="276" w:lineRule="auto"/>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150</w:t>
            </w:r>
          </w:p>
        </w:tc>
      </w:tr>
    </w:tbl>
    <w:p w:rsidR="00974150" w:rsidRDefault="00974150" w:rsidP="009A69F2">
      <w:pPr>
        <w:spacing w:after="0"/>
        <w:rPr>
          <w:rFonts w:ascii="Times New Roman" w:eastAsia="Times New Roman" w:hAnsi="Times New Roman" w:cs="Times New Roman"/>
          <w:b/>
          <w:sz w:val="28"/>
          <w:szCs w:val="28"/>
          <w:lang w:val="kk-KZ"/>
        </w:rPr>
      </w:pPr>
    </w:p>
    <w:p w:rsidR="000516CD" w:rsidRPr="000516CD" w:rsidRDefault="000516CD" w:rsidP="00BF69FB">
      <w:pPr>
        <w:spacing w:after="0" w:line="240" w:lineRule="auto"/>
        <w:ind w:firstLine="708"/>
        <w:rPr>
          <w:rFonts w:ascii="Times New Roman" w:eastAsia="Times New Roman" w:hAnsi="Times New Roman" w:cs="Times New Roman"/>
          <w:b/>
          <w:sz w:val="28"/>
          <w:szCs w:val="28"/>
          <w:lang w:val="kk-KZ"/>
        </w:rPr>
      </w:pPr>
      <w:r w:rsidRPr="000516CD">
        <w:rPr>
          <w:rFonts w:ascii="Times New Roman" w:eastAsia="Times New Roman" w:hAnsi="Times New Roman" w:cs="Times New Roman"/>
          <w:b/>
          <w:sz w:val="28"/>
          <w:szCs w:val="28"/>
          <w:lang w:val="kk-KZ"/>
        </w:rPr>
        <w:t>Талап етіледі:</w:t>
      </w:r>
    </w:p>
    <w:p w:rsidR="000516CD" w:rsidRPr="000516CD" w:rsidRDefault="000516CD" w:rsidP="00974150">
      <w:pPr>
        <w:spacing w:after="0" w:line="240" w:lineRule="auto"/>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1.Шығындар функциясын құру y=a+bx+</w:t>
      </w:r>
      <m:oMath>
        <m:r>
          <w:rPr>
            <w:rFonts w:ascii="Cambria Math" w:eastAsia="Times New Roman" w:hAnsi="Cambria Math" w:cs="Times New Roman"/>
            <w:sz w:val="28"/>
            <w:szCs w:val="28"/>
            <w:lang w:val="kk-KZ"/>
          </w:rPr>
          <m:t>ℇ</m:t>
        </m:r>
      </m:oMath>
    </w:p>
    <w:p w:rsidR="000516CD" w:rsidRPr="000516CD" w:rsidRDefault="000516CD" w:rsidP="00974150">
      <w:pPr>
        <w:spacing w:after="0" w:line="240" w:lineRule="auto"/>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lastRenderedPageBreak/>
        <w:t xml:space="preserve"> (x-тен y бу регрессиясының сызықтық теңдеуі). X факторының y-ге әсері туралы қорытынды жасау.</w:t>
      </w:r>
    </w:p>
    <w:p w:rsidR="000516CD" w:rsidRPr="000516CD" w:rsidRDefault="000516CD" w:rsidP="00974150">
      <w:pPr>
        <w:spacing w:after="0" w:line="240" w:lineRule="auto"/>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2.Бу корреляциясы мен детерминацияның сызықтық коэффициентін есептеу.</w:t>
      </w:r>
    </w:p>
    <w:p w:rsidR="000516CD" w:rsidRPr="000516CD" w:rsidRDefault="000516CD" w:rsidP="00974150">
      <w:pPr>
        <w:spacing w:after="0" w:line="240" w:lineRule="auto"/>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3.Регрессия және корреляция параметрлерінің статистикалық мәнін бағалау.</w:t>
      </w:r>
    </w:p>
    <w:p w:rsidR="000516CD" w:rsidRPr="000516CD" w:rsidRDefault="000516CD" w:rsidP="00974150">
      <w:pPr>
        <w:spacing w:after="0" w:line="240" w:lineRule="auto"/>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4.5 мың бірл. тең x өнім шығарудың болжамды мәні кезінде y өндіруге арналған шығындардың болжамын орындау</w:t>
      </w:r>
    </w:p>
    <w:p w:rsidR="000516CD" w:rsidRPr="000516CD" w:rsidRDefault="000516CD" w:rsidP="00974150">
      <w:pPr>
        <w:spacing w:after="0" w:line="240" w:lineRule="auto"/>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5.Болжам қателігін және оның сенімді интервалын есептей отырып, болжамның дәлдігін бағалау.</w:t>
      </w:r>
    </w:p>
    <w:p w:rsidR="000516CD" w:rsidRPr="000516CD" w:rsidRDefault="000516CD" w:rsidP="00974150">
      <w:pPr>
        <w:spacing w:after="0" w:line="240" w:lineRule="auto"/>
        <w:jc w:val="both"/>
        <w:rPr>
          <w:rFonts w:ascii="Times New Roman" w:eastAsia="Times New Roman" w:hAnsi="Times New Roman" w:cs="Times New Roman"/>
          <w:b/>
          <w:sz w:val="28"/>
          <w:szCs w:val="28"/>
          <w:lang w:val="kk-KZ"/>
        </w:rPr>
      </w:pPr>
      <w:r w:rsidRPr="000516CD">
        <w:rPr>
          <w:rFonts w:ascii="Times New Roman" w:eastAsia="Times New Roman" w:hAnsi="Times New Roman" w:cs="Times New Roman"/>
          <w:b/>
          <w:sz w:val="28"/>
          <w:szCs w:val="28"/>
          <w:lang w:val="kk-KZ"/>
        </w:rPr>
        <w:t>Шешімі.</w:t>
      </w:r>
    </w:p>
    <w:p w:rsidR="000516CD" w:rsidRPr="000516CD" w:rsidRDefault="000516CD" w:rsidP="00974150">
      <w:pPr>
        <w:spacing w:after="0" w:line="240" w:lineRule="auto"/>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Регрессия теңдеуін құру үшін оның параметрлерін бағалау қажет. Сызықтық регрессия параметрлерін бағалау үшін ең кіші квадраттар әдісі қолданылады (МНК). МНК a және b параметрлерінің бағалауын алуға мүмкіндік береді, онда нақты ауытқулар квадраттарының сомасы (y) нәтижелі белгісі мәндерінің есептік (теориялық)</w:t>
      </w:r>
      <m:oMath>
        <m:acc>
          <m:accPr>
            <m:ctrlPr>
              <w:rPr>
                <w:rFonts w:ascii="Cambria Math" w:eastAsia="Times New Roman" w:hAnsi="Times New Roman" w:cs="Times New Roman"/>
                <w:i/>
                <w:sz w:val="28"/>
                <w:szCs w:val="28"/>
                <w:lang w:val="kk-KZ"/>
              </w:rPr>
            </m:ctrlPr>
          </m:accPr>
          <m:e>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y</m:t>
                </m:r>
              </m:e>
              <m:sub>
                <m:r>
                  <w:rPr>
                    <w:rFonts w:ascii="Cambria Math" w:eastAsia="Times New Roman" w:hAnsi="Cambria Math" w:cs="Times New Roman"/>
                    <w:sz w:val="28"/>
                    <w:szCs w:val="28"/>
                    <w:lang w:val="kk-KZ"/>
                  </w:rPr>
                  <m:t>x</m:t>
                </m:r>
              </m:sub>
            </m:sSub>
          </m:e>
        </m:acc>
      </m:oMath>
      <w:r w:rsidRPr="000516CD">
        <w:rPr>
          <w:rFonts w:ascii="Times New Roman" w:eastAsia="Times New Roman" w:hAnsi="Times New Roman" w:cs="Times New Roman"/>
          <w:sz w:val="28"/>
          <w:szCs w:val="28"/>
          <w:lang w:val="kk-KZ"/>
        </w:rPr>
        <w:t>мәні аз.</w:t>
      </w:r>
    </w:p>
    <w:p w:rsidR="000516CD" w:rsidRDefault="000516CD" w:rsidP="00974150">
      <w:pPr>
        <w:spacing w:after="0" w:line="240" w:lineRule="auto"/>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Осы әдісті және тиісті түрлендірулерді қолданғаннан кейін, a және b параметрлерін бағалау үшін қалыпты теңдеулердің келесі жүйесін алды.</w:t>
      </w:r>
    </w:p>
    <w:p w:rsidR="00974150" w:rsidRPr="000516CD" w:rsidRDefault="00974150" w:rsidP="00974150">
      <w:pPr>
        <w:spacing w:after="0" w:line="240" w:lineRule="auto"/>
        <w:rPr>
          <w:rFonts w:ascii="Times New Roman" w:eastAsia="Times New Roman" w:hAnsi="Times New Roman" w:cs="Times New Roman"/>
          <w:sz w:val="28"/>
          <w:szCs w:val="28"/>
          <w:lang w:val="kk-KZ"/>
        </w:rPr>
      </w:pPr>
    </w:p>
    <w:p w:rsidR="000516CD" w:rsidRPr="000516CD" w:rsidRDefault="00EC7855" w:rsidP="009A69F2">
      <w:pPr>
        <w:spacing w:after="0"/>
        <w:rPr>
          <w:rFonts w:ascii="Times New Roman" w:eastAsia="Times New Roman" w:hAnsi="Times New Roman" w:cs="Times New Roman"/>
          <w:sz w:val="28"/>
          <w:szCs w:val="28"/>
          <w:lang w:val="kk-KZ"/>
        </w:rPr>
      </w:pPr>
      <m:oMathPara>
        <m:oMath>
          <m:d>
            <m:dPr>
              <m:begChr m:val="{"/>
              <m:endChr m:val=""/>
              <m:ctrlPr>
                <w:rPr>
                  <w:rFonts w:ascii="Cambria Math" w:eastAsia="Times New Roman" w:hAnsi="Times New Roman" w:cs="Times New Roman"/>
                  <w:i/>
                  <w:sz w:val="28"/>
                  <w:szCs w:val="28"/>
                  <w:lang w:val="kk-KZ"/>
                </w:rPr>
              </m:ctrlPr>
            </m:dPr>
            <m:e>
              <m:eqArr>
                <m:eqArrPr>
                  <m:ctrlPr>
                    <w:rPr>
                      <w:rFonts w:ascii="Cambria Math" w:eastAsia="Times New Roman" w:hAnsi="Times New Roman" w:cs="Times New Roman"/>
                      <w:i/>
                      <w:sz w:val="28"/>
                      <w:szCs w:val="28"/>
                      <w:lang w:val="kk-KZ"/>
                    </w:rPr>
                  </m:ctrlPr>
                </m:eqArrPr>
                <m:e>
                  <m:r>
                    <w:rPr>
                      <w:rFonts w:ascii="Cambria Math" w:eastAsia="Times New Roman" w:hAnsi="Cambria Math" w:cs="Times New Roman"/>
                      <w:sz w:val="28"/>
                      <w:szCs w:val="28"/>
                      <w:lang w:val="kk-KZ"/>
                    </w:rPr>
                    <m:t>na</m:t>
                  </m:r>
                  <m:r>
                    <w:rPr>
                      <w:rFonts w:ascii="Cambria Math" w:eastAsia="Times New Roman" w:hAnsi="Times New Roman" w:cs="Times New Roman"/>
                      <w:sz w:val="28"/>
                      <w:szCs w:val="28"/>
                      <w:lang w:val="kk-KZ"/>
                    </w:rPr>
                    <m:t>+</m:t>
                  </m:r>
                  <m:r>
                    <w:rPr>
                      <w:rFonts w:ascii="Cambria Math" w:eastAsia="Times New Roman" w:hAnsi="Cambria Math" w:cs="Times New Roman"/>
                      <w:sz w:val="28"/>
                      <w:szCs w:val="28"/>
                      <w:lang w:val="kk-KZ"/>
                    </w:rPr>
                    <m:t>b</m:t>
                  </m:r>
                  <m:nary>
                    <m:naryPr>
                      <m:chr m:val="∑"/>
                      <m:limLoc m:val="undOvr"/>
                      <m:ctrlPr>
                        <w:rPr>
                          <w:rFonts w:ascii="Cambria Math" w:eastAsia="Times New Roman" w:hAnsi="Times New Roman" w:cs="Times New Roman"/>
                          <w:i/>
                          <w:sz w:val="28"/>
                          <w:szCs w:val="28"/>
                          <w:lang w:val="kk-KZ"/>
                        </w:rPr>
                      </m:ctrlPr>
                    </m:naryPr>
                    <m:sub>
                      <m:r>
                        <w:rPr>
                          <w:rFonts w:ascii="Cambria Math" w:eastAsia="Times New Roman" w:hAnsi="Cambria Math" w:cs="Times New Roman"/>
                          <w:sz w:val="28"/>
                          <w:szCs w:val="28"/>
                          <w:lang w:val="kk-KZ"/>
                        </w:rPr>
                        <m:t>i</m:t>
                      </m:r>
                      <m:r>
                        <w:rPr>
                          <w:rFonts w:ascii="Cambria Math" w:eastAsia="Times New Roman" w:hAnsi="Times New Roman" w:cs="Times New Roman"/>
                          <w:sz w:val="28"/>
                          <w:szCs w:val="28"/>
                          <w:lang w:val="kk-KZ"/>
                        </w:rPr>
                        <m:t>=1</m:t>
                      </m:r>
                    </m:sub>
                    <m:sup>
                      <m:r>
                        <w:rPr>
                          <w:rFonts w:ascii="Cambria Math" w:eastAsia="Times New Roman" w:hAnsi="Cambria Math" w:cs="Times New Roman"/>
                          <w:sz w:val="28"/>
                          <w:szCs w:val="28"/>
                          <w:lang w:val="kk-KZ"/>
                        </w:rPr>
                        <m:t>n</m:t>
                      </m:r>
                    </m:sup>
                    <m:e>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i</m:t>
                          </m:r>
                        </m:sub>
                      </m:sSub>
                    </m:e>
                  </m:nary>
                  <m:r>
                    <w:rPr>
                      <w:rFonts w:ascii="Cambria Math" w:eastAsia="Times New Roman" w:hAnsi="Times New Roman" w:cs="Times New Roman"/>
                      <w:sz w:val="28"/>
                      <w:szCs w:val="28"/>
                      <w:lang w:val="kk-KZ"/>
                    </w:rPr>
                    <m:t>=</m:t>
                  </m:r>
                  <m:nary>
                    <m:naryPr>
                      <m:chr m:val="∑"/>
                      <m:limLoc m:val="undOvr"/>
                      <m:ctrlPr>
                        <w:rPr>
                          <w:rFonts w:ascii="Cambria Math" w:eastAsia="Times New Roman" w:hAnsi="Times New Roman" w:cs="Times New Roman"/>
                          <w:i/>
                          <w:sz w:val="28"/>
                          <w:szCs w:val="28"/>
                          <w:lang w:val="kk-KZ"/>
                        </w:rPr>
                      </m:ctrlPr>
                    </m:naryPr>
                    <m:sub>
                      <m:r>
                        <w:rPr>
                          <w:rFonts w:ascii="Cambria Math" w:eastAsia="Times New Roman" w:hAnsi="Cambria Math" w:cs="Times New Roman"/>
                          <w:sz w:val="28"/>
                          <w:szCs w:val="28"/>
                          <w:lang w:val="kk-KZ"/>
                        </w:rPr>
                        <m:t>i</m:t>
                      </m:r>
                      <m:r>
                        <w:rPr>
                          <w:rFonts w:ascii="Cambria Math" w:eastAsia="Times New Roman" w:hAnsi="Times New Roman" w:cs="Times New Roman"/>
                          <w:sz w:val="28"/>
                          <w:szCs w:val="28"/>
                          <w:lang w:val="kk-KZ"/>
                        </w:rPr>
                        <m:t>=1</m:t>
                      </m:r>
                    </m:sub>
                    <m:sup>
                      <m:r>
                        <w:rPr>
                          <w:rFonts w:ascii="Cambria Math" w:eastAsia="Times New Roman" w:hAnsi="Cambria Math" w:cs="Times New Roman"/>
                          <w:sz w:val="28"/>
                          <w:szCs w:val="28"/>
                          <w:lang w:val="kk-KZ"/>
                        </w:rPr>
                        <m:t>n</m:t>
                      </m:r>
                    </m:sup>
                    <m:e>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y</m:t>
                          </m:r>
                        </m:e>
                        <m:sub>
                          <m:r>
                            <w:rPr>
                              <w:rFonts w:ascii="Cambria Math" w:eastAsia="Times New Roman" w:hAnsi="Cambria Math" w:cs="Times New Roman"/>
                              <w:sz w:val="28"/>
                              <w:szCs w:val="28"/>
                              <w:lang w:val="kk-KZ"/>
                            </w:rPr>
                            <m:t>i</m:t>
                          </m:r>
                        </m:sub>
                      </m:sSub>
                    </m:e>
                  </m:nary>
                </m:e>
                <m:e>
                  <m:r>
                    <w:rPr>
                      <w:rFonts w:ascii="Cambria Math" w:eastAsia="Times New Roman" w:hAnsi="Cambria Math" w:cs="Times New Roman"/>
                      <w:sz w:val="28"/>
                      <w:szCs w:val="28"/>
                      <w:lang w:val="kk-KZ"/>
                    </w:rPr>
                    <m:t>a</m:t>
                  </m:r>
                  <m:nary>
                    <m:naryPr>
                      <m:chr m:val="∑"/>
                      <m:limLoc m:val="undOvr"/>
                      <m:ctrlPr>
                        <w:rPr>
                          <w:rFonts w:ascii="Cambria Math" w:eastAsia="Times New Roman" w:hAnsi="Times New Roman" w:cs="Times New Roman"/>
                          <w:i/>
                          <w:sz w:val="28"/>
                          <w:szCs w:val="28"/>
                          <w:lang w:val="kk-KZ"/>
                        </w:rPr>
                      </m:ctrlPr>
                    </m:naryPr>
                    <m:sub>
                      <m:r>
                        <w:rPr>
                          <w:rFonts w:ascii="Cambria Math" w:eastAsia="Times New Roman" w:hAnsi="Cambria Math" w:cs="Times New Roman"/>
                          <w:sz w:val="28"/>
                          <w:szCs w:val="28"/>
                          <w:lang w:val="kk-KZ"/>
                        </w:rPr>
                        <m:t>i</m:t>
                      </m:r>
                      <m:r>
                        <w:rPr>
                          <w:rFonts w:ascii="Cambria Math" w:eastAsia="Times New Roman" w:hAnsi="Times New Roman" w:cs="Times New Roman"/>
                          <w:sz w:val="28"/>
                          <w:szCs w:val="28"/>
                          <w:lang w:val="kk-KZ"/>
                        </w:rPr>
                        <m:t>=1</m:t>
                      </m:r>
                    </m:sub>
                    <m:sup>
                      <m:r>
                        <w:rPr>
                          <w:rFonts w:ascii="Cambria Math" w:eastAsia="Times New Roman" w:hAnsi="Cambria Math" w:cs="Times New Roman"/>
                          <w:sz w:val="28"/>
                          <w:szCs w:val="28"/>
                          <w:lang w:val="kk-KZ"/>
                        </w:rPr>
                        <m:t>n</m:t>
                      </m:r>
                    </m:sup>
                    <m:e>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i</m:t>
                          </m:r>
                        </m:sub>
                      </m:sSub>
                      <m:r>
                        <w:rPr>
                          <w:rFonts w:ascii="Cambria Math" w:eastAsia="Times New Roman" w:hAnsi="Times New Roman" w:cs="Times New Roman"/>
                          <w:sz w:val="28"/>
                          <w:szCs w:val="28"/>
                          <w:lang w:val="kk-KZ"/>
                        </w:rPr>
                        <m:t>+</m:t>
                      </m:r>
                      <m:r>
                        <w:rPr>
                          <w:rFonts w:ascii="Cambria Math" w:eastAsia="Times New Roman" w:hAnsi="Cambria Math" w:cs="Times New Roman"/>
                          <w:sz w:val="28"/>
                          <w:szCs w:val="28"/>
                          <w:lang w:val="kk-KZ"/>
                        </w:rPr>
                        <m:t>b</m:t>
                      </m:r>
                      <m:nary>
                        <m:naryPr>
                          <m:chr m:val="∑"/>
                          <m:limLoc m:val="undOvr"/>
                          <m:ctrlPr>
                            <w:rPr>
                              <w:rFonts w:ascii="Cambria Math" w:eastAsia="Times New Roman" w:hAnsi="Times New Roman" w:cs="Times New Roman"/>
                              <w:i/>
                              <w:sz w:val="28"/>
                              <w:szCs w:val="28"/>
                              <w:lang w:val="kk-KZ"/>
                            </w:rPr>
                          </m:ctrlPr>
                        </m:naryPr>
                        <m:sub>
                          <m:r>
                            <w:rPr>
                              <w:rFonts w:ascii="Cambria Math" w:eastAsia="Times New Roman" w:hAnsi="Cambria Math" w:cs="Times New Roman"/>
                              <w:sz w:val="28"/>
                              <w:szCs w:val="28"/>
                              <w:lang w:val="kk-KZ"/>
                            </w:rPr>
                            <m:t>i</m:t>
                          </m:r>
                          <m:r>
                            <w:rPr>
                              <w:rFonts w:ascii="Cambria Math" w:eastAsia="Times New Roman" w:hAnsi="Times New Roman" w:cs="Times New Roman"/>
                              <w:sz w:val="28"/>
                              <w:szCs w:val="28"/>
                              <w:lang w:val="kk-KZ"/>
                            </w:rPr>
                            <m:t>=1</m:t>
                          </m:r>
                        </m:sub>
                        <m:sup>
                          <m:r>
                            <w:rPr>
                              <w:rFonts w:ascii="Cambria Math" w:eastAsia="Times New Roman" w:hAnsi="Cambria Math" w:cs="Times New Roman"/>
                              <w:sz w:val="28"/>
                              <w:szCs w:val="28"/>
                              <w:lang w:val="kk-KZ"/>
                            </w:rPr>
                            <m:t>n</m:t>
                          </m:r>
                        </m:sup>
                        <m:e>
                          <m:sSup>
                            <m:sSupPr>
                              <m:ctrlPr>
                                <w:rPr>
                                  <w:rFonts w:ascii="Cambria Math" w:eastAsia="Segoe UI Symbol" w:hAnsi="Times New Roman" w:cs="Times New Roman"/>
                                  <w:i/>
                                  <w:sz w:val="28"/>
                                  <w:szCs w:val="28"/>
                                  <w:lang w:val="kk-KZ"/>
                                </w:rPr>
                              </m:ctrlPr>
                            </m:sSupPr>
                            <m:e>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i</m:t>
                                  </m:r>
                                </m:sub>
                              </m:sSub>
                            </m:e>
                            <m:sup>
                              <m:r>
                                <w:rPr>
                                  <w:rFonts w:ascii="Cambria Math" w:eastAsia="Segoe UI Symbol" w:hAnsi="Times New Roman" w:cs="Times New Roman"/>
                                  <w:sz w:val="28"/>
                                  <w:szCs w:val="28"/>
                                  <w:lang w:val="kk-KZ"/>
                                </w:rPr>
                                <m:t>2</m:t>
                              </m:r>
                            </m:sup>
                          </m:sSup>
                        </m:e>
                      </m:nary>
                    </m:e>
                  </m:nary>
                  <m:r>
                    <w:rPr>
                      <w:rFonts w:ascii="Cambria Math" w:eastAsia="Times New Roman" w:hAnsi="Times New Roman" w:cs="Times New Roman"/>
                      <w:sz w:val="28"/>
                      <w:szCs w:val="28"/>
                      <w:lang w:val="kk-KZ"/>
                    </w:rPr>
                    <m:t>=</m:t>
                  </m:r>
                  <m:nary>
                    <m:naryPr>
                      <m:chr m:val="∑"/>
                      <m:limLoc m:val="undOvr"/>
                      <m:ctrlPr>
                        <w:rPr>
                          <w:rFonts w:ascii="Cambria Math" w:eastAsia="Times New Roman" w:hAnsi="Times New Roman" w:cs="Times New Roman"/>
                          <w:i/>
                          <w:sz w:val="28"/>
                          <w:szCs w:val="28"/>
                          <w:lang w:val="kk-KZ"/>
                        </w:rPr>
                      </m:ctrlPr>
                    </m:naryPr>
                    <m:sub>
                      <m:r>
                        <w:rPr>
                          <w:rFonts w:ascii="Cambria Math" w:eastAsia="Times New Roman" w:hAnsi="Cambria Math" w:cs="Times New Roman"/>
                          <w:sz w:val="28"/>
                          <w:szCs w:val="28"/>
                          <w:lang w:val="kk-KZ"/>
                        </w:rPr>
                        <m:t>i</m:t>
                      </m:r>
                      <m:r>
                        <w:rPr>
                          <w:rFonts w:ascii="Cambria Math" w:eastAsia="Times New Roman" w:hAnsi="Times New Roman" w:cs="Times New Roman"/>
                          <w:sz w:val="28"/>
                          <w:szCs w:val="28"/>
                          <w:lang w:val="kk-KZ"/>
                        </w:rPr>
                        <m:t>=1</m:t>
                      </m:r>
                    </m:sub>
                    <m:sup>
                      <m:r>
                        <w:rPr>
                          <w:rFonts w:ascii="Cambria Math" w:eastAsia="Times New Roman" w:hAnsi="Cambria Math" w:cs="Times New Roman"/>
                          <w:sz w:val="28"/>
                          <w:szCs w:val="28"/>
                          <w:lang w:val="kk-KZ"/>
                        </w:rPr>
                        <m:t>n</m:t>
                      </m:r>
                    </m:sup>
                    <m:e>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y</m:t>
                          </m:r>
                        </m:e>
                        <m:sub>
                          <m:r>
                            <w:rPr>
                              <w:rFonts w:ascii="Cambria Math" w:eastAsia="Times New Roman" w:hAnsi="Cambria Math" w:cs="Times New Roman"/>
                              <w:sz w:val="28"/>
                              <w:szCs w:val="28"/>
                              <w:lang w:val="kk-KZ"/>
                            </w:rPr>
                            <m:t>i</m:t>
                          </m:r>
                        </m:sub>
                      </m:sSub>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i</m:t>
                          </m:r>
                        </m:sub>
                      </m:sSub>
                    </m:e>
                  </m:nary>
                </m:e>
              </m:eqArr>
            </m:e>
          </m:d>
        </m:oMath>
      </m:oMathPara>
    </w:p>
    <w:p w:rsidR="000516CD" w:rsidRPr="000516CD" w:rsidRDefault="000516CD" w:rsidP="009A69F2">
      <w:pPr>
        <w:spacing w:after="0"/>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Жүйені құру үшін кестеде есеп жүргіземіз</w:t>
      </w:r>
    </w:p>
    <w:tbl>
      <w:tblPr>
        <w:tblStyle w:val="a5"/>
        <w:tblW w:w="0" w:type="auto"/>
        <w:tblInd w:w="250" w:type="dxa"/>
        <w:tblLook w:val="04A0" w:firstRow="1" w:lastRow="0" w:firstColumn="1" w:lastColumn="0" w:noHBand="0" w:noVBand="1"/>
      </w:tblPr>
      <w:tblGrid>
        <w:gridCol w:w="1986"/>
        <w:gridCol w:w="1242"/>
        <w:gridCol w:w="1668"/>
        <w:gridCol w:w="1096"/>
        <w:gridCol w:w="1014"/>
        <w:gridCol w:w="1159"/>
        <w:gridCol w:w="907"/>
      </w:tblGrid>
      <w:tr w:rsidR="000516CD" w:rsidRPr="000516CD" w:rsidTr="00BF69FB">
        <w:tc>
          <w:tcPr>
            <w:tcW w:w="1986" w:type="dxa"/>
            <w:vAlign w:val="center"/>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Кәсіпорынның №</w:t>
            </w:r>
          </w:p>
        </w:tc>
        <w:tc>
          <w:tcPr>
            <w:tcW w:w="1242" w:type="dxa"/>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Өнім шығару мың бірлік (x)</w:t>
            </w:r>
          </w:p>
        </w:tc>
        <w:tc>
          <w:tcPr>
            <w:tcW w:w="1668" w:type="dxa"/>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Өндіріс шығындары</w:t>
            </w:r>
          </w:p>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млн. руб. (y)</w:t>
            </w:r>
          </w:p>
        </w:tc>
        <w:tc>
          <w:tcPr>
            <w:tcW w:w="1096" w:type="dxa"/>
            <w:vAlign w:val="center"/>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lang w:val="kk-KZ"/>
              </w:rPr>
              <w:t>yx</w:t>
            </w:r>
          </w:p>
        </w:tc>
        <w:tc>
          <w:tcPr>
            <w:tcW w:w="1014" w:type="dxa"/>
            <w:vAlign w:val="center"/>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i/>
                <w:sz w:val="28"/>
                <w:szCs w:val="28"/>
                <w:lang w:val="kk-KZ"/>
              </w:rPr>
              <w:t>x</w:t>
            </w:r>
            <w:r w:rsidRPr="000516CD">
              <w:rPr>
                <w:rFonts w:ascii="Times New Roman" w:hAnsi="Times New Roman" w:cs="Times New Roman"/>
                <w:sz w:val="28"/>
                <w:szCs w:val="28"/>
                <w:lang w:val="kk-KZ"/>
              </w:rPr>
              <w:t>2</w:t>
            </w:r>
          </w:p>
        </w:tc>
        <w:tc>
          <w:tcPr>
            <w:tcW w:w="1159" w:type="dxa"/>
            <w:vAlign w:val="center"/>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i/>
                <w:sz w:val="28"/>
                <w:szCs w:val="28"/>
                <w:lang w:val="kk-KZ"/>
              </w:rPr>
              <w:t>y</w:t>
            </w:r>
            <w:r w:rsidRPr="000516CD">
              <w:rPr>
                <w:rFonts w:ascii="Times New Roman" w:hAnsi="Times New Roman" w:cs="Times New Roman"/>
                <w:sz w:val="28"/>
                <w:szCs w:val="28"/>
                <w:lang w:val="kk-KZ"/>
              </w:rPr>
              <w:t>2</w:t>
            </w:r>
          </w:p>
        </w:tc>
        <w:tc>
          <w:tcPr>
            <w:tcW w:w="907" w:type="dxa"/>
            <w:vAlign w:val="center"/>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i/>
                <w:sz w:val="28"/>
                <w:szCs w:val="28"/>
                <w:lang w:val="kk-KZ"/>
              </w:rPr>
              <w:t>y</w:t>
            </w:r>
            <w:r w:rsidRPr="000516CD">
              <w:rPr>
                <w:rFonts w:ascii="Times New Roman" w:hAnsi="Times New Roman" w:cs="Times New Roman"/>
                <w:sz w:val="28"/>
                <w:szCs w:val="28"/>
                <w:lang w:val="kk-KZ"/>
              </w:rPr>
              <w:t>ˆ</w:t>
            </w:r>
            <w:r w:rsidRPr="000516CD">
              <w:rPr>
                <w:rFonts w:ascii="Times New Roman" w:hAnsi="Times New Roman" w:cs="Times New Roman"/>
                <w:i/>
                <w:sz w:val="28"/>
                <w:szCs w:val="28"/>
                <w:lang w:val="kk-KZ"/>
              </w:rPr>
              <w:t>x</w:t>
            </w:r>
          </w:p>
        </w:tc>
      </w:tr>
      <w:tr w:rsidR="000516CD" w:rsidRPr="000516CD" w:rsidTr="00BF69FB">
        <w:tc>
          <w:tcPr>
            <w:tcW w:w="1986" w:type="dxa"/>
          </w:tcPr>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1</w:t>
            </w:r>
          </w:p>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w:t>
            </w:r>
          </w:p>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w:t>
            </w:r>
          </w:p>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4</w:t>
            </w:r>
          </w:p>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5</w:t>
            </w:r>
          </w:p>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6</w:t>
            </w:r>
          </w:p>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lang w:val="kk-KZ"/>
              </w:rPr>
              <w:t>7</w:t>
            </w:r>
          </w:p>
        </w:tc>
        <w:tc>
          <w:tcPr>
            <w:tcW w:w="1242" w:type="dxa"/>
            <w:vAlign w:val="center"/>
          </w:tcPr>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1</w:t>
            </w:r>
          </w:p>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2</w:t>
            </w:r>
          </w:p>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4</w:t>
            </w:r>
          </w:p>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w:t>
            </w:r>
          </w:p>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5</w:t>
            </w:r>
          </w:p>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w:t>
            </w:r>
          </w:p>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lang w:val="kk-KZ"/>
              </w:rPr>
              <w:t>4</w:t>
            </w:r>
          </w:p>
        </w:tc>
        <w:tc>
          <w:tcPr>
            <w:tcW w:w="1668" w:type="dxa"/>
            <w:vAlign w:val="center"/>
          </w:tcPr>
          <w:p w:rsidR="000516CD" w:rsidRPr="000516CD" w:rsidRDefault="000516CD" w:rsidP="00974150">
            <w:pPr>
              <w:jc w:val="center"/>
              <w:rPr>
                <w:rFonts w:ascii="Times New Roman" w:hAnsi="Times New Roman" w:cs="Times New Roman"/>
                <w:sz w:val="28"/>
                <w:szCs w:val="28"/>
                <w:lang w:val="kk-KZ"/>
              </w:rPr>
            </w:pPr>
            <w:r w:rsidRPr="000516CD">
              <w:rPr>
                <w:rFonts w:ascii="Times New Roman" w:hAnsi="Times New Roman" w:cs="Times New Roman"/>
                <w:sz w:val="28"/>
                <w:szCs w:val="28"/>
                <w:lang w:val="kk-KZ"/>
              </w:rPr>
              <w:t>30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70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150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100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170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100</w:t>
            </w:r>
          </w:p>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rPr>
              <w:t>150</w:t>
            </w:r>
          </w:p>
        </w:tc>
        <w:tc>
          <w:tcPr>
            <w:tcW w:w="1096" w:type="dxa"/>
            <w:vAlign w:val="center"/>
          </w:tcPr>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30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140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600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300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850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300</w:t>
            </w:r>
          </w:p>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rPr>
              <w:t>600</w:t>
            </w:r>
          </w:p>
        </w:tc>
        <w:tc>
          <w:tcPr>
            <w:tcW w:w="1014" w:type="dxa"/>
            <w:vAlign w:val="center"/>
          </w:tcPr>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4</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16</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9</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25</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9</w:t>
            </w:r>
          </w:p>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rPr>
              <w:t>16</w:t>
            </w:r>
          </w:p>
        </w:tc>
        <w:tc>
          <w:tcPr>
            <w:tcW w:w="1159" w:type="dxa"/>
            <w:vAlign w:val="center"/>
          </w:tcPr>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900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4900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22500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10000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28900</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10000</w:t>
            </w:r>
          </w:p>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rPr>
              <w:t>22500</w:t>
            </w:r>
          </w:p>
        </w:tc>
        <w:tc>
          <w:tcPr>
            <w:tcW w:w="907" w:type="dxa"/>
            <w:vAlign w:val="center"/>
          </w:tcPr>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31,1</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67,9</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141,6</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104,7</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178,4</w:t>
            </w:r>
          </w:p>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104,7</w:t>
            </w:r>
          </w:p>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rPr>
              <w:t>141,6</w:t>
            </w:r>
          </w:p>
        </w:tc>
      </w:tr>
      <w:tr w:rsidR="000516CD" w:rsidRPr="000516CD" w:rsidTr="00BF69FB">
        <w:tc>
          <w:tcPr>
            <w:tcW w:w="1986" w:type="dxa"/>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Жиыны</w:t>
            </w:r>
          </w:p>
        </w:tc>
        <w:tc>
          <w:tcPr>
            <w:tcW w:w="1242" w:type="dxa"/>
          </w:tcPr>
          <w:p w:rsidR="000516CD" w:rsidRPr="000516CD" w:rsidRDefault="000516CD" w:rsidP="00974150">
            <w:pPr>
              <w:jc w:val="center"/>
              <w:rPr>
                <w:rFonts w:ascii="Times New Roman" w:hAnsi="Times New Roman" w:cs="Times New Roman"/>
                <w:sz w:val="28"/>
                <w:szCs w:val="28"/>
              </w:rPr>
            </w:pPr>
            <w:r w:rsidRPr="000516CD">
              <w:rPr>
                <w:rFonts w:ascii="Times New Roman" w:hAnsi="Times New Roman" w:cs="Times New Roman"/>
                <w:sz w:val="28"/>
                <w:szCs w:val="28"/>
              </w:rPr>
              <w:t>22</w:t>
            </w:r>
          </w:p>
        </w:tc>
        <w:tc>
          <w:tcPr>
            <w:tcW w:w="1668" w:type="dxa"/>
            <w:vAlign w:val="center"/>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rPr>
              <w:t>770</w:t>
            </w:r>
          </w:p>
        </w:tc>
        <w:tc>
          <w:tcPr>
            <w:tcW w:w="1096" w:type="dxa"/>
            <w:vAlign w:val="center"/>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rPr>
              <w:t>2820</w:t>
            </w:r>
          </w:p>
        </w:tc>
        <w:tc>
          <w:tcPr>
            <w:tcW w:w="1014" w:type="dxa"/>
            <w:vAlign w:val="center"/>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rPr>
              <w:t>80</w:t>
            </w:r>
          </w:p>
        </w:tc>
        <w:tc>
          <w:tcPr>
            <w:tcW w:w="1159" w:type="dxa"/>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rPr>
              <w:t>9970</w:t>
            </w:r>
          </w:p>
        </w:tc>
        <w:tc>
          <w:tcPr>
            <w:tcW w:w="907" w:type="dxa"/>
            <w:vAlign w:val="center"/>
          </w:tcPr>
          <w:p w:rsidR="000516CD" w:rsidRPr="000516CD" w:rsidRDefault="000516CD" w:rsidP="00974150">
            <w:pPr>
              <w:jc w:val="center"/>
              <w:rPr>
                <w:rFonts w:ascii="Times New Roman" w:eastAsia="Times New Roman" w:hAnsi="Times New Roman" w:cs="Times New Roman"/>
                <w:sz w:val="28"/>
                <w:szCs w:val="28"/>
                <w:lang w:val="kk-KZ"/>
              </w:rPr>
            </w:pPr>
            <w:r w:rsidRPr="000516CD">
              <w:rPr>
                <w:rFonts w:ascii="Times New Roman" w:hAnsi="Times New Roman" w:cs="Times New Roman"/>
                <w:sz w:val="28"/>
                <w:szCs w:val="28"/>
              </w:rPr>
              <w:t>770,0</w:t>
            </w:r>
          </w:p>
        </w:tc>
      </w:tr>
    </w:tbl>
    <w:p w:rsidR="00974150" w:rsidRDefault="000516CD" w:rsidP="009A69F2">
      <w:pPr>
        <w:spacing w:after="0"/>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     </w:t>
      </w:r>
    </w:p>
    <w:p w:rsidR="000516CD" w:rsidRDefault="000516CD" w:rsidP="009A69F2">
      <w:pPr>
        <w:spacing w:after="0"/>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Қалыпты теңдеулер жүйесі көрініс болады: </w:t>
      </w:r>
    </w:p>
    <w:p w:rsidR="00974150" w:rsidRPr="000516CD" w:rsidRDefault="00974150" w:rsidP="009A69F2">
      <w:pPr>
        <w:spacing w:after="0"/>
        <w:rPr>
          <w:rFonts w:ascii="Times New Roman" w:eastAsia="Times New Roman" w:hAnsi="Times New Roman" w:cs="Times New Roman"/>
          <w:sz w:val="28"/>
          <w:szCs w:val="28"/>
          <w:lang w:val="kk-KZ"/>
        </w:rPr>
      </w:pPr>
    </w:p>
    <w:p w:rsidR="000516CD" w:rsidRPr="000516CD" w:rsidRDefault="00EC7855" w:rsidP="009A69F2">
      <w:pPr>
        <w:spacing w:after="0"/>
        <w:rPr>
          <w:rFonts w:ascii="Times New Roman" w:eastAsia="Times New Roman" w:hAnsi="Times New Roman" w:cs="Times New Roman"/>
          <w:sz w:val="28"/>
          <w:szCs w:val="28"/>
          <w:lang w:val="kk-KZ"/>
        </w:rPr>
      </w:pPr>
      <m:oMathPara>
        <m:oMath>
          <m:d>
            <m:dPr>
              <m:begChr m:val="{"/>
              <m:endChr m:val=""/>
              <m:ctrlPr>
                <w:rPr>
                  <w:rFonts w:ascii="Cambria Math" w:eastAsia="Times New Roman" w:hAnsi="Times New Roman" w:cs="Times New Roman"/>
                  <w:i/>
                  <w:sz w:val="28"/>
                  <w:szCs w:val="28"/>
                  <w:lang w:val="kk-KZ"/>
                </w:rPr>
              </m:ctrlPr>
            </m:dPr>
            <m:e>
              <m:eqArr>
                <m:eqArrPr>
                  <m:ctrlPr>
                    <w:rPr>
                      <w:rFonts w:ascii="Cambria Math" w:eastAsia="Times New Roman" w:hAnsi="Times New Roman" w:cs="Times New Roman"/>
                      <w:i/>
                      <w:sz w:val="28"/>
                      <w:szCs w:val="28"/>
                      <w:lang w:val="kk-KZ"/>
                    </w:rPr>
                  </m:ctrlPr>
                </m:eqArrPr>
                <m:e>
                  <m:r>
                    <m:rPr>
                      <m:sty m:val="p"/>
                    </m:rPr>
                    <w:rPr>
                      <w:rFonts w:ascii="Cambria Math" w:hAnsi="Times New Roman" w:cs="Times New Roman"/>
                      <w:sz w:val="28"/>
                      <w:szCs w:val="28"/>
                    </w:rPr>
                    <m:t>7</m:t>
                  </m:r>
                  <m:r>
                    <w:rPr>
                      <w:rFonts w:ascii="Cambria Math" w:hAnsi="Cambria Math" w:cs="Times New Roman"/>
                      <w:sz w:val="28"/>
                      <w:szCs w:val="28"/>
                    </w:rPr>
                    <m:t>a</m:t>
                  </m:r>
                  <m:r>
                    <m:rPr>
                      <m:sty m:val="p"/>
                    </m:rPr>
                    <w:rPr>
                      <w:rFonts w:ascii="Cambria Math" w:eastAsia="Segoe UI Symbol" w:hAnsi="Times New Roman" w:cs="Times New Roman"/>
                      <w:sz w:val="28"/>
                      <w:szCs w:val="28"/>
                    </w:rPr>
                    <m:t>+</m:t>
                  </m:r>
                  <m:r>
                    <m:rPr>
                      <m:sty m:val="p"/>
                    </m:rPr>
                    <w:rPr>
                      <w:rFonts w:ascii="Cambria Math" w:hAnsi="Times New Roman" w:cs="Times New Roman"/>
                      <w:sz w:val="28"/>
                      <w:szCs w:val="28"/>
                    </w:rPr>
                    <m:t>22</m:t>
                  </m:r>
                  <m:r>
                    <w:rPr>
                      <w:rFonts w:ascii="Cambria Math" w:hAnsi="Cambria Math" w:cs="Times New Roman"/>
                      <w:sz w:val="28"/>
                      <w:szCs w:val="28"/>
                    </w:rPr>
                    <m:t>b</m:t>
                  </m:r>
                  <m:r>
                    <m:rPr>
                      <m:sty m:val="p"/>
                    </m:rPr>
                    <w:rPr>
                      <w:rFonts w:ascii="Cambria Math" w:eastAsia="Segoe UI Symbol" w:hAnsi="Times New Roman" w:cs="Times New Roman"/>
                      <w:sz w:val="28"/>
                      <w:szCs w:val="28"/>
                    </w:rPr>
                    <m:t>=</m:t>
                  </m:r>
                  <m:r>
                    <m:rPr>
                      <m:sty m:val="p"/>
                    </m:rPr>
                    <w:rPr>
                      <w:rFonts w:ascii="Cambria Math" w:hAnsi="Times New Roman" w:cs="Times New Roman"/>
                      <w:sz w:val="28"/>
                      <w:szCs w:val="28"/>
                    </w:rPr>
                    <m:t xml:space="preserve">770 , </m:t>
                  </m:r>
                </m:e>
                <m:e>
                  <m:r>
                    <m:rPr>
                      <m:sty m:val="p"/>
                    </m:rPr>
                    <w:rPr>
                      <w:rFonts w:ascii="Cambria Math" w:hAnsi="Times New Roman" w:cs="Times New Roman"/>
                      <w:sz w:val="28"/>
                      <w:szCs w:val="28"/>
                    </w:rPr>
                    <m:t>22</m:t>
                  </m:r>
                  <m:r>
                    <w:rPr>
                      <w:rFonts w:ascii="Cambria Math" w:hAnsi="Cambria Math" w:cs="Times New Roman"/>
                      <w:sz w:val="28"/>
                      <w:szCs w:val="28"/>
                    </w:rPr>
                    <m:t>a</m:t>
                  </m:r>
                  <m:r>
                    <m:rPr>
                      <m:sty m:val="p"/>
                    </m:rPr>
                    <w:rPr>
                      <w:rFonts w:ascii="Cambria Math" w:eastAsia="Segoe UI Symbol" w:hAnsi="Times New Roman" w:cs="Times New Roman"/>
                      <w:sz w:val="28"/>
                      <w:szCs w:val="28"/>
                    </w:rPr>
                    <m:t>+</m:t>
                  </m:r>
                  <m:r>
                    <m:rPr>
                      <m:sty m:val="p"/>
                    </m:rPr>
                    <w:rPr>
                      <w:rFonts w:ascii="Cambria Math" w:hAnsi="Times New Roman" w:cs="Times New Roman"/>
                      <w:sz w:val="28"/>
                      <w:szCs w:val="28"/>
                    </w:rPr>
                    <m:t>80</m:t>
                  </m:r>
                  <m:r>
                    <w:rPr>
                      <w:rFonts w:ascii="Cambria Math" w:hAnsi="Cambria Math" w:cs="Times New Roman"/>
                      <w:sz w:val="28"/>
                      <w:szCs w:val="28"/>
                    </w:rPr>
                    <m:t>b</m:t>
                  </m:r>
                  <m:r>
                    <m:rPr>
                      <m:sty m:val="p"/>
                    </m:rPr>
                    <w:rPr>
                      <w:rFonts w:ascii="Cambria Math" w:eastAsia="Segoe UI Symbol" w:hAnsi="Times New Roman" w:cs="Times New Roman"/>
                      <w:sz w:val="28"/>
                      <w:szCs w:val="28"/>
                    </w:rPr>
                    <m:t>=</m:t>
                  </m:r>
                  <m:r>
                    <m:rPr>
                      <m:sty m:val="p"/>
                    </m:rPr>
                    <w:rPr>
                      <w:rFonts w:ascii="Cambria Math" w:hAnsi="Times New Roman" w:cs="Times New Roman"/>
                      <w:sz w:val="28"/>
                      <w:szCs w:val="28"/>
                    </w:rPr>
                    <m:t>2820.</m:t>
                  </m:r>
                </m:e>
              </m:eqArr>
            </m:e>
          </m:d>
        </m:oMath>
      </m:oMathPara>
    </w:p>
    <w:p w:rsidR="00974150" w:rsidRDefault="00974150" w:rsidP="009A69F2">
      <w:pPr>
        <w:spacing w:after="0"/>
        <w:rPr>
          <w:rFonts w:ascii="Times New Roman" w:eastAsia="Times New Roman" w:hAnsi="Times New Roman" w:cs="Times New Roman"/>
          <w:sz w:val="28"/>
          <w:szCs w:val="28"/>
          <w:lang w:val="kk-KZ"/>
        </w:rPr>
      </w:pPr>
    </w:p>
    <w:p w:rsidR="000516CD" w:rsidRPr="000516CD" w:rsidRDefault="000516CD" w:rsidP="009A69F2">
      <w:pPr>
        <w:spacing w:after="0"/>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Жүйені шешіңіз: а = -5,79, b=36,84.</w:t>
      </w:r>
    </w:p>
    <w:p w:rsidR="000516CD" w:rsidRPr="000516CD" w:rsidRDefault="000516CD" w:rsidP="00BF69FB">
      <w:pPr>
        <w:spacing w:after="0"/>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lastRenderedPageBreak/>
        <w:t>Регрессия теңдеуін жазамыз:</w:t>
      </w:r>
      <m:oMath>
        <m:sSub>
          <m:sSubPr>
            <m:ctrlPr>
              <w:rPr>
                <w:rFonts w:ascii="Cambria Math" w:eastAsia="Times New Roman" w:hAnsi="Times New Roman" w:cs="Times New Roman"/>
                <w:i/>
                <w:sz w:val="28"/>
                <w:szCs w:val="28"/>
                <w:lang w:val="kk-KZ"/>
              </w:rPr>
            </m:ctrlPr>
          </m:sSubPr>
          <m:e>
            <m:acc>
              <m:accPr>
                <m:ctrlPr>
                  <w:rPr>
                    <w:rFonts w:ascii="Cambria Math" w:eastAsia="Times New Roman" w:hAnsi="Times New Roman" w:cs="Times New Roman"/>
                    <w:i/>
                    <w:sz w:val="28"/>
                    <w:szCs w:val="28"/>
                    <w:lang w:val="kk-KZ"/>
                  </w:rPr>
                </m:ctrlPr>
              </m:accPr>
              <m:e>
                <m:r>
                  <w:rPr>
                    <w:rFonts w:ascii="Cambria Math" w:eastAsia="Times New Roman" w:hAnsi="Cambria Math" w:cs="Times New Roman"/>
                    <w:sz w:val="28"/>
                    <w:szCs w:val="28"/>
                    <w:lang w:val="kk-KZ"/>
                  </w:rPr>
                  <m:t>y</m:t>
                </m:r>
              </m:e>
            </m:acc>
          </m:e>
          <m:sub>
            <m:r>
              <w:rPr>
                <w:rFonts w:ascii="Cambria Math" w:eastAsia="Times New Roman" w:hAnsi="Cambria Math" w:cs="Times New Roman"/>
                <w:sz w:val="28"/>
                <w:szCs w:val="28"/>
                <w:lang w:val="kk-KZ"/>
              </w:rPr>
              <m:t>x</m:t>
            </m:r>
          </m:sub>
        </m:sSub>
        <m:r>
          <w:rPr>
            <w:rFonts w:ascii="Cambria Math" w:eastAsia="Times New Roman" w:hAnsi="Times New Roman" w:cs="Times New Roman"/>
            <w:sz w:val="28"/>
            <w:szCs w:val="28"/>
            <w:lang w:val="kk-KZ"/>
          </w:rPr>
          <m:t>=</m:t>
        </m:r>
      </m:oMath>
      <w:r w:rsidRPr="000516CD">
        <w:rPr>
          <w:rFonts w:ascii="Times New Roman" w:eastAsia="Times New Roman" w:hAnsi="Times New Roman" w:cs="Times New Roman"/>
          <w:sz w:val="28"/>
          <w:szCs w:val="28"/>
          <w:lang w:val="kk-KZ"/>
        </w:rPr>
        <w:t>- 5,79+36,84</w:t>
      </w:r>
      <w:r w:rsidRPr="000516CD">
        <w:rPr>
          <w:rFonts w:ascii="Cambria Math" w:eastAsia="Times New Roman" w:hAnsi="Cambria Math" w:cs="Times New Roman"/>
          <w:sz w:val="28"/>
          <w:szCs w:val="28"/>
          <w:lang w:val="kk-KZ"/>
        </w:rPr>
        <w:t>⋅</w:t>
      </w:r>
      <w:r w:rsidRPr="000516CD">
        <w:rPr>
          <w:rFonts w:ascii="Times New Roman" w:eastAsia="Times New Roman" w:hAnsi="Times New Roman" w:cs="Times New Roman"/>
          <w:sz w:val="28"/>
          <w:szCs w:val="28"/>
          <w:lang w:val="kk-KZ"/>
        </w:rPr>
        <w:t>x</w:t>
      </w:r>
    </w:p>
    <w:p w:rsidR="000516CD" w:rsidRPr="000516CD" w:rsidRDefault="000516CD" w:rsidP="00BF69FB">
      <w:pPr>
        <w:spacing w:after="0"/>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    Сонымен, шығындар функциясында регрессия коэффициенті 36,84 тең.Бұл дегеніміз, өнім көлемінің 1 мың бірлікке ұлғаюына байланысты өндіріс шығындары орташа есеппен 36,84 млн. рубльге өседі.</w:t>
      </w:r>
    </w:p>
    <w:p w:rsidR="000516CD" w:rsidRPr="000516CD" w:rsidRDefault="000516CD" w:rsidP="00BF69FB">
      <w:pPr>
        <w:spacing w:after="0"/>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b/>
          <w:sz w:val="28"/>
          <w:szCs w:val="28"/>
          <w:lang w:val="kk-KZ"/>
        </w:rPr>
        <w:t>2.</w:t>
      </w:r>
      <w:r w:rsidRPr="000516CD">
        <w:rPr>
          <w:rFonts w:ascii="Times New Roman" w:eastAsia="Times New Roman" w:hAnsi="Times New Roman" w:cs="Times New Roman"/>
          <w:sz w:val="28"/>
          <w:szCs w:val="28"/>
          <w:lang w:val="kk-KZ"/>
        </w:rPr>
        <w:t>Регрессия теңдеуі әрдайым тығыз байланыс көрсеткішімен толықтырылады.</w:t>
      </w:r>
    </w:p>
    <w:p w:rsidR="000516CD" w:rsidRPr="000516CD" w:rsidRDefault="000516CD" w:rsidP="00BF69FB">
      <w:pPr>
        <w:spacing w:after="0"/>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Сызықтық регрессияны қолдану кезінде мұндай көрсеткіш ретінде </w:t>
      </w:r>
      <m:oMath>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r</m:t>
            </m:r>
          </m:e>
          <m:sub>
            <m:r>
              <w:rPr>
                <w:rFonts w:ascii="Cambria Math" w:eastAsia="Times New Roman" w:hAnsi="Cambria Math" w:cs="Times New Roman"/>
                <w:sz w:val="28"/>
                <w:szCs w:val="28"/>
                <w:lang w:val="kk-KZ"/>
              </w:rPr>
              <m:t>xy</m:t>
            </m:r>
          </m:sub>
        </m:sSub>
      </m:oMath>
      <w:r w:rsidRPr="000516CD">
        <w:rPr>
          <w:rFonts w:ascii="Times New Roman" w:eastAsia="Times New Roman" w:hAnsi="Times New Roman" w:cs="Times New Roman"/>
          <w:sz w:val="28"/>
          <w:szCs w:val="28"/>
          <w:lang w:val="kk-KZ"/>
        </w:rPr>
        <w:t>корреляция сызықтық коэффициенті болады. Әртүрлі барсызықтық корреляция коэффициентінің формуласын түрлендіру.</w:t>
      </w:r>
    </w:p>
    <w:p w:rsidR="000516CD" w:rsidRPr="000516CD" w:rsidRDefault="000516CD" w:rsidP="00BF69FB">
      <w:pPr>
        <w:spacing w:after="0"/>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Келесі пайдаланамыз:</w:t>
      </w:r>
    </w:p>
    <w:p w:rsidR="000516CD" w:rsidRPr="000516CD" w:rsidRDefault="00EC7855" w:rsidP="009A69F2">
      <w:pPr>
        <w:spacing w:after="0"/>
        <w:rPr>
          <w:rFonts w:ascii="Times New Roman" w:eastAsia="Times New Roman" w:hAnsi="Times New Roman" w:cs="Times New Roman"/>
          <w:sz w:val="28"/>
          <w:szCs w:val="28"/>
          <w:lang w:val="kk-KZ"/>
        </w:rPr>
      </w:pPr>
      <m:oMathPara>
        <m:oMath>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r</m:t>
              </m:r>
            </m:e>
            <m:sub>
              <m:r>
                <w:rPr>
                  <w:rFonts w:ascii="Cambria Math" w:eastAsia="Times New Roman" w:hAnsi="Cambria Math" w:cs="Times New Roman"/>
                  <w:sz w:val="28"/>
                  <w:szCs w:val="28"/>
                  <w:lang w:val="kk-KZ"/>
                </w:rPr>
                <m:t>yx</m:t>
              </m:r>
            </m:sub>
          </m:sSub>
          <m:r>
            <w:rPr>
              <w:rFonts w:ascii="Cambria Math" w:eastAsia="Times New Roman" w:hAnsi="Times New Roman" w:cs="Times New Roman"/>
              <w:sz w:val="28"/>
              <w:szCs w:val="28"/>
              <w:lang w:val="kk-KZ"/>
            </w:rPr>
            <m:t>=</m:t>
          </m:r>
          <m:r>
            <w:rPr>
              <w:rFonts w:ascii="Cambria Math" w:eastAsia="Times New Roman" w:hAnsi="Cambria Math" w:cs="Times New Roman"/>
              <w:sz w:val="28"/>
              <w:szCs w:val="28"/>
              <w:lang w:val="kk-KZ"/>
            </w:rPr>
            <m:t>b</m:t>
          </m:r>
          <m:f>
            <m:fPr>
              <m:ctrlPr>
                <w:rPr>
                  <w:rFonts w:ascii="Cambria Math" w:eastAsia="Times New Roman" w:hAnsi="Times New Roman" w:cs="Times New Roman"/>
                  <w:i/>
                  <w:sz w:val="28"/>
                  <w:szCs w:val="28"/>
                  <w:lang w:val="kk-KZ"/>
                </w:rPr>
              </m:ctrlPr>
            </m:fPr>
            <m:num>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σ</m:t>
                  </m:r>
                </m:e>
                <m:sub>
                  <m:r>
                    <w:rPr>
                      <w:rFonts w:ascii="Cambria Math" w:eastAsia="Times New Roman" w:hAnsi="Cambria Math" w:cs="Times New Roman"/>
                      <w:sz w:val="28"/>
                      <w:szCs w:val="28"/>
                      <w:lang w:val="kk-KZ"/>
                    </w:rPr>
                    <m:t>x</m:t>
                  </m:r>
                </m:sub>
              </m:sSub>
            </m:num>
            <m:den>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σ</m:t>
                  </m:r>
                </m:e>
                <m:sub>
                  <m:r>
                    <w:rPr>
                      <w:rFonts w:ascii="Cambria Math" w:eastAsia="Times New Roman" w:hAnsi="Cambria Math" w:cs="Times New Roman"/>
                      <w:sz w:val="28"/>
                      <w:szCs w:val="28"/>
                      <w:lang w:val="kk-KZ"/>
                    </w:rPr>
                    <m:t>y</m:t>
                  </m:r>
                </m:sub>
              </m:sSub>
            </m:den>
          </m:f>
          <m:r>
            <w:rPr>
              <w:rFonts w:ascii="Cambria Math" w:eastAsia="Times New Roman" w:hAnsi="Times New Roman" w:cs="Times New Roman"/>
              <w:sz w:val="28"/>
              <w:szCs w:val="28"/>
              <w:lang w:val="kk-KZ"/>
            </w:rPr>
            <m:t>=</m:t>
          </m:r>
          <m:f>
            <m:fPr>
              <m:ctrlPr>
                <w:rPr>
                  <w:rFonts w:ascii="Cambria Math" w:eastAsia="Times New Roman" w:hAnsi="Times New Roman" w:cs="Times New Roman"/>
                  <w:i/>
                  <w:sz w:val="28"/>
                  <w:szCs w:val="28"/>
                  <w:lang w:val="kk-KZ"/>
                </w:rPr>
              </m:ctrlPr>
            </m:fPr>
            <m:num>
              <m:r>
                <w:rPr>
                  <w:rFonts w:ascii="Cambria Math" w:eastAsia="Times New Roman" w:hAnsi="Cambria Math" w:cs="Times New Roman"/>
                  <w:sz w:val="28"/>
                  <w:szCs w:val="28"/>
                  <w:lang w:val="kk-KZ"/>
                </w:rPr>
                <m:t>cov</m:t>
              </m:r>
              <m:r>
                <w:rPr>
                  <w:rFonts w:ascii="Cambria Math" w:eastAsia="Times New Roman" w:hAnsi="Times New Roman" w:cs="Times New Roman"/>
                  <w:sz w:val="28"/>
                  <w:szCs w:val="28"/>
                  <w:lang w:val="kk-KZ"/>
                </w:rPr>
                <m:t>(</m:t>
              </m:r>
              <m:r>
                <w:rPr>
                  <w:rFonts w:ascii="Cambria Math" w:eastAsia="Times New Roman" w:hAnsi="Cambria Math" w:cs="Times New Roman"/>
                  <w:sz w:val="28"/>
                  <w:szCs w:val="28"/>
                  <w:lang w:val="kk-KZ"/>
                </w:rPr>
                <m:t>x</m:t>
              </m:r>
              <m:r>
                <w:rPr>
                  <w:rFonts w:ascii="Cambria Math" w:eastAsia="Times New Roman" w:hAnsi="Times New Roman" w:cs="Times New Roman"/>
                  <w:sz w:val="28"/>
                  <w:szCs w:val="28"/>
                  <w:lang w:val="kk-KZ"/>
                </w:rPr>
                <m:t>,</m:t>
              </m:r>
              <m:r>
                <w:rPr>
                  <w:rFonts w:ascii="Cambria Math" w:eastAsia="Times New Roman" w:hAnsi="Cambria Math" w:cs="Times New Roman"/>
                  <w:sz w:val="28"/>
                  <w:szCs w:val="28"/>
                  <w:lang w:val="kk-KZ"/>
                </w:rPr>
                <m:t>y</m:t>
              </m:r>
              <m:r>
                <w:rPr>
                  <w:rFonts w:ascii="Cambria Math" w:eastAsia="Times New Roman" w:hAnsi="Times New Roman" w:cs="Times New Roman"/>
                  <w:sz w:val="28"/>
                  <w:szCs w:val="28"/>
                  <w:lang w:val="kk-KZ"/>
                </w:rPr>
                <m:t>)</m:t>
              </m:r>
            </m:num>
            <m:den>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σ</m:t>
                  </m:r>
                </m:e>
                <m:sub>
                  <m:r>
                    <w:rPr>
                      <w:rFonts w:ascii="Cambria Math" w:eastAsia="Times New Roman" w:hAnsi="Cambria Math" w:cs="Times New Roman"/>
                      <w:sz w:val="28"/>
                      <w:szCs w:val="28"/>
                      <w:lang w:val="kk-KZ"/>
                    </w:rPr>
                    <m:t>x</m:t>
                  </m:r>
                </m:sub>
              </m:sSub>
              <m:r>
                <m:rPr>
                  <m:sty m:val="p"/>
                </m:rPr>
                <w:rPr>
                  <w:rFonts w:ascii="Cambria Math" w:eastAsia="Times New Roman" w:hAnsi="Times New Roman" w:cs="Times New Roman"/>
                  <w:sz w:val="28"/>
                  <w:szCs w:val="28"/>
                  <w:lang w:val="en-US"/>
                </w:rPr>
                <m:t xml:space="preserve"> </m:t>
              </m:r>
              <m:r>
                <m:rPr>
                  <m:sty m:val="p"/>
                </m:rPr>
                <w:rPr>
                  <w:rFonts w:ascii="Cambria Math" w:eastAsia="Times New Roman" w:hAnsi="Cambria Math" w:cs="Times New Roman"/>
                  <w:sz w:val="28"/>
                  <w:szCs w:val="28"/>
                  <w:lang w:val="en-US"/>
                </w:rPr>
                <m:t>⋅</m:t>
              </m:r>
              <m:r>
                <m:rPr>
                  <m:sty m:val="p"/>
                </m:rPr>
                <w:rPr>
                  <w:rFonts w:ascii="Cambria Math" w:eastAsia="Times New Roman" w:hAnsi="Times New Roman" w:cs="Times New Roman"/>
                  <w:sz w:val="28"/>
                  <w:szCs w:val="28"/>
                  <w:lang w:val="en-US"/>
                </w:rPr>
                <m:t xml:space="preserve"> </m:t>
              </m:r>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σ</m:t>
                  </m:r>
                </m:e>
                <m:sub>
                  <m:r>
                    <w:rPr>
                      <w:rFonts w:ascii="Cambria Math" w:eastAsia="Times New Roman" w:hAnsi="Cambria Math" w:cs="Times New Roman"/>
                      <w:sz w:val="28"/>
                      <w:szCs w:val="28"/>
                      <w:lang w:val="kk-KZ"/>
                    </w:rPr>
                    <m:t>y</m:t>
                  </m:r>
                </m:sub>
              </m:sSub>
            </m:den>
          </m:f>
          <m:r>
            <w:rPr>
              <w:rFonts w:ascii="Cambria Math" w:eastAsia="Times New Roman" w:hAnsi="Times New Roman" w:cs="Times New Roman"/>
              <w:sz w:val="28"/>
              <w:szCs w:val="28"/>
              <w:lang w:val="kk-KZ"/>
            </w:rPr>
            <m:t>=</m:t>
          </m:r>
          <m:f>
            <m:fPr>
              <m:ctrlPr>
                <w:rPr>
                  <w:rFonts w:ascii="Cambria Math" w:eastAsia="Times New Roman" w:hAnsi="Times New Roman" w:cs="Times New Roman"/>
                  <w:i/>
                  <w:sz w:val="28"/>
                  <w:szCs w:val="28"/>
                  <w:lang w:val="kk-KZ"/>
                </w:rPr>
              </m:ctrlPr>
            </m:fPr>
            <m:num>
              <m:acc>
                <m:accPr>
                  <m:chr m:val="̅"/>
                  <m:ctrlPr>
                    <w:rPr>
                      <w:rFonts w:ascii="Cambria Math" w:eastAsia="Times New Roman" w:hAnsi="Times New Roman" w:cs="Times New Roman"/>
                      <w:i/>
                      <w:sz w:val="28"/>
                      <w:szCs w:val="28"/>
                      <w:lang w:val="kk-KZ"/>
                    </w:rPr>
                  </m:ctrlPr>
                </m:accPr>
                <m:e>
                  <m:r>
                    <w:rPr>
                      <w:rFonts w:ascii="Cambria Math" w:eastAsia="Times New Roman" w:hAnsi="Cambria Math" w:cs="Times New Roman"/>
                      <w:sz w:val="28"/>
                      <w:szCs w:val="28"/>
                      <w:lang w:val="kk-KZ"/>
                    </w:rPr>
                    <m:t>yx</m:t>
                  </m:r>
                </m:e>
              </m:acc>
              <m:r>
                <w:rPr>
                  <w:rFonts w:ascii="Cambria Math" w:eastAsia="Times New Roman" w:hAnsi="Times New Roman" w:cs="Times New Roman"/>
                  <w:sz w:val="28"/>
                  <w:szCs w:val="28"/>
                  <w:lang w:val="kk-KZ"/>
                </w:rPr>
                <m:t>-</m:t>
              </m:r>
              <m:acc>
                <m:accPr>
                  <m:chr m:val="̅"/>
                  <m:ctrlPr>
                    <w:rPr>
                      <w:rFonts w:ascii="Cambria Math" w:eastAsia="Times New Roman" w:hAnsi="Times New Roman" w:cs="Times New Roman"/>
                      <w:i/>
                      <w:sz w:val="28"/>
                      <w:szCs w:val="28"/>
                      <w:lang w:val="kk-KZ"/>
                    </w:rPr>
                  </m:ctrlPr>
                </m:accPr>
                <m:e>
                  <m:r>
                    <w:rPr>
                      <w:rFonts w:ascii="Cambria Math" w:eastAsia="Times New Roman" w:hAnsi="Cambria Math" w:cs="Times New Roman"/>
                      <w:sz w:val="28"/>
                      <w:szCs w:val="28"/>
                      <w:lang w:val="kk-KZ"/>
                    </w:rPr>
                    <m:t>y</m:t>
                  </m:r>
                </m:e>
              </m:acc>
              <m:r>
                <m:rPr>
                  <m:sty m:val="p"/>
                </m:rPr>
                <w:rPr>
                  <w:rFonts w:ascii="Cambria Math" w:eastAsia="Times New Roman" w:hAnsi="Times New Roman" w:cs="Times New Roman"/>
                  <w:sz w:val="28"/>
                  <w:szCs w:val="28"/>
                  <w:lang w:val="en-US"/>
                </w:rPr>
                <m:t xml:space="preserve"> </m:t>
              </m:r>
              <m:r>
                <m:rPr>
                  <m:sty m:val="p"/>
                </m:rPr>
                <w:rPr>
                  <w:rFonts w:ascii="Cambria Math" w:eastAsia="Times New Roman" w:hAnsi="Cambria Math" w:cs="Times New Roman"/>
                  <w:sz w:val="28"/>
                  <w:szCs w:val="28"/>
                  <w:lang w:val="en-US"/>
                </w:rPr>
                <m:t>⋅</m:t>
              </m:r>
              <m:r>
                <m:rPr>
                  <m:sty m:val="p"/>
                </m:rPr>
                <w:rPr>
                  <w:rFonts w:ascii="Cambria Math" w:eastAsia="Times New Roman" w:hAnsi="Times New Roman" w:cs="Times New Roman"/>
                  <w:sz w:val="28"/>
                  <w:szCs w:val="28"/>
                  <w:lang w:val="en-US"/>
                </w:rPr>
                <m:t xml:space="preserve"> </m:t>
              </m:r>
              <m:acc>
                <m:accPr>
                  <m:chr m:val="̅"/>
                  <m:ctrlPr>
                    <w:rPr>
                      <w:rFonts w:ascii="Cambria Math" w:eastAsia="Times New Roman" w:hAnsi="Times New Roman" w:cs="Times New Roman"/>
                      <w:i/>
                      <w:sz w:val="28"/>
                      <w:szCs w:val="28"/>
                      <w:lang w:val="kk-KZ"/>
                    </w:rPr>
                  </m:ctrlPr>
                </m:accPr>
                <m:e>
                  <m:r>
                    <w:rPr>
                      <w:rFonts w:ascii="Cambria Math" w:eastAsia="Times New Roman" w:hAnsi="Cambria Math" w:cs="Times New Roman"/>
                      <w:sz w:val="28"/>
                      <w:szCs w:val="28"/>
                      <w:lang w:val="kk-KZ"/>
                    </w:rPr>
                    <m:t>x</m:t>
                  </m:r>
                </m:e>
              </m:acc>
            </m:num>
            <m:den>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σ</m:t>
                  </m:r>
                </m:e>
                <m:sub>
                  <m:r>
                    <w:rPr>
                      <w:rFonts w:ascii="Cambria Math" w:eastAsia="Times New Roman" w:hAnsi="Cambria Math" w:cs="Times New Roman"/>
                      <w:sz w:val="28"/>
                      <w:szCs w:val="28"/>
                      <w:lang w:val="kk-KZ"/>
                    </w:rPr>
                    <m:t>x</m:t>
                  </m:r>
                </m:sub>
              </m:sSub>
              <m:r>
                <m:rPr>
                  <m:sty m:val="p"/>
                </m:rPr>
                <w:rPr>
                  <w:rFonts w:ascii="Cambria Math" w:eastAsia="Times New Roman" w:hAnsi="Times New Roman" w:cs="Times New Roman"/>
                  <w:sz w:val="28"/>
                  <w:szCs w:val="28"/>
                  <w:lang w:val="en-US"/>
                </w:rPr>
                <m:t xml:space="preserve"> </m:t>
              </m:r>
              <m:r>
                <m:rPr>
                  <m:sty m:val="p"/>
                </m:rPr>
                <w:rPr>
                  <w:rFonts w:ascii="Cambria Math" w:eastAsia="Times New Roman" w:hAnsi="Cambria Math" w:cs="Times New Roman"/>
                  <w:sz w:val="28"/>
                  <w:szCs w:val="28"/>
                  <w:lang w:val="en-US"/>
                </w:rPr>
                <m:t>⋅</m:t>
              </m:r>
              <m:r>
                <m:rPr>
                  <m:sty m:val="p"/>
                </m:rPr>
                <w:rPr>
                  <w:rFonts w:ascii="Cambria Math" w:eastAsia="Times New Roman" w:hAnsi="Times New Roman" w:cs="Times New Roman"/>
                  <w:sz w:val="28"/>
                  <w:szCs w:val="28"/>
                  <w:lang w:val="en-US"/>
                </w:rPr>
                <m:t xml:space="preserve"> </m:t>
              </m:r>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σ</m:t>
                  </m:r>
                </m:e>
                <m:sub>
                  <m:r>
                    <w:rPr>
                      <w:rFonts w:ascii="Cambria Math" w:eastAsia="Times New Roman" w:hAnsi="Cambria Math" w:cs="Times New Roman"/>
                      <w:sz w:val="28"/>
                      <w:szCs w:val="28"/>
                      <w:lang w:val="kk-KZ"/>
                    </w:rPr>
                    <m:t>y</m:t>
                  </m:r>
                </m:sub>
              </m:sSub>
            </m:den>
          </m:f>
        </m:oMath>
      </m:oMathPara>
    </w:p>
    <w:p w:rsidR="00974150" w:rsidRDefault="000516CD" w:rsidP="009A69F2">
      <w:pPr>
        <w:spacing w:after="0"/>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       </w:t>
      </w:r>
    </w:p>
    <w:p w:rsidR="000516CD" w:rsidRPr="000516CD" w:rsidRDefault="000516CD" w:rsidP="00BF69FB">
      <w:pPr>
        <w:spacing w:after="0"/>
        <w:ind w:firstLine="708"/>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Белгілі болғандай, с</w:t>
      </w:r>
      <w:r w:rsidR="00974150">
        <w:rPr>
          <w:rFonts w:ascii="Times New Roman" w:eastAsia="Times New Roman" w:hAnsi="Times New Roman" w:cs="Times New Roman"/>
          <w:sz w:val="28"/>
          <w:szCs w:val="28"/>
          <w:lang w:val="kk-KZ"/>
        </w:rPr>
        <w:t xml:space="preserve">ызықтық корреляция коэффициенті </w:t>
      </w:r>
      <w:r w:rsidRPr="000516CD">
        <w:rPr>
          <w:rFonts w:ascii="Times New Roman" w:eastAsia="Times New Roman" w:hAnsi="Times New Roman" w:cs="Times New Roman"/>
          <w:sz w:val="28"/>
          <w:szCs w:val="28"/>
          <w:lang w:val="kk-KZ"/>
        </w:rPr>
        <w:t>шекарасы: -1≤</w:t>
      </w:r>
      <m:oMath>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r</m:t>
            </m:r>
          </m:e>
          <m:sub>
            <m:r>
              <w:rPr>
                <w:rFonts w:ascii="Cambria Math" w:eastAsia="Times New Roman" w:hAnsi="Cambria Math" w:cs="Times New Roman"/>
                <w:sz w:val="28"/>
                <w:szCs w:val="28"/>
                <w:lang w:val="kk-KZ"/>
              </w:rPr>
              <m:t>xy</m:t>
            </m:r>
          </m:sub>
        </m:sSub>
      </m:oMath>
      <w:r w:rsidRPr="000516CD">
        <w:rPr>
          <w:rFonts w:ascii="Times New Roman" w:eastAsia="Times New Roman" w:hAnsi="Times New Roman" w:cs="Times New Roman"/>
          <w:sz w:val="28"/>
          <w:szCs w:val="28"/>
          <w:lang w:val="kk-KZ"/>
        </w:rPr>
        <w:t>≤1. Егер регрессия коэффициенті b&gt;0 онда 0≤</w:t>
      </w:r>
      <m:oMath>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r</m:t>
            </m:r>
          </m:e>
          <m:sub>
            <m:r>
              <w:rPr>
                <w:rFonts w:ascii="Cambria Math" w:eastAsia="Times New Roman" w:hAnsi="Cambria Math" w:cs="Times New Roman"/>
                <w:sz w:val="28"/>
                <w:szCs w:val="28"/>
                <w:lang w:val="kk-KZ"/>
              </w:rPr>
              <m:t>xy</m:t>
            </m:r>
          </m:sub>
        </m:sSub>
      </m:oMath>
      <w:r w:rsidRPr="000516CD">
        <w:rPr>
          <w:rFonts w:ascii="Times New Roman" w:eastAsia="Times New Roman" w:hAnsi="Times New Roman" w:cs="Times New Roman"/>
          <w:sz w:val="28"/>
          <w:szCs w:val="28"/>
          <w:lang w:val="kk-KZ"/>
        </w:rPr>
        <w:t>≤1 және керісінше b&lt;</w:t>
      </w:r>
      <w:r w:rsidR="00974150">
        <w:rPr>
          <w:rFonts w:ascii="Times New Roman" w:eastAsia="Times New Roman" w:hAnsi="Times New Roman" w:cs="Times New Roman"/>
          <w:sz w:val="28"/>
          <w:szCs w:val="28"/>
          <w:lang w:val="kk-KZ"/>
        </w:rPr>
        <w:t xml:space="preserve">0,   </w:t>
      </w:r>
      <w:r w:rsidRPr="000516CD">
        <w:rPr>
          <w:rFonts w:ascii="Times New Roman" w:eastAsia="Times New Roman" w:hAnsi="Times New Roman" w:cs="Times New Roman"/>
          <w:sz w:val="28"/>
          <w:szCs w:val="28"/>
          <w:lang w:val="kk-KZ"/>
        </w:rPr>
        <w:t xml:space="preserve"> -1≤</w:t>
      </w:r>
      <m:oMath>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r</m:t>
            </m:r>
          </m:e>
          <m:sub>
            <m:r>
              <w:rPr>
                <w:rFonts w:ascii="Cambria Math" w:eastAsia="Times New Roman" w:hAnsi="Cambria Math" w:cs="Times New Roman"/>
                <w:sz w:val="28"/>
                <w:szCs w:val="28"/>
                <w:lang w:val="kk-KZ"/>
              </w:rPr>
              <m:t>xy</m:t>
            </m:r>
          </m:sub>
        </m:sSub>
      </m:oMath>
      <w:r w:rsidRPr="000516CD">
        <w:rPr>
          <w:rFonts w:ascii="Times New Roman" w:eastAsia="Times New Roman" w:hAnsi="Times New Roman" w:cs="Times New Roman"/>
          <w:sz w:val="28"/>
          <w:szCs w:val="28"/>
          <w:lang w:val="kk-KZ"/>
        </w:rPr>
        <w:t>≤0.</w:t>
      </w:r>
    </w:p>
    <w:p w:rsidR="000516CD" w:rsidRPr="000516CD" w:rsidRDefault="000516CD" w:rsidP="00974150">
      <w:pPr>
        <w:spacing w:after="0"/>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       Сонымен, корреляцияның сызықтық коэффициентінің шамасы 0,991 құрады, бұл 1-ге жеткілікті жақын және өндіріс шығындарының шығарылған өнім көлемінің шамасына өте тығыз тәуелділігінің болуын білдіреді.</w:t>
      </w:r>
    </w:p>
    <w:p w:rsidR="000516CD" w:rsidRDefault="000516CD" w:rsidP="00974150">
      <w:pPr>
        <w:spacing w:after="0"/>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       Детерминация коэффициенті нәтижелік белгінің жалпы дисперсиясында регрессиямен түсіндірілетін y нәтижелі белгінің дисперсиясының үлесін сипаттайды.</w:t>
      </w:r>
    </w:p>
    <w:p w:rsidR="00974150" w:rsidRPr="000516CD" w:rsidRDefault="00974150" w:rsidP="00974150">
      <w:pPr>
        <w:spacing w:after="0"/>
        <w:jc w:val="both"/>
        <w:rPr>
          <w:rFonts w:ascii="Times New Roman" w:eastAsia="Times New Roman" w:hAnsi="Times New Roman" w:cs="Times New Roman"/>
          <w:sz w:val="28"/>
          <w:szCs w:val="28"/>
          <w:lang w:val="kk-KZ"/>
        </w:rPr>
      </w:pPr>
    </w:p>
    <w:p w:rsidR="000516CD" w:rsidRPr="000516CD" w:rsidRDefault="00EC7855" w:rsidP="00974150">
      <w:pPr>
        <w:spacing w:after="0"/>
        <w:jc w:val="center"/>
        <w:rPr>
          <w:rFonts w:ascii="Times New Roman" w:eastAsia="Times New Roman" w:hAnsi="Times New Roman" w:cs="Times New Roman"/>
          <w:i/>
          <w:sz w:val="28"/>
          <w:szCs w:val="28"/>
          <w:lang w:val="kk-KZ"/>
        </w:rPr>
      </w:pPr>
      <m:oMath>
        <m:sSup>
          <m:sSupPr>
            <m:ctrlPr>
              <w:rPr>
                <w:rFonts w:ascii="Cambria Math" w:eastAsia="Times New Roman" w:hAnsi="Times New Roman" w:cs="Times New Roman"/>
                <w:i/>
                <w:sz w:val="28"/>
                <w:szCs w:val="28"/>
                <w:lang w:val="kk-KZ"/>
              </w:rPr>
            </m:ctrlPr>
          </m:sSupPr>
          <m:e>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r</m:t>
                </m:r>
              </m:e>
              <m:sub>
                <m:r>
                  <w:rPr>
                    <w:rFonts w:ascii="Cambria Math" w:eastAsia="Times New Roman" w:hAnsi="Cambria Math" w:cs="Times New Roman"/>
                    <w:sz w:val="28"/>
                    <w:szCs w:val="28"/>
                    <w:lang w:val="kk-KZ"/>
                  </w:rPr>
                  <m:t>xy</m:t>
                </m:r>
              </m:sub>
            </m:sSub>
          </m:e>
          <m:sup>
            <m:r>
              <w:rPr>
                <w:rFonts w:ascii="Cambria Math" w:eastAsia="Times New Roman" w:hAnsi="Times New Roman" w:cs="Times New Roman"/>
                <w:sz w:val="28"/>
                <w:szCs w:val="28"/>
                <w:lang w:val="kk-KZ"/>
              </w:rPr>
              <m:t>2</m:t>
            </m:r>
          </m:sup>
        </m:sSup>
      </m:oMath>
      <w:r w:rsidR="000516CD" w:rsidRPr="000516CD">
        <w:rPr>
          <w:rFonts w:ascii="Times New Roman" w:eastAsia="Times New Roman" w:hAnsi="Times New Roman" w:cs="Times New Roman"/>
          <w:i/>
          <w:sz w:val="28"/>
          <w:szCs w:val="28"/>
          <w:lang w:val="kk-KZ"/>
        </w:rPr>
        <w:t>=</w:t>
      </w:r>
      <m:oMath>
        <m:f>
          <m:fPr>
            <m:ctrlPr>
              <w:rPr>
                <w:rFonts w:ascii="Cambria Math" w:eastAsia="Times New Roman" w:hAnsi="Times New Roman" w:cs="Times New Roman"/>
                <w:i/>
                <w:sz w:val="28"/>
                <w:szCs w:val="28"/>
                <w:lang w:val="en-US"/>
              </w:rPr>
            </m:ctrlPr>
          </m:fPr>
          <m:num>
            <m:sSup>
              <m:sSupPr>
                <m:ctrlPr>
                  <w:rPr>
                    <w:rFonts w:ascii="Cambria Math" w:eastAsia="Times New Roman" w:hAnsi="Times New Roman" w:cs="Times New Roman"/>
                    <w:i/>
                    <w:sz w:val="28"/>
                    <w:szCs w:val="28"/>
                    <w:lang w:val="kk-KZ"/>
                  </w:rPr>
                </m:ctrlPr>
              </m:sSupPr>
              <m:e>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σ</m:t>
                    </m:r>
                  </m:e>
                  <m:sub>
                    <m:r>
                      <w:rPr>
                        <w:rFonts w:ascii="Cambria Math" w:eastAsia="Times New Roman" w:hAnsi="Cambria Math" w:cs="Times New Roman"/>
                        <w:sz w:val="28"/>
                        <w:szCs w:val="28"/>
                        <w:lang w:val="kk-KZ"/>
                      </w:rPr>
                      <m:t>y</m:t>
                    </m:r>
                  </m:sub>
                </m:sSub>
              </m:e>
              <m:sup>
                <m:r>
                  <w:rPr>
                    <w:rFonts w:ascii="Cambria Math" w:eastAsia="Times New Roman" w:hAnsi="Times New Roman" w:cs="Times New Roman"/>
                    <w:sz w:val="28"/>
                    <w:szCs w:val="28"/>
                    <w:lang w:val="kk-KZ"/>
                  </w:rPr>
                  <m:t>2</m:t>
                </m:r>
              </m:sup>
            </m:sSup>
            <m:r>
              <w:rPr>
                <w:rFonts w:ascii="Cambria Math" w:eastAsia="Times New Roman" w:hAnsi="Times New Roman" w:cs="Times New Roman"/>
                <w:sz w:val="28"/>
                <w:szCs w:val="28"/>
                <w:lang w:val="kk-KZ"/>
              </w:rPr>
              <m:t>объясн</m:t>
            </m:r>
          </m:num>
          <m:den>
            <m:sSup>
              <m:sSupPr>
                <m:ctrlPr>
                  <w:rPr>
                    <w:rFonts w:ascii="Cambria Math" w:eastAsia="Times New Roman" w:hAnsi="Times New Roman" w:cs="Times New Roman"/>
                    <w:i/>
                    <w:sz w:val="28"/>
                    <w:szCs w:val="28"/>
                    <w:lang w:val="kk-KZ"/>
                  </w:rPr>
                </m:ctrlPr>
              </m:sSupPr>
              <m:e>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σ</m:t>
                    </m:r>
                  </m:e>
                  <m:sub>
                    <m:r>
                      <w:rPr>
                        <w:rFonts w:ascii="Cambria Math" w:eastAsia="Times New Roman" w:hAnsi="Cambria Math" w:cs="Times New Roman"/>
                        <w:sz w:val="28"/>
                        <w:szCs w:val="28"/>
                        <w:lang w:val="kk-KZ"/>
                      </w:rPr>
                      <m:t>y</m:t>
                    </m:r>
                  </m:sub>
                </m:sSub>
              </m:e>
              <m:sup>
                <m:r>
                  <w:rPr>
                    <w:rFonts w:ascii="Cambria Math" w:eastAsia="Times New Roman" w:hAnsi="Times New Roman" w:cs="Times New Roman"/>
                    <w:sz w:val="28"/>
                    <w:szCs w:val="28"/>
                    <w:lang w:val="kk-KZ"/>
                  </w:rPr>
                  <m:t>2</m:t>
                </m:r>
              </m:sup>
            </m:sSup>
            <m:r>
              <w:rPr>
                <w:rFonts w:ascii="Cambria Math" w:eastAsia="Times New Roman" w:hAnsi="Times New Roman" w:cs="Times New Roman"/>
                <w:sz w:val="28"/>
                <w:szCs w:val="28"/>
                <w:lang w:val="kk-KZ"/>
              </w:rPr>
              <m:t>общ</m:t>
            </m:r>
          </m:den>
        </m:f>
      </m:oMath>
    </w:p>
    <w:p w:rsidR="00974150" w:rsidRDefault="000516CD" w:rsidP="009A69F2">
      <w:pPr>
        <w:spacing w:after="0"/>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    </w:t>
      </w:r>
    </w:p>
    <w:p w:rsidR="000516CD" w:rsidRPr="000516CD" w:rsidRDefault="000516CD" w:rsidP="00974150">
      <w:pPr>
        <w:spacing w:after="0" w:line="240" w:lineRule="auto"/>
        <w:ind w:firstLine="708"/>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Сәйкесінше 1−</w:t>
      </w:r>
      <m:oMath>
        <m:sSup>
          <m:sSupPr>
            <m:ctrlPr>
              <w:rPr>
                <w:rFonts w:ascii="Cambria Math" w:eastAsia="Times New Roman" w:hAnsi="Times New Roman" w:cs="Times New Roman"/>
                <w:i/>
                <w:sz w:val="28"/>
                <w:szCs w:val="28"/>
                <w:lang w:val="en-US"/>
              </w:rPr>
            </m:ctrlPr>
          </m:sSupPr>
          <m:e>
            <m:r>
              <w:rPr>
                <w:rFonts w:ascii="Cambria Math" w:eastAsia="Times New Roman" w:hAnsi="Cambria Math" w:cs="Times New Roman"/>
                <w:sz w:val="28"/>
                <w:szCs w:val="28"/>
                <w:lang w:val="kk-KZ"/>
              </w:rPr>
              <m:t>r</m:t>
            </m:r>
          </m:e>
          <m:sup>
            <m:r>
              <w:rPr>
                <w:rFonts w:ascii="Cambria Math" w:eastAsia="Times New Roman" w:hAnsi="Times New Roman" w:cs="Times New Roman"/>
                <w:sz w:val="28"/>
                <w:szCs w:val="28"/>
                <w:lang w:val="kk-KZ"/>
              </w:rPr>
              <m:t>2</m:t>
            </m:r>
          </m:sup>
        </m:sSup>
      </m:oMath>
      <w:r w:rsidRPr="000516CD">
        <w:rPr>
          <w:rFonts w:ascii="Times New Roman" w:eastAsia="Times New Roman" w:hAnsi="Times New Roman" w:cs="Times New Roman"/>
          <w:sz w:val="28"/>
          <w:szCs w:val="28"/>
          <w:lang w:val="kk-KZ"/>
        </w:rPr>
        <w:t xml:space="preserve"> шамасы модельде ескерілмеген қалған факторлардың әсерінен туындаған y дисперсиясының үлесін сипаттайды.</w:t>
      </w:r>
    </w:p>
    <w:p w:rsidR="000516CD" w:rsidRPr="000516CD" w:rsidRDefault="000516CD" w:rsidP="00974150">
      <w:pPr>
        <w:spacing w:after="0" w:line="240" w:lineRule="auto"/>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    Біздің мысалда </w:t>
      </w:r>
      <m:oMath>
        <m:sSup>
          <m:sSupPr>
            <m:ctrlPr>
              <w:rPr>
                <w:rFonts w:ascii="Cambria Math" w:eastAsia="Times New Roman" w:hAnsi="Times New Roman" w:cs="Times New Roman"/>
                <w:i/>
                <w:sz w:val="28"/>
                <w:szCs w:val="28"/>
                <w:lang w:val="en-US"/>
              </w:rPr>
            </m:ctrlPr>
          </m:sSupPr>
          <m:e>
            <m:r>
              <w:rPr>
                <w:rFonts w:ascii="Cambria Math" w:eastAsia="Times New Roman" w:hAnsi="Cambria Math" w:cs="Times New Roman"/>
                <w:sz w:val="28"/>
                <w:szCs w:val="28"/>
                <w:lang w:val="kk-KZ"/>
              </w:rPr>
              <m:t>r</m:t>
            </m:r>
          </m:e>
          <m:sup>
            <m:r>
              <w:rPr>
                <w:rFonts w:ascii="Cambria Math" w:eastAsia="Times New Roman" w:hAnsi="Times New Roman" w:cs="Times New Roman"/>
                <w:sz w:val="28"/>
                <w:szCs w:val="28"/>
                <w:lang w:val="kk-KZ"/>
              </w:rPr>
              <m:t>2</m:t>
            </m:r>
          </m:sup>
        </m:sSup>
      </m:oMath>
      <w:r w:rsidRPr="000516CD">
        <w:rPr>
          <w:rFonts w:ascii="Times New Roman" w:eastAsia="Times New Roman" w:hAnsi="Times New Roman" w:cs="Times New Roman"/>
          <w:sz w:val="28"/>
          <w:szCs w:val="28"/>
          <w:lang w:val="kk-KZ"/>
        </w:rPr>
        <w:t>=0,982.</w:t>
      </w:r>
    </w:p>
    <w:p w:rsidR="000516CD" w:rsidRPr="000516CD" w:rsidRDefault="000516CD" w:rsidP="00974150">
      <w:pPr>
        <w:spacing w:after="0" w:line="240" w:lineRule="auto"/>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    Демек, регрессия теңдеуімен нәтижелі белгінің дисперсиясының 98,2% түсіндіріледі, ал    басқа факторлардың үлесіне оның дисперсиясының 1,8% ғана келеді (яғни қалдық дисперсия).</w:t>
      </w:r>
    </w:p>
    <w:p w:rsidR="000516CD" w:rsidRPr="000516CD" w:rsidRDefault="000516CD" w:rsidP="00974150">
      <w:pPr>
        <w:spacing w:after="0" w:line="240" w:lineRule="auto"/>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b/>
          <w:sz w:val="28"/>
          <w:szCs w:val="28"/>
          <w:lang w:val="kk-KZ"/>
        </w:rPr>
        <w:t>3.</w:t>
      </w:r>
      <w:r w:rsidRPr="000516CD">
        <w:rPr>
          <w:rFonts w:ascii="Times New Roman" w:eastAsia="Times New Roman" w:hAnsi="Times New Roman" w:cs="Times New Roman"/>
          <w:sz w:val="28"/>
          <w:szCs w:val="28"/>
          <w:lang w:val="kk-KZ"/>
        </w:rPr>
        <w:t xml:space="preserve"> Регрессия теңдеуі табылған соң, жалпы теңдеудің маңыздылығына, сондай-ақ оның жеке параметрлеріне баға беріледі. Жалпы регрессия теңдеуінің мәнділігін бағалау Фишердің F-критериі арқылы беріледі. Бұл ретте нөлдік гипотеза қозғалады, регрессия коэффициенті нөлге тең, яғни b=0, және X факторы y нәтижесіне әсер етпейді.</w:t>
      </w:r>
    </w:p>
    <w:p w:rsidR="000516CD" w:rsidRPr="000516CD" w:rsidRDefault="000516CD" w:rsidP="009A69F2">
      <w:pPr>
        <w:spacing w:after="0"/>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F-критерийдітікелейесептеуалдындадисперсияныталдаужүргізіледі. Мұндаорталықорынyайнымалыауытқулардыңквадраттарыныңжалпысомасын</w:t>
      </w:r>
      <m:oMath>
        <m:acc>
          <m:accPr>
            <m:chr m:val="̅"/>
            <m:ctrlPr>
              <w:rPr>
                <w:rFonts w:ascii="Cambria Math" w:eastAsia="Times New Roman" w:hAnsi="Times New Roman" w:cs="Times New Roman"/>
                <w:i/>
                <w:sz w:val="28"/>
                <w:szCs w:val="28"/>
                <w:lang w:val="en-US"/>
              </w:rPr>
            </m:ctrlPr>
          </m:accPr>
          <m:e>
            <m:r>
              <w:rPr>
                <w:rFonts w:ascii="Cambria Math" w:eastAsia="Times New Roman" w:hAnsi="Cambria Math" w:cs="Times New Roman"/>
                <w:sz w:val="28"/>
                <w:szCs w:val="28"/>
                <w:lang w:val="kk-KZ"/>
              </w:rPr>
              <m:t>y</m:t>
            </m:r>
          </m:e>
        </m:acc>
      </m:oMath>
      <w:r w:rsidRPr="000516CD">
        <w:rPr>
          <w:rFonts w:ascii="Times New Roman" w:eastAsia="Times New Roman" w:hAnsi="Times New Roman" w:cs="Times New Roman"/>
          <w:sz w:val="28"/>
          <w:szCs w:val="28"/>
          <w:lang w:val="kk-KZ"/>
        </w:rPr>
        <w:t xml:space="preserve"> орташа мәннен екі бөлікке – "түсіндірілген" және " түсініксіз»:</w:t>
      </w:r>
    </w:p>
    <w:p w:rsidR="000516CD" w:rsidRPr="000516CD" w:rsidRDefault="00EC7855" w:rsidP="009A69F2">
      <w:pPr>
        <w:spacing w:after="0"/>
        <w:rPr>
          <w:rFonts w:ascii="Times New Roman" w:eastAsia="Times New Roman" w:hAnsi="Times New Roman" w:cs="Times New Roman"/>
          <w:i/>
          <w:sz w:val="28"/>
          <w:szCs w:val="28"/>
        </w:rPr>
      </w:pPr>
      <m:oMathPara>
        <m:oMathParaPr>
          <m:jc m:val="left"/>
        </m:oMathParaPr>
        <m:oMath>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r>
                <w:rPr>
                  <w:rFonts w:ascii="Cambria Math" w:hAnsi="Cambria Math" w:cs="Times New Roman"/>
                  <w:sz w:val="28"/>
                  <w:szCs w:val="28"/>
                  <w:lang w:val="kk-KZ"/>
                </w:rPr>
                <m:t>y</m:t>
              </m:r>
              <m:r>
                <w:rPr>
                  <w:rFonts w:ascii="Times New Roman" w:hAnsi="Times New Roman" w:cs="Times New Roman"/>
                  <w:sz w:val="28"/>
                  <w:szCs w:val="28"/>
                  <w:lang w:val="kk-KZ"/>
                </w:rPr>
                <m:t>-</m:t>
              </m:r>
              <m:sSup>
                <m:sSupPr>
                  <m:ctrlPr>
                    <w:rPr>
                      <w:rFonts w:ascii="Cambria Math" w:hAnsi="Times New Roman" w:cs="Times New Roman"/>
                      <w:i/>
                      <w:sz w:val="28"/>
                      <w:szCs w:val="28"/>
                    </w:rPr>
                  </m:ctrlPr>
                </m:sSupPr>
                <m:e>
                  <m:acc>
                    <m:accPr>
                      <m:chr m:val="̅"/>
                      <m:ctrlPr>
                        <w:rPr>
                          <w:rFonts w:ascii="Cambria Math" w:hAnsi="Times New Roman" w:cs="Times New Roman"/>
                          <w:i/>
                          <w:sz w:val="28"/>
                          <w:szCs w:val="28"/>
                        </w:rPr>
                      </m:ctrlPr>
                    </m:accPr>
                    <m:e>
                      <m:r>
                        <w:rPr>
                          <w:rFonts w:ascii="Cambria Math" w:hAnsi="Cambria Math" w:cs="Times New Roman"/>
                          <w:sz w:val="28"/>
                          <w:szCs w:val="28"/>
                          <w:lang w:val="en-US"/>
                        </w:rPr>
                        <m:t>y</m:t>
                      </m:r>
                    </m:e>
                  </m:acc>
                  <m:r>
                    <w:rPr>
                      <w:rFonts w:ascii="Cambria Math" w:hAnsi="Times New Roman" w:cs="Times New Roman"/>
                      <w:sz w:val="28"/>
                      <w:szCs w:val="28"/>
                    </w:rPr>
                    <m:t>)</m:t>
                  </m:r>
                </m:e>
                <m:sup>
                  <m:r>
                    <w:rPr>
                      <w:rFonts w:ascii="Cambria Math" w:hAnsi="Times New Roman" w:cs="Times New Roman"/>
                      <w:sz w:val="28"/>
                      <w:szCs w:val="28"/>
                    </w:rPr>
                    <m:t>2</m:t>
                  </m:r>
                </m:sup>
              </m:sSup>
              <m:r>
                <w:rPr>
                  <w:rFonts w:ascii="Cambria Math" w:hAnsi="Times New Roman" w:cs="Times New Roman"/>
                  <w:sz w:val="28"/>
                  <w:szCs w:val="28"/>
                </w:rPr>
                <m:t xml:space="preserve">                       =         </m:t>
              </m:r>
            </m:e>
          </m:nary>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acc>
                    <m:accPr>
                      <m:ctrlPr>
                        <w:rPr>
                          <w:rFonts w:ascii="Cambria Math" w:hAnsi="Times New Roman" w:cs="Times New Roman"/>
                          <w:i/>
                          <w:sz w:val="28"/>
                          <w:szCs w:val="28"/>
                          <w:lang w:val="kk-KZ"/>
                        </w:rPr>
                      </m:ctrlPr>
                    </m:accPr>
                    <m:e>
                      <m:r>
                        <w:rPr>
                          <w:rFonts w:ascii="Cambria Math" w:hAnsi="Cambria Math" w:cs="Times New Roman"/>
                          <w:sz w:val="28"/>
                          <w:szCs w:val="28"/>
                          <w:lang w:val="kk-KZ"/>
                        </w:rPr>
                        <m:t>y</m:t>
                      </m:r>
                    </m:e>
                  </m:acc>
                </m:e>
                <m:sub>
                  <m:r>
                    <w:rPr>
                      <w:rFonts w:ascii="Cambria Math" w:hAnsi="Cambria Math" w:cs="Times New Roman"/>
                      <w:sz w:val="28"/>
                      <w:szCs w:val="28"/>
                      <w:lang w:val="kk-KZ"/>
                    </w:rPr>
                    <m:t>x</m:t>
                  </m:r>
                </m:sub>
              </m:sSub>
              <m:r>
                <w:rPr>
                  <w:rFonts w:ascii="Times New Roman" w:hAnsi="Times New Roman" w:cs="Times New Roman"/>
                  <w:sz w:val="28"/>
                  <w:szCs w:val="28"/>
                  <w:lang w:val="kk-KZ"/>
                </w:rPr>
                <m:t>-</m:t>
              </m:r>
              <m:sSup>
                <m:sSupPr>
                  <m:ctrlPr>
                    <w:rPr>
                      <w:rFonts w:ascii="Cambria Math" w:hAnsi="Times New Roman" w:cs="Times New Roman"/>
                      <w:i/>
                      <w:sz w:val="28"/>
                      <w:szCs w:val="28"/>
                    </w:rPr>
                  </m:ctrlPr>
                </m:sSupPr>
                <m:e>
                  <m:acc>
                    <m:accPr>
                      <m:chr m:val="̅"/>
                      <m:ctrlPr>
                        <w:rPr>
                          <w:rFonts w:ascii="Cambria Math" w:hAnsi="Times New Roman" w:cs="Times New Roman"/>
                          <w:i/>
                          <w:sz w:val="28"/>
                          <w:szCs w:val="28"/>
                        </w:rPr>
                      </m:ctrlPr>
                    </m:accPr>
                    <m:e>
                      <m:r>
                        <w:rPr>
                          <w:rFonts w:ascii="Cambria Math" w:hAnsi="Cambria Math" w:cs="Times New Roman"/>
                          <w:sz w:val="28"/>
                          <w:szCs w:val="28"/>
                          <w:lang w:val="en-US"/>
                        </w:rPr>
                        <m:t>y</m:t>
                      </m:r>
                    </m:e>
                  </m:acc>
                  <m:r>
                    <w:rPr>
                      <w:rFonts w:ascii="Cambria Math" w:hAnsi="Times New Roman" w:cs="Times New Roman"/>
                      <w:sz w:val="28"/>
                      <w:szCs w:val="28"/>
                    </w:rPr>
                    <m:t>)</m:t>
                  </m:r>
                </m:e>
                <m:sup>
                  <m:r>
                    <w:rPr>
                      <w:rFonts w:ascii="Cambria Math" w:hAnsi="Times New Roman" w:cs="Times New Roman"/>
                      <w:sz w:val="28"/>
                      <w:szCs w:val="28"/>
                    </w:rPr>
                    <m:t>2</m:t>
                  </m:r>
                </m:sup>
              </m:sSup>
              <m:r>
                <w:rPr>
                  <w:rFonts w:ascii="Cambria Math" w:hAnsi="Times New Roman" w:cs="Times New Roman"/>
                  <w:sz w:val="28"/>
                  <w:szCs w:val="28"/>
                </w:rPr>
                <m:t xml:space="preserve">                       +         </m:t>
              </m:r>
            </m:e>
          </m:nary>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r>
                <w:rPr>
                  <w:rFonts w:ascii="Cambria Math" w:hAnsi="Cambria Math" w:cs="Times New Roman"/>
                  <w:sz w:val="28"/>
                  <w:szCs w:val="28"/>
                  <w:lang w:val="kk-KZ"/>
                </w:rPr>
                <m:t>y</m:t>
              </m:r>
              <m:r>
                <w:rPr>
                  <w:rFonts w:ascii="Times New Roman" w:hAnsi="Times New Roman" w:cs="Times New Roman"/>
                  <w:sz w:val="28"/>
                  <w:szCs w:val="28"/>
                  <w:lang w:val="kk-KZ"/>
                </w:rPr>
                <m:t>-</m:t>
              </m:r>
              <m:sSup>
                <m:sSupPr>
                  <m:ctrlPr>
                    <w:rPr>
                      <w:rFonts w:ascii="Cambria Math" w:hAnsi="Times New Roman" w:cs="Times New Roman"/>
                      <w:i/>
                      <w:sz w:val="28"/>
                      <w:szCs w:val="28"/>
                    </w:rPr>
                  </m:ctrlPr>
                </m:sSupPr>
                <m:e>
                  <m:sSub>
                    <m:sSubPr>
                      <m:ctrlPr>
                        <w:rPr>
                          <w:rFonts w:ascii="Cambria Math" w:hAnsi="Times New Roman" w:cs="Times New Roman"/>
                          <w:i/>
                          <w:sz w:val="28"/>
                          <w:szCs w:val="28"/>
                          <w:lang w:val="kk-KZ"/>
                        </w:rPr>
                      </m:ctrlPr>
                    </m:sSubPr>
                    <m:e>
                      <m:acc>
                        <m:accPr>
                          <m:ctrlPr>
                            <w:rPr>
                              <w:rFonts w:ascii="Cambria Math" w:hAnsi="Times New Roman" w:cs="Times New Roman"/>
                              <w:i/>
                              <w:sz w:val="28"/>
                              <w:szCs w:val="28"/>
                              <w:lang w:val="kk-KZ"/>
                            </w:rPr>
                          </m:ctrlPr>
                        </m:accPr>
                        <m:e>
                          <m:r>
                            <w:rPr>
                              <w:rFonts w:ascii="Cambria Math" w:hAnsi="Cambria Math" w:cs="Times New Roman"/>
                              <w:sz w:val="28"/>
                              <w:szCs w:val="28"/>
                              <w:lang w:val="kk-KZ"/>
                            </w:rPr>
                            <m:t>y</m:t>
                          </m:r>
                        </m:e>
                      </m:acc>
                    </m:e>
                    <m:sub>
                      <m:r>
                        <w:rPr>
                          <w:rFonts w:ascii="Cambria Math" w:hAnsi="Cambria Math" w:cs="Times New Roman"/>
                          <w:sz w:val="28"/>
                          <w:szCs w:val="28"/>
                          <w:lang w:val="kk-KZ"/>
                        </w:rPr>
                        <m:t>x</m:t>
                      </m:r>
                    </m:sub>
                  </m:sSub>
                  <m:r>
                    <w:rPr>
                      <w:rFonts w:ascii="Cambria Math" w:hAnsi="Times New Roman" w:cs="Times New Roman"/>
                      <w:sz w:val="28"/>
                      <w:szCs w:val="28"/>
                    </w:rPr>
                    <m:t>)</m:t>
                  </m:r>
                </m:e>
                <m:sup>
                  <m:r>
                    <w:rPr>
                      <w:rFonts w:ascii="Cambria Math" w:hAnsi="Times New Roman" w:cs="Times New Roman"/>
                      <w:sz w:val="28"/>
                      <w:szCs w:val="28"/>
                    </w:rPr>
                    <m:t>2</m:t>
                  </m:r>
                </m:sup>
              </m:sSup>
            </m:e>
          </m:nary>
        </m:oMath>
      </m:oMathPara>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62"/>
        <w:gridCol w:w="2627"/>
        <w:gridCol w:w="4782"/>
      </w:tblGrid>
      <w:tr w:rsidR="000516CD" w:rsidRPr="000516CD" w:rsidTr="000516CD">
        <w:tc>
          <w:tcPr>
            <w:tcW w:w="3115" w:type="dxa"/>
          </w:tcPr>
          <w:p w:rsidR="000516CD" w:rsidRPr="000516CD" w:rsidRDefault="000516CD" w:rsidP="009A69F2">
            <w:pPr>
              <w:spacing w:line="276" w:lineRule="auto"/>
              <w:rPr>
                <w:rFonts w:ascii="Times New Roman" w:eastAsia="Times New Roman" w:hAnsi="Times New Roman" w:cs="Times New Roman"/>
                <w:sz w:val="28"/>
                <w:szCs w:val="28"/>
              </w:rPr>
            </w:pPr>
            <w:r w:rsidRPr="000516CD">
              <w:rPr>
                <w:rFonts w:ascii="Times New Roman" w:eastAsia="Times New Roman" w:hAnsi="Times New Roman" w:cs="Times New Roman"/>
                <w:sz w:val="28"/>
                <w:szCs w:val="28"/>
              </w:rPr>
              <w:t>Ауытқулар</w:t>
            </w:r>
          </w:p>
          <w:p w:rsidR="000516CD" w:rsidRPr="000516CD" w:rsidRDefault="000516CD" w:rsidP="009A69F2">
            <w:pPr>
              <w:spacing w:line="276" w:lineRule="auto"/>
              <w:rPr>
                <w:rFonts w:ascii="Times New Roman" w:eastAsia="Times New Roman" w:hAnsi="Times New Roman" w:cs="Times New Roman"/>
                <w:sz w:val="28"/>
                <w:szCs w:val="28"/>
                <w:lang w:val="en-US"/>
              </w:rPr>
            </w:pPr>
            <w:r w:rsidRPr="000516CD">
              <w:rPr>
                <w:rFonts w:ascii="Times New Roman" w:eastAsia="Times New Roman" w:hAnsi="Times New Roman" w:cs="Times New Roman"/>
                <w:sz w:val="28"/>
                <w:szCs w:val="28"/>
              </w:rPr>
              <w:t>квадраттарының</w:t>
            </w:r>
            <w:r w:rsidRPr="000516CD">
              <w:rPr>
                <w:rFonts w:ascii="Times New Roman" w:eastAsia="Times New Roman" w:hAnsi="Times New Roman" w:cs="Times New Roman"/>
                <w:sz w:val="28"/>
                <w:szCs w:val="28"/>
                <w:lang w:val="en-US"/>
              </w:rPr>
              <w:t xml:space="preserve"> =</w:t>
            </w:r>
          </w:p>
          <w:p w:rsidR="000516CD" w:rsidRPr="000516CD" w:rsidRDefault="000516CD" w:rsidP="009A69F2">
            <w:pPr>
              <w:spacing w:line="276" w:lineRule="auto"/>
              <w:rPr>
                <w:rFonts w:ascii="Times New Roman" w:eastAsia="Times New Roman" w:hAnsi="Times New Roman" w:cs="Times New Roman"/>
                <w:sz w:val="28"/>
                <w:szCs w:val="28"/>
                <w:lang w:val="en-US"/>
              </w:rPr>
            </w:pPr>
            <w:r w:rsidRPr="000516CD">
              <w:rPr>
                <w:rFonts w:ascii="Times New Roman" w:eastAsia="Times New Roman" w:hAnsi="Times New Roman" w:cs="Times New Roman"/>
                <w:sz w:val="28"/>
                <w:szCs w:val="28"/>
              </w:rPr>
              <w:t>жалпысомасы</w:t>
            </w:r>
          </w:p>
          <w:p w:rsidR="000516CD" w:rsidRPr="000516CD" w:rsidRDefault="000516CD" w:rsidP="009A69F2">
            <w:pPr>
              <w:spacing w:line="276" w:lineRule="auto"/>
              <w:rPr>
                <w:rFonts w:ascii="Times New Roman" w:eastAsia="Times New Roman" w:hAnsi="Times New Roman" w:cs="Times New Roman"/>
                <w:sz w:val="28"/>
                <w:szCs w:val="28"/>
              </w:rPr>
            </w:pPr>
          </w:p>
        </w:tc>
        <w:tc>
          <w:tcPr>
            <w:tcW w:w="3115" w:type="dxa"/>
          </w:tcPr>
          <w:p w:rsidR="000516CD" w:rsidRPr="000516CD" w:rsidRDefault="000516CD" w:rsidP="009A69F2">
            <w:pPr>
              <w:spacing w:line="276" w:lineRule="auto"/>
              <w:rPr>
                <w:rFonts w:ascii="Times New Roman" w:eastAsia="Times New Roman" w:hAnsi="Times New Roman" w:cs="Times New Roman"/>
                <w:sz w:val="28"/>
                <w:szCs w:val="28"/>
              </w:rPr>
            </w:pPr>
            <w:r w:rsidRPr="000516CD">
              <w:rPr>
                <w:rFonts w:ascii="Times New Roman" w:eastAsia="Times New Roman" w:hAnsi="Times New Roman" w:cs="Times New Roman"/>
                <w:sz w:val="28"/>
                <w:szCs w:val="28"/>
              </w:rPr>
              <w:t>Ауытқулар</w:t>
            </w:r>
          </w:p>
          <w:p w:rsidR="000516CD" w:rsidRPr="000516CD" w:rsidRDefault="000516CD" w:rsidP="009A69F2">
            <w:pPr>
              <w:spacing w:line="276" w:lineRule="auto"/>
              <w:rPr>
                <w:rFonts w:ascii="Times New Roman" w:eastAsia="Times New Roman" w:hAnsi="Times New Roman" w:cs="Times New Roman"/>
                <w:sz w:val="28"/>
                <w:szCs w:val="28"/>
              </w:rPr>
            </w:pPr>
            <w:r w:rsidRPr="000516CD">
              <w:rPr>
                <w:rFonts w:ascii="Times New Roman" w:eastAsia="Times New Roman" w:hAnsi="Times New Roman" w:cs="Times New Roman"/>
                <w:sz w:val="28"/>
                <w:szCs w:val="28"/>
              </w:rPr>
              <w:t>квадраттарының              +    түсіндірілгенсомасы</w:t>
            </w:r>
          </w:p>
        </w:tc>
        <w:tc>
          <w:tcPr>
            <w:tcW w:w="3115" w:type="dxa"/>
          </w:tcPr>
          <w:p w:rsidR="000516CD" w:rsidRPr="000516CD" w:rsidRDefault="000516CD" w:rsidP="009A69F2">
            <w:pPr>
              <w:spacing w:line="276" w:lineRule="auto"/>
              <w:rPr>
                <w:rFonts w:ascii="Times New Roman" w:eastAsia="Times New Roman" w:hAnsi="Times New Roman" w:cs="Times New Roman"/>
                <w:sz w:val="28"/>
                <w:szCs w:val="28"/>
              </w:rPr>
            </w:pPr>
            <w:r w:rsidRPr="000516CD">
              <w:rPr>
                <w:rFonts w:ascii="Times New Roman" w:eastAsia="Times New Roman" w:hAnsi="Times New Roman" w:cs="Times New Roman"/>
                <w:sz w:val="28"/>
                <w:szCs w:val="28"/>
              </w:rPr>
              <w:t>Ауытқуквадраттарыныңқалдықсомасы</w:t>
            </w:r>
          </w:p>
        </w:tc>
      </w:tr>
    </w:tbl>
    <w:p w:rsidR="000516CD" w:rsidRPr="000516CD" w:rsidRDefault="000516CD" w:rsidP="009A69F2">
      <w:pPr>
        <w:spacing w:after="0"/>
        <w:rPr>
          <w:rFonts w:ascii="Times New Roman" w:eastAsia="Times New Roman" w:hAnsi="Times New Roman" w:cs="Times New Roman"/>
          <w:sz w:val="28"/>
          <w:szCs w:val="28"/>
        </w:rPr>
      </w:pPr>
      <w:r w:rsidRPr="000516CD">
        <w:rPr>
          <w:rFonts w:ascii="Times New Roman" w:eastAsia="Times New Roman" w:hAnsi="Times New Roman" w:cs="Times New Roman"/>
          <w:sz w:val="28"/>
          <w:szCs w:val="28"/>
        </w:rPr>
        <w:t>Квадраттардыңәрбірсомасыноғансәйкесеркіндікдәрежелерініңсанынабөлеотырып, ауытқудыңорташаквадратыналамызнемесесолсияқтыдисперсияны</w:t>
      </w:r>
      <w:r w:rsidRPr="000516CD">
        <w:rPr>
          <w:rFonts w:ascii="Times New Roman" w:eastAsia="Times New Roman" w:hAnsi="Times New Roman" w:cs="Times New Roman"/>
          <w:sz w:val="28"/>
          <w:szCs w:val="28"/>
          <w:lang w:val="en-US"/>
        </w:rPr>
        <w:t>D</w:t>
      </w:r>
      <w:r w:rsidRPr="000516CD">
        <w:rPr>
          <w:rFonts w:ascii="Times New Roman" w:eastAsia="Times New Roman" w:hAnsi="Times New Roman" w:cs="Times New Roman"/>
          <w:sz w:val="28"/>
          <w:szCs w:val="28"/>
        </w:rPr>
        <w:t>бостандығыныңбірдәрежесінеаламыз.</w:t>
      </w:r>
    </w:p>
    <w:p w:rsidR="000516CD" w:rsidRPr="000516CD" w:rsidRDefault="000516CD" w:rsidP="009A69F2">
      <w:pPr>
        <w:spacing w:after="0"/>
        <w:rPr>
          <w:rFonts w:ascii="Times New Roman" w:eastAsia="Times New Roman" w:hAnsi="Times New Roman" w:cs="Times New Roman"/>
          <w:i/>
          <w:sz w:val="28"/>
          <w:szCs w:val="28"/>
        </w:rPr>
      </w:pPr>
      <w:r w:rsidRPr="000516CD">
        <w:rPr>
          <w:rFonts w:ascii="Times New Roman" w:eastAsia="Times New Roman" w:hAnsi="Times New Roman" w:cs="Times New Roman"/>
          <w:i/>
          <w:sz w:val="28"/>
          <w:szCs w:val="28"/>
          <w:lang w:val="en-US"/>
        </w:rPr>
        <w:t>D</w:t>
      </w:r>
      <w:r w:rsidRPr="000516CD">
        <w:rPr>
          <w:rFonts w:ascii="Times New Roman" w:eastAsia="Times New Roman" w:hAnsi="Times New Roman" w:cs="Times New Roman"/>
          <w:i/>
          <w:sz w:val="28"/>
          <w:szCs w:val="28"/>
        </w:rPr>
        <w:t>жалп</w:t>
      </w:r>
      <w:r w:rsidRPr="000516CD">
        <w:rPr>
          <w:rFonts w:ascii="Times New Roman" w:eastAsia="Times New Roman" w:hAnsi="Times New Roman" w:cs="Times New Roman"/>
          <w:i/>
          <w:sz w:val="28"/>
          <w:szCs w:val="28"/>
          <w:lang w:val="kk-KZ"/>
        </w:rPr>
        <w:t>ы</w:t>
      </w:r>
      <w:r w:rsidRPr="000516CD">
        <w:rPr>
          <w:rFonts w:ascii="Times New Roman" w:eastAsia="Times New Roman" w:hAnsi="Times New Roman" w:cs="Times New Roman"/>
          <w:i/>
          <w:sz w:val="28"/>
          <w:szCs w:val="28"/>
        </w:rPr>
        <w:t>=</w:t>
      </w:r>
      <m:oMath>
        <m:f>
          <m:fPr>
            <m:ctrlPr>
              <w:rPr>
                <w:rFonts w:ascii="Cambria Math" w:hAnsi="Times New Roman" w:cs="Times New Roman"/>
                <w:i/>
                <w:sz w:val="28"/>
                <w:szCs w:val="28"/>
              </w:rPr>
            </m:ctrlPr>
          </m:fPr>
          <m:num>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r>
                  <w:rPr>
                    <w:rFonts w:ascii="Cambria Math" w:hAnsi="Cambria Math" w:cs="Times New Roman"/>
                    <w:sz w:val="28"/>
                    <w:szCs w:val="28"/>
                    <w:lang w:val="kk-KZ"/>
                  </w:rPr>
                  <m:t>y</m:t>
                </m:r>
                <m:r>
                  <w:rPr>
                    <w:rFonts w:ascii="Times New Roman" w:hAnsi="Times New Roman" w:cs="Times New Roman"/>
                    <w:sz w:val="28"/>
                    <w:szCs w:val="28"/>
                    <w:lang w:val="kk-KZ"/>
                  </w:rPr>
                  <m:t>-</m:t>
                </m:r>
                <m:acc>
                  <m:accPr>
                    <m:chr m:val="̅"/>
                    <m:ctrlPr>
                      <w:rPr>
                        <w:rFonts w:ascii="Cambria Math" w:hAnsi="Times New Roman" w:cs="Times New Roman"/>
                        <w:i/>
                        <w:sz w:val="28"/>
                        <w:szCs w:val="28"/>
                      </w:rPr>
                    </m:ctrlPr>
                  </m:accPr>
                  <m:e>
                    <m:r>
                      <w:rPr>
                        <w:rFonts w:ascii="Cambria Math" w:hAnsi="Cambria Math" w:cs="Times New Roman"/>
                        <w:sz w:val="28"/>
                        <w:szCs w:val="28"/>
                      </w:rPr>
                      <m:t>y</m:t>
                    </m:r>
                  </m:e>
                </m:acc>
                <m:sSup>
                  <m:sSupPr>
                    <m:ctrlPr>
                      <w:rPr>
                        <w:rFonts w:ascii="Cambria Math" w:hAnsi="Times New Roman" w:cs="Times New Roman"/>
                        <w:i/>
                        <w:sz w:val="28"/>
                        <w:szCs w:val="28"/>
                      </w:rPr>
                    </m:ctrlPr>
                  </m:sSupPr>
                  <m:e>
                    <m:r>
                      <w:rPr>
                        <w:rFonts w:ascii="Cambria Math" w:hAnsi="Times New Roman" w:cs="Times New Roman"/>
                        <w:sz w:val="28"/>
                        <w:szCs w:val="28"/>
                      </w:rPr>
                      <m:t>)</m:t>
                    </m:r>
                  </m:e>
                  <m:sup>
                    <m:r>
                      <w:rPr>
                        <w:rFonts w:ascii="Cambria Math" w:hAnsi="Times New Roman" w:cs="Times New Roman"/>
                        <w:sz w:val="28"/>
                        <w:szCs w:val="28"/>
                      </w:rPr>
                      <m:t>2</m:t>
                    </m:r>
                  </m:sup>
                </m:sSup>
              </m:e>
            </m:nary>
          </m:num>
          <m:den>
            <m:r>
              <w:rPr>
                <w:rFonts w:ascii="Cambria Math" w:hAnsi="Cambria Math" w:cs="Times New Roman"/>
                <w:sz w:val="28"/>
                <w:szCs w:val="28"/>
                <w:lang w:val="kk-KZ"/>
              </w:rPr>
              <m:t>n</m:t>
            </m:r>
            <m:r>
              <w:rPr>
                <w:rFonts w:ascii="Times New Roman" w:hAnsi="Times New Roman" w:cs="Times New Roman"/>
                <w:sz w:val="28"/>
                <w:szCs w:val="28"/>
                <w:lang w:val="kk-KZ"/>
              </w:rPr>
              <m:t>-</m:t>
            </m:r>
            <m:r>
              <w:rPr>
                <w:rFonts w:ascii="Cambria Math" w:hAnsi="Times New Roman" w:cs="Times New Roman"/>
                <w:sz w:val="28"/>
                <w:szCs w:val="28"/>
                <w:lang w:val="kk-KZ"/>
              </w:rPr>
              <m:t>1</m:t>
            </m:r>
          </m:den>
        </m:f>
      </m:oMath>
    </w:p>
    <w:p w:rsidR="000516CD" w:rsidRPr="000516CD" w:rsidRDefault="000516CD" w:rsidP="009A69F2">
      <w:pPr>
        <w:spacing w:after="0"/>
        <w:rPr>
          <w:rFonts w:ascii="Times New Roman" w:eastAsia="Times New Roman" w:hAnsi="Times New Roman" w:cs="Times New Roman"/>
          <w:i/>
          <w:sz w:val="28"/>
          <w:szCs w:val="28"/>
        </w:rPr>
      </w:pPr>
      <w:r w:rsidRPr="000516CD">
        <w:rPr>
          <w:rFonts w:ascii="Times New Roman" w:eastAsia="Times New Roman" w:hAnsi="Times New Roman" w:cs="Times New Roman"/>
          <w:i/>
          <w:sz w:val="28"/>
          <w:szCs w:val="28"/>
          <w:lang w:val="en-US"/>
        </w:rPr>
        <w:t>D</w:t>
      </w:r>
      <w:r w:rsidRPr="000516CD">
        <w:rPr>
          <w:rFonts w:ascii="Times New Roman" w:eastAsia="Times New Roman" w:hAnsi="Times New Roman" w:cs="Times New Roman"/>
          <w:i/>
          <w:sz w:val="28"/>
          <w:szCs w:val="28"/>
          <w:lang w:val="kk-KZ"/>
        </w:rPr>
        <w:t>түсін</w:t>
      </w:r>
      <w:r w:rsidRPr="000516CD">
        <w:rPr>
          <w:rFonts w:ascii="Times New Roman" w:eastAsia="Times New Roman" w:hAnsi="Times New Roman" w:cs="Times New Roman"/>
          <w:i/>
          <w:sz w:val="28"/>
          <w:szCs w:val="28"/>
        </w:rPr>
        <w:t>=</w:t>
      </w:r>
      <m:oMath>
        <m:f>
          <m:fPr>
            <m:ctrlPr>
              <w:rPr>
                <w:rFonts w:ascii="Cambria Math" w:hAnsi="Times New Roman" w:cs="Times New Roman"/>
                <w:i/>
                <w:sz w:val="28"/>
                <w:szCs w:val="28"/>
              </w:rPr>
            </m:ctrlPr>
          </m:fPr>
          <m:num>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acc>
                      <m:accPr>
                        <m:ctrlPr>
                          <w:rPr>
                            <w:rFonts w:ascii="Cambria Math" w:hAnsi="Times New Roman" w:cs="Times New Roman"/>
                            <w:i/>
                            <w:sz w:val="28"/>
                            <w:szCs w:val="28"/>
                            <w:lang w:val="kk-KZ"/>
                          </w:rPr>
                        </m:ctrlPr>
                      </m:accPr>
                      <m:e>
                        <m:r>
                          <w:rPr>
                            <w:rFonts w:ascii="Cambria Math" w:hAnsi="Cambria Math" w:cs="Times New Roman"/>
                            <w:sz w:val="28"/>
                            <w:szCs w:val="28"/>
                            <w:lang w:val="kk-KZ"/>
                          </w:rPr>
                          <m:t>y</m:t>
                        </m:r>
                      </m:e>
                    </m:acc>
                  </m:e>
                  <m:sub>
                    <m:r>
                      <w:rPr>
                        <w:rFonts w:ascii="Cambria Math" w:hAnsi="Cambria Math" w:cs="Times New Roman"/>
                        <w:sz w:val="28"/>
                        <w:szCs w:val="28"/>
                        <w:lang w:val="kk-KZ"/>
                      </w:rPr>
                      <m:t>x</m:t>
                    </m:r>
                  </m:sub>
                </m:sSub>
                <m:r>
                  <w:rPr>
                    <w:rFonts w:ascii="Times New Roman" w:hAnsi="Times New Roman" w:cs="Times New Roman"/>
                    <w:sz w:val="28"/>
                    <w:szCs w:val="28"/>
                    <w:lang w:val="kk-KZ"/>
                  </w:rPr>
                  <m:t>-</m:t>
                </m:r>
                <m:acc>
                  <m:accPr>
                    <m:chr m:val="̅"/>
                    <m:ctrlPr>
                      <w:rPr>
                        <w:rFonts w:ascii="Cambria Math" w:hAnsi="Times New Roman" w:cs="Times New Roman"/>
                        <w:i/>
                        <w:sz w:val="28"/>
                        <w:szCs w:val="28"/>
                      </w:rPr>
                    </m:ctrlPr>
                  </m:accPr>
                  <m:e>
                    <m:r>
                      <w:rPr>
                        <w:rFonts w:ascii="Cambria Math" w:hAnsi="Cambria Math" w:cs="Times New Roman"/>
                        <w:sz w:val="28"/>
                        <w:szCs w:val="28"/>
                      </w:rPr>
                      <m:t>y</m:t>
                    </m:r>
                  </m:e>
                </m:acc>
                <m:sSup>
                  <m:sSupPr>
                    <m:ctrlPr>
                      <w:rPr>
                        <w:rFonts w:ascii="Cambria Math" w:hAnsi="Times New Roman" w:cs="Times New Roman"/>
                        <w:i/>
                        <w:sz w:val="28"/>
                        <w:szCs w:val="28"/>
                      </w:rPr>
                    </m:ctrlPr>
                  </m:sSupPr>
                  <m:e>
                    <m:r>
                      <w:rPr>
                        <w:rFonts w:ascii="Cambria Math" w:hAnsi="Times New Roman" w:cs="Times New Roman"/>
                        <w:sz w:val="28"/>
                        <w:szCs w:val="28"/>
                      </w:rPr>
                      <m:t>)</m:t>
                    </m:r>
                  </m:e>
                  <m:sup>
                    <m:r>
                      <w:rPr>
                        <w:rFonts w:ascii="Cambria Math" w:hAnsi="Times New Roman" w:cs="Times New Roman"/>
                        <w:sz w:val="28"/>
                        <w:szCs w:val="28"/>
                      </w:rPr>
                      <m:t>2</m:t>
                    </m:r>
                  </m:sup>
                </m:sSup>
              </m:e>
            </m:nary>
          </m:num>
          <m:den>
            <m:r>
              <w:rPr>
                <w:rFonts w:ascii="Cambria Math" w:hAnsi="Times New Roman" w:cs="Times New Roman"/>
                <w:sz w:val="28"/>
                <w:szCs w:val="28"/>
                <w:lang w:val="kk-KZ"/>
              </w:rPr>
              <m:t>1</m:t>
            </m:r>
          </m:den>
        </m:f>
      </m:oMath>
    </w:p>
    <w:p w:rsidR="000516CD" w:rsidRPr="000516CD" w:rsidRDefault="000516CD" w:rsidP="009A69F2">
      <w:pPr>
        <w:spacing w:after="0"/>
        <w:rPr>
          <w:rFonts w:ascii="Times New Roman" w:eastAsia="Times New Roman" w:hAnsi="Times New Roman" w:cs="Times New Roman"/>
          <w:i/>
          <w:sz w:val="28"/>
          <w:szCs w:val="28"/>
        </w:rPr>
      </w:pPr>
      <w:r w:rsidRPr="000516CD">
        <w:rPr>
          <w:rFonts w:ascii="Times New Roman" w:eastAsia="Times New Roman" w:hAnsi="Times New Roman" w:cs="Times New Roman"/>
          <w:i/>
          <w:sz w:val="28"/>
          <w:szCs w:val="28"/>
          <w:lang w:val="en-US"/>
        </w:rPr>
        <w:t>D</w:t>
      </w:r>
      <w:r w:rsidRPr="000516CD">
        <w:rPr>
          <w:rFonts w:ascii="Times New Roman" w:eastAsia="Times New Roman" w:hAnsi="Times New Roman" w:cs="Times New Roman"/>
          <w:i/>
          <w:sz w:val="28"/>
          <w:szCs w:val="28"/>
        </w:rPr>
        <w:t>қалдық=</w:t>
      </w:r>
      <m:oMath>
        <m:f>
          <m:fPr>
            <m:ctrlPr>
              <w:rPr>
                <w:rFonts w:ascii="Cambria Math" w:hAnsi="Times New Roman" w:cs="Times New Roman"/>
                <w:i/>
                <w:sz w:val="28"/>
                <w:szCs w:val="28"/>
              </w:rPr>
            </m:ctrlPr>
          </m:fPr>
          <m:num>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y</m:t>
                    </m:r>
                    <m:r>
                      <w:rPr>
                        <w:rFonts w:ascii="Times New Roman" w:hAnsi="Times New Roman" w:cs="Times New Roman"/>
                        <w:sz w:val="28"/>
                        <w:szCs w:val="28"/>
                        <w:lang w:val="kk-KZ"/>
                      </w:rPr>
                      <m:t>-</m:t>
                    </m:r>
                    <m:acc>
                      <m:accPr>
                        <m:ctrlPr>
                          <w:rPr>
                            <w:rFonts w:ascii="Cambria Math" w:hAnsi="Times New Roman" w:cs="Times New Roman"/>
                            <w:i/>
                            <w:sz w:val="28"/>
                            <w:szCs w:val="28"/>
                            <w:lang w:val="kk-KZ"/>
                          </w:rPr>
                        </m:ctrlPr>
                      </m:accPr>
                      <m:e>
                        <m:r>
                          <w:rPr>
                            <w:rFonts w:ascii="Cambria Math" w:hAnsi="Cambria Math" w:cs="Times New Roman"/>
                            <w:sz w:val="28"/>
                            <w:szCs w:val="28"/>
                            <w:lang w:val="kk-KZ"/>
                          </w:rPr>
                          <m:t>y</m:t>
                        </m:r>
                      </m:e>
                    </m:acc>
                  </m:e>
                  <m:sub>
                    <m:r>
                      <w:rPr>
                        <w:rFonts w:ascii="Cambria Math" w:hAnsi="Cambria Math" w:cs="Times New Roman"/>
                        <w:sz w:val="28"/>
                        <w:szCs w:val="28"/>
                        <w:lang w:val="kk-KZ"/>
                      </w:rPr>
                      <m:t>x</m:t>
                    </m:r>
                  </m:sub>
                </m:sSub>
                <m:sSup>
                  <m:sSupPr>
                    <m:ctrlPr>
                      <w:rPr>
                        <w:rFonts w:ascii="Cambria Math" w:hAnsi="Times New Roman" w:cs="Times New Roman"/>
                        <w:i/>
                        <w:sz w:val="28"/>
                        <w:szCs w:val="28"/>
                      </w:rPr>
                    </m:ctrlPr>
                  </m:sSupPr>
                  <m:e>
                    <m:r>
                      <w:rPr>
                        <w:rFonts w:ascii="Cambria Math" w:hAnsi="Times New Roman" w:cs="Times New Roman"/>
                        <w:sz w:val="28"/>
                        <w:szCs w:val="28"/>
                      </w:rPr>
                      <m:t>)</m:t>
                    </m:r>
                  </m:e>
                  <m:sup>
                    <m:r>
                      <w:rPr>
                        <w:rFonts w:ascii="Cambria Math" w:hAnsi="Times New Roman" w:cs="Times New Roman"/>
                        <w:sz w:val="28"/>
                        <w:szCs w:val="28"/>
                      </w:rPr>
                      <m:t>2</m:t>
                    </m:r>
                  </m:sup>
                </m:sSup>
              </m:e>
            </m:nary>
          </m:num>
          <m:den>
            <m:r>
              <w:rPr>
                <w:rFonts w:ascii="Cambria Math" w:hAnsi="Cambria Math" w:cs="Times New Roman"/>
                <w:sz w:val="28"/>
                <w:szCs w:val="28"/>
                <w:lang w:val="en-US"/>
              </w:rPr>
              <m:t>n</m:t>
            </m:r>
            <m:r>
              <w:rPr>
                <w:rFonts w:ascii="Times New Roman" w:hAnsi="Times New Roman" w:cs="Times New Roman"/>
                <w:sz w:val="28"/>
                <w:szCs w:val="28"/>
              </w:rPr>
              <m:t>-</m:t>
            </m:r>
            <m:r>
              <w:rPr>
                <w:rFonts w:ascii="Cambria Math" w:hAnsi="Times New Roman" w:cs="Times New Roman"/>
                <w:sz w:val="28"/>
                <w:szCs w:val="28"/>
              </w:rPr>
              <m:t>2</m:t>
            </m:r>
          </m:den>
        </m:f>
      </m:oMath>
    </w:p>
    <w:p w:rsidR="000516CD" w:rsidRPr="000516CD" w:rsidRDefault="000516CD" w:rsidP="009A69F2">
      <w:pPr>
        <w:spacing w:after="0"/>
        <w:rPr>
          <w:rFonts w:ascii="Times New Roman" w:eastAsia="Times New Roman" w:hAnsi="Times New Roman" w:cs="Times New Roman"/>
          <w:sz w:val="28"/>
          <w:szCs w:val="28"/>
        </w:rPr>
      </w:pPr>
      <w:r w:rsidRPr="000516CD">
        <w:rPr>
          <w:rFonts w:ascii="Times New Roman" w:eastAsia="Times New Roman" w:hAnsi="Times New Roman" w:cs="Times New Roman"/>
          <w:sz w:val="28"/>
          <w:szCs w:val="28"/>
        </w:rPr>
        <w:t>Біреркіндікдәрежесінедисперсияныанықтаудисперсиянысалыстырмалытүргеәкеледі. Факторлықжәнеқалдықдисперсиянысалыстыраотырып, біреркіндікдәрежесінеесепте F-қатынас (Fкритерия) шамасыналамыз.</w:t>
      </w:r>
    </w:p>
    <w:p w:rsidR="000516CD" w:rsidRPr="000516CD" w:rsidRDefault="000516CD" w:rsidP="009A69F2">
      <w:pPr>
        <w:spacing w:after="0"/>
        <w:rPr>
          <w:rFonts w:ascii="Times New Roman" w:eastAsia="Times New Roman" w:hAnsi="Times New Roman" w:cs="Times New Roman"/>
          <w:sz w:val="28"/>
          <w:szCs w:val="28"/>
        </w:rPr>
      </w:pPr>
      <w:r w:rsidRPr="000516CD">
        <w:rPr>
          <w:rFonts w:ascii="Times New Roman" w:eastAsia="Times New Roman" w:hAnsi="Times New Roman" w:cs="Times New Roman"/>
          <w:sz w:val="28"/>
          <w:szCs w:val="28"/>
          <w:lang w:val="en-US"/>
        </w:rPr>
        <w:t>F</w:t>
      </w:r>
      <w:r w:rsidRPr="000516CD">
        <w:rPr>
          <w:rFonts w:ascii="Times New Roman" w:eastAsia="Times New Roman" w:hAnsi="Times New Roman" w:cs="Times New Roman"/>
          <w:sz w:val="28"/>
          <w:szCs w:val="28"/>
        </w:rPr>
        <w:t>=</w:t>
      </w:r>
      <m:oMath>
        <m:f>
          <m:fPr>
            <m:ctrlPr>
              <w:rPr>
                <w:rFonts w:ascii="Cambria Math" w:eastAsia="Times New Roman" w:hAnsi="Times New Roman" w:cs="Times New Roman"/>
                <w:i/>
                <w:sz w:val="28"/>
                <w:szCs w:val="28"/>
                <w:lang w:val="en-US"/>
              </w:rPr>
            </m:ctrlPr>
          </m:fPr>
          <m:num>
            <m:r>
              <w:rPr>
                <w:rFonts w:ascii="Cambria Math" w:eastAsia="Times New Roman" w:hAnsi="Cambria Math" w:cs="Times New Roman"/>
                <w:sz w:val="28"/>
                <w:szCs w:val="28"/>
                <w:lang w:val="en-US"/>
              </w:rPr>
              <m:t>D</m:t>
            </m:r>
            <m:r>
              <w:rPr>
                <w:rFonts w:ascii="Cambria Math" w:eastAsia="Times New Roman" w:hAnsi="Times New Roman" w:cs="Times New Roman"/>
                <w:sz w:val="28"/>
                <w:szCs w:val="28"/>
              </w:rPr>
              <m:t>т</m:t>
            </m:r>
            <m:r>
              <w:rPr>
                <w:rFonts w:ascii="Times New Roman" w:eastAsia="Times New Roman" w:hAnsi="Times New Roman" w:cs="Times New Roman"/>
                <w:sz w:val="28"/>
                <w:szCs w:val="28"/>
              </w:rPr>
              <m:t>ү</m:t>
            </m:r>
            <m:r>
              <w:rPr>
                <w:rFonts w:ascii="Cambria Math" w:eastAsia="Times New Roman" w:hAnsi="Times New Roman" w:cs="Times New Roman"/>
                <w:sz w:val="28"/>
                <w:szCs w:val="28"/>
              </w:rPr>
              <m:t>сін</m:t>
            </m:r>
          </m:num>
          <m:den>
            <m:r>
              <w:rPr>
                <w:rFonts w:ascii="Cambria Math" w:eastAsia="Times New Roman" w:hAnsi="Cambria Math" w:cs="Times New Roman"/>
                <w:sz w:val="28"/>
                <w:szCs w:val="28"/>
                <w:lang w:val="en-US"/>
              </w:rPr>
              <m:t>D</m:t>
            </m:r>
            <m:r>
              <w:rPr>
                <w:rFonts w:ascii="Times New Roman" w:eastAsia="Times New Roman" w:hAnsi="Times New Roman" w:cs="Times New Roman"/>
                <w:sz w:val="28"/>
                <w:szCs w:val="28"/>
              </w:rPr>
              <m:t>қ</m:t>
            </m:r>
            <m:r>
              <w:rPr>
                <w:rFonts w:ascii="Cambria Math" w:eastAsia="Times New Roman" w:hAnsi="Times New Roman" w:cs="Times New Roman"/>
                <w:sz w:val="28"/>
                <w:szCs w:val="28"/>
              </w:rPr>
              <m:t>алд</m:t>
            </m:r>
          </m:den>
        </m:f>
      </m:oMath>
    </w:p>
    <w:p w:rsidR="000516CD" w:rsidRPr="000516CD" w:rsidRDefault="000516CD" w:rsidP="009A69F2">
      <w:pPr>
        <w:spacing w:after="0"/>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Мұнда F-Н0 нөлдік гипотезасын тексеруге арналған критерий: Dтүсін = Dқалд. F-қарым-қатынастың есептелген мәні, егер ол кестеден көп болса, дұрыс (бірліктен белгіленген) деп танылады. Бұл жағдайда белгілердің байланыс болмауынан нөлдік гипотеза ауытқиды және осы байланыстың мәні туралы қорытынды жасалады:           Fтүсін&gt; Fтаб. H0-ауытқиды.</w:t>
      </w:r>
    </w:p>
    <w:p w:rsidR="000516CD" w:rsidRPr="000516CD" w:rsidRDefault="000516CD" w:rsidP="009A69F2">
      <w:pPr>
        <w:spacing w:after="0"/>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Егер шама кестелік Fтүсін &lt; Fтаб-тен аз болса, онда нөлдік гипотезаның ықтималдығы берілген деңгейден жоғары (мысалы,0,05) және ол байланыстың болуы туралы дұрыс емес қорытынды жасауға елеулі, тәуекелсіз бас тартуға болмайды. Бұл жағдайда регрессия теңдеуі статистикалық болмашы болып саналады. Бірақ қаралған мысалдан бас тартылмайды;</w:t>
      </w:r>
    </w:p>
    <w:p w:rsidR="000516CD" w:rsidRPr="000516CD" w:rsidRDefault="00EC7855" w:rsidP="009A69F2">
      <w:pPr>
        <w:spacing w:after="0"/>
        <w:rPr>
          <w:rFonts w:ascii="Times New Roman" w:eastAsia="Times New Roman" w:hAnsi="Times New Roman" w:cs="Times New Roman"/>
          <w:sz w:val="28"/>
          <w:szCs w:val="28"/>
        </w:rPr>
      </w:pPr>
      <m:oMathPara>
        <m:oMath>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r>
                <w:rPr>
                  <w:rFonts w:ascii="Cambria Math" w:hAnsi="Cambria Math" w:cs="Times New Roman"/>
                  <w:sz w:val="28"/>
                  <w:szCs w:val="28"/>
                  <w:lang w:val="kk-KZ"/>
                </w:rPr>
                <m:t>y</m:t>
              </m:r>
              <m:r>
                <w:rPr>
                  <w:rFonts w:ascii="Times New Roman" w:hAnsi="Times New Roman" w:cs="Times New Roman"/>
                  <w:sz w:val="28"/>
                  <w:szCs w:val="28"/>
                  <w:lang w:val="kk-KZ"/>
                </w:rPr>
                <m:t>-</m:t>
              </m:r>
              <m:sSup>
                <m:sSupPr>
                  <m:ctrlPr>
                    <w:rPr>
                      <w:rFonts w:ascii="Cambria Math" w:hAnsi="Times New Roman" w:cs="Times New Roman"/>
                      <w:i/>
                      <w:sz w:val="28"/>
                      <w:szCs w:val="28"/>
                    </w:rPr>
                  </m:ctrlPr>
                </m:sSupPr>
                <m:e>
                  <m:acc>
                    <m:accPr>
                      <m:chr m:val="̅"/>
                      <m:ctrlPr>
                        <w:rPr>
                          <w:rFonts w:ascii="Cambria Math" w:hAnsi="Times New Roman" w:cs="Times New Roman"/>
                          <w:i/>
                          <w:sz w:val="28"/>
                          <w:szCs w:val="28"/>
                        </w:rPr>
                      </m:ctrlPr>
                    </m:accPr>
                    <m:e>
                      <m:r>
                        <w:rPr>
                          <w:rFonts w:ascii="Cambria Math" w:hAnsi="Cambria Math" w:cs="Times New Roman"/>
                          <w:sz w:val="28"/>
                          <w:szCs w:val="28"/>
                          <w:lang w:val="en-US"/>
                        </w:rPr>
                        <m:t>y</m:t>
                      </m:r>
                    </m:e>
                  </m:acc>
                  <m:r>
                    <w:rPr>
                      <w:rFonts w:ascii="Cambria Math" w:hAnsi="Times New Roman" w:cs="Times New Roman"/>
                      <w:sz w:val="28"/>
                      <w:szCs w:val="28"/>
                    </w:rPr>
                    <m:t>)</m:t>
                  </m:r>
                </m:e>
                <m:sup>
                  <m:r>
                    <w:rPr>
                      <w:rFonts w:ascii="Cambria Math" w:hAnsi="Times New Roman" w:cs="Times New Roman"/>
                      <w:sz w:val="28"/>
                      <w:szCs w:val="28"/>
                    </w:rPr>
                    <m:t>2</m:t>
                  </m:r>
                </m:sup>
              </m:sSup>
              <m:r>
                <w:rPr>
                  <w:rFonts w:ascii="Cambria Math" w:hAnsi="Times New Roman" w:cs="Times New Roman"/>
                  <w:sz w:val="28"/>
                  <w:szCs w:val="28"/>
                </w:rPr>
                <m:t xml:space="preserve">= </m:t>
              </m:r>
              <m:nary>
                <m:naryPr>
                  <m:chr m:val="∑"/>
                  <m:limLoc m:val="undOvr"/>
                  <m:subHide m:val="1"/>
                  <m:supHide m:val="1"/>
                  <m:ctrlPr>
                    <w:rPr>
                      <w:rFonts w:ascii="Cambria Math" w:hAnsi="Times New Roman" w:cs="Times New Roman"/>
                      <w:i/>
                      <w:sz w:val="28"/>
                      <w:szCs w:val="28"/>
                    </w:rPr>
                  </m:ctrlPr>
                </m:naryPr>
                <m:sub/>
                <m:sup/>
                <m:e>
                  <m:sSup>
                    <m:sSupPr>
                      <m:ctrlPr>
                        <w:rPr>
                          <w:rFonts w:ascii="Cambria Math" w:hAnsi="Times New Roman" w:cs="Times New Roman"/>
                          <w:i/>
                          <w:sz w:val="28"/>
                          <w:szCs w:val="28"/>
                        </w:rPr>
                      </m:ctrlPr>
                    </m:sSupPr>
                    <m:e>
                      <m:acc>
                        <m:accPr>
                          <m:chr m:val="̅"/>
                          <m:ctrlPr>
                            <w:rPr>
                              <w:rFonts w:ascii="Cambria Math" w:hAnsi="Times New Roman" w:cs="Times New Roman"/>
                              <w:i/>
                              <w:sz w:val="28"/>
                              <w:szCs w:val="28"/>
                            </w:rPr>
                          </m:ctrlPr>
                        </m:accPr>
                        <m:e>
                          <m:r>
                            <w:rPr>
                              <w:rFonts w:ascii="Cambria Math" w:hAnsi="Cambria Math" w:cs="Times New Roman"/>
                              <w:sz w:val="28"/>
                              <w:szCs w:val="28"/>
                              <w:lang w:val="en-US"/>
                            </w:rPr>
                            <m:t>y</m:t>
                          </m:r>
                        </m:e>
                      </m:acc>
                    </m:e>
                    <m:sup>
                      <m:r>
                        <w:rPr>
                          <w:rFonts w:ascii="Cambria Math" w:hAnsi="Times New Roman" w:cs="Times New Roman"/>
                          <w:sz w:val="28"/>
                          <w:szCs w:val="28"/>
                        </w:rPr>
                        <m:t>2</m:t>
                      </m:r>
                    </m:sup>
                  </m:sSup>
                  <m:r>
                    <w:rPr>
                      <w:rFonts w:ascii="Times New Roman" w:hAnsi="Times New Roman" w:cs="Times New Roman"/>
                      <w:sz w:val="28"/>
                      <w:szCs w:val="28"/>
                      <w:lang w:val="kk-KZ"/>
                    </w:rPr>
                    <m:t>-</m:t>
                  </m:r>
                  <m:sSup>
                    <m:sSupPr>
                      <m:ctrlPr>
                        <w:rPr>
                          <w:rFonts w:ascii="Cambria Math" w:hAnsi="Times New Roman" w:cs="Times New Roman"/>
                          <w:i/>
                          <w:sz w:val="28"/>
                          <w:szCs w:val="28"/>
                        </w:rPr>
                      </m:ctrlPr>
                    </m:sSupPr>
                    <m:e>
                      <m:r>
                        <w:rPr>
                          <w:rFonts w:ascii="Cambria Math" w:hAnsi="Cambria Math" w:cs="Times New Roman"/>
                          <w:sz w:val="28"/>
                          <w:szCs w:val="28"/>
                        </w:rPr>
                        <m:t>n</m:t>
                      </m:r>
                      <m:acc>
                        <m:accPr>
                          <m:chr m:val="̅"/>
                          <m:ctrlPr>
                            <w:rPr>
                              <w:rFonts w:ascii="Cambria Math" w:hAnsi="Times New Roman" w:cs="Times New Roman"/>
                              <w:i/>
                              <w:sz w:val="28"/>
                              <w:szCs w:val="28"/>
                            </w:rPr>
                          </m:ctrlPr>
                        </m:accPr>
                        <m:e>
                          <m:r>
                            <w:rPr>
                              <w:rFonts w:ascii="Cambria Math" w:hAnsi="Cambria Math" w:cs="Times New Roman"/>
                              <w:sz w:val="28"/>
                              <w:szCs w:val="28"/>
                              <w:lang w:val="en-US"/>
                            </w:rPr>
                            <m:t>y</m:t>
                          </m:r>
                        </m:e>
                      </m:acc>
                    </m:e>
                    <m:sup>
                      <m:r>
                        <w:rPr>
                          <w:rFonts w:ascii="Cambria Math" w:hAnsi="Times New Roman" w:cs="Times New Roman"/>
                          <w:sz w:val="28"/>
                          <w:szCs w:val="28"/>
                        </w:rPr>
                        <m:t>2</m:t>
                      </m:r>
                    </m:sup>
                  </m:sSup>
                  <m:r>
                    <w:rPr>
                      <w:rFonts w:ascii="Cambria Math" w:hAnsi="Times New Roman" w:cs="Times New Roman"/>
                      <w:sz w:val="28"/>
                      <w:szCs w:val="28"/>
                    </w:rPr>
                    <m:t xml:space="preserve">= </m:t>
                  </m:r>
                  <m:r>
                    <m:rPr>
                      <m:sty m:val="p"/>
                    </m:rPr>
                    <w:rPr>
                      <w:rFonts w:ascii="Cambria Math" w:hAnsi="Times New Roman" w:cs="Times New Roman"/>
                      <w:sz w:val="28"/>
                      <w:szCs w:val="28"/>
                    </w:rPr>
                    <m:t>99700</m:t>
                  </m:r>
                  <m:r>
                    <m:rPr>
                      <m:sty m:val="p"/>
                    </m:rPr>
                    <w:rPr>
                      <w:rFonts w:ascii="Cambria Math" w:hAnsi="Times New Roman" w:cs="Times New Roman"/>
                      <w:sz w:val="28"/>
                      <w:szCs w:val="28"/>
                    </w:rPr>
                    <m:t>-</m:t>
                  </m:r>
                  <m:r>
                    <m:rPr>
                      <m:sty m:val="p"/>
                    </m:rPr>
                    <w:rPr>
                      <w:rFonts w:ascii="Cambria Math" w:hAnsi="Times New Roman" w:cs="Times New Roman"/>
                      <w:sz w:val="28"/>
                      <w:szCs w:val="28"/>
                    </w:rPr>
                    <m:t xml:space="preserve"> 7</m:t>
                  </m:r>
                  <m:r>
                    <m:rPr>
                      <m:sty m:val="p"/>
                    </m:rPr>
                    <w:rPr>
                      <w:rFonts w:ascii="Cambria Math" w:eastAsia="Times New Roman" w:hAnsi="Times New Roman" w:cs="Times New Roman"/>
                      <w:sz w:val="28"/>
                      <w:szCs w:val="28"/>
                      <w:lang w:val="en-US"/>
                    </w:rPr>
                    <m:t xml:space="preserve"> </m:t>
                  </m:r>
                  <m:r>
                    <m:rPr>
                      <m:sty m:val="p"/>
                    </m:rPr>
                    <w:rPr>
                      <w:rFonts w:ascii="Cambria Math" w:eastAsia="Times New Roman" w:hAnsi="Cambria Math" w:cs="Times New Roman"/>
                      <w:sz w:val="28"/>
                      <w:szCs w:val="28"/>
                      <w:lang w:val="en-US"/>
                    </w:rPr>
                    <m:t>⋅</m:t>
                  </m:r>
                  <m:r>
                    <m:rPr>
                      <m:sty m:val="p"/>
                    </m:rPr>
                    <w:rPr>
                      <w:rFonts w:ascii="Cambria Math" w:eastAsia="Times New Roman" w:hAnsi="Times New Roman" w:cs="Times New Roman"/>
                      <w:sz w:val="28"/>
                      <w:szCs w:val="28"/>
                      <w:lang w:val="en-US"/>
                    </w:rPr>
                    <m:t xml:space="preserve"> </m:t>
                  </m:r>
                  <m:sSup>
                    <m:sSupPr>
                      <m:ctrlPr>
                        <w:rPr>
                          <w:rFonts w:ascii="Cambria Math" w:hAnsi="Times New Roman" w:cs="Times New Roman"/>
                          <w:sz w:val="28"/>
                          <w:szCs w:val="28"/>
                        </w:rPr>
                      </m:ctrlPr>
                    </m:sSupPr>
                    <m:e>
                      <m:r>
                        <m:rPr>
                          <m:sty m:val="p"/>
                        </m:rPr>
                        <w:rPr>
                          <w:rFonts w:ascii="Cambria Math" w:hAnsi="Times New Roman" w:cs="Times New Roman"/>
                          <w:sz w:val="28"/>
                          <w:szCs w:val="28"/>
                        </w:rPr>
                        <m:t>110</m:t>
                      </m:r>
                    </m:e>
                    <m:sup>
                      <m:r>
                        <w:rPr>
                          <w:rFonts w:ascii="Cambria Math" w:hAnsi="Times New Roman" w:cs="Times New Roman"/>
                          <w:sz w:val="28"/>
                          <w:szCs w:val="28"/>
                        </w:rPr>
                        <m:t>2</m:t>
                      </m:r>
                    </m:sup>
                  </m:sSup>
                  <m:r>
                    <m:rPr>
                      <m:sty m:val="p"/>
                    </m:rPr>
                    <w:rPr>
                      <w:rFonts w:ascii="Cambria Math" w:hAnsi="Times New Roman" w:cs="Times New Roman"/>
                      <w:sz w:val="28"/>
                      <w:szCs w:val="28"/>
                    </w:rPr>
                    <m:t>= 15000</m:t>
                  </m:r>
                </m:e>
              </m:nary>
            </m:e>
          </m:nary>
        </m:oMath>
      </m:oMathPara>
    </w:p>
    <w:p w:rsidR="000516CD" w:rsidRPr="000516CD" w:rsidRDefault="000516CD" w:rsidP="009A69F2">
      <w:pPr>
        <w:spacing w:after="0"/>
        <w:rPr>
          <w:rFonts w:ascii="Times New Roman" w:eastAsia="Times New Roman" w:hAnsi="Times New Roman" w:cs="Times New Roman"/>
          <w:sz w:val="28"/>
          <w:szCs w:val="28"/>
          <w:lang w:val="en-US"/>
        </w:rPr>
      </w:pPr>
      <w:r w:rsidRPr="000516CD">
        <w:rPr>
          <w:rFonts w:ascii="Times New Roman" w:eastAsia="Times New Roman" w:hAnsi="Times New Roman" w:cs="Times New Roman"/>
          <w:sz w:val="28"/>
          <w:szCs w:val="28"/>
        </w:rPr>
        <w:t>Квадраттардыңжалпысомасы</w:t>
      </w:r>
      <w:r w:rsidRPr="000516CD">
        <w:rPr>
          <w:rFonts w:ascii="Times New Roman" w:eastAsia="Times New Roman" w:hAnsi="Times New Roman" w:cs="Times New Roman"/>
          <w:sz w:val="28"/>
          <w:szCs w:val="28"/>
          <w:lang w:val="en-US"/>
        </w:rPr>
        <w:t>;</w:t>
      </w:r>
    </w:p>
    <w:p w:rsidR="000516CD" w:rsidRPr="000516CD" w:rsidRDefault="00EC7855" w:rsidP="009A69F2">
      <w:pPr>
        <w:spacing w:after="0"/>
        <w:rPr>
          <w:rFonts w:ascii="Times New Roman" w:eastAsia="Times New Roman" w:hAnsi="Times New Roman" w:cs="Times New Roman"/>
          <w:sz w:val="28"/>
          <w:szCs w:val="28"/>
          <w:lang w:val="en-US"/>
        </w:rPr>
      </w:pPr>
      <m:oMathPara>
        <m:oMath>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acc>
                    <m:accPr>
                      <m:ctrlPr>
                        <w:rPr>
                          <w:rFonts w:ascii="Cambria Math" w:hAnsi="Times New Roman" w:cs="Times New Roman"/>
                          <w:i/>
                          <w:sz w:val="28"/>
                          <w:szCs w:val="28"/>
                          <w:lang w:val="kk-KZ"/>
                        </w:rPr>
                      </m:ctrlPr>
                    </m:accPr>
                    <m:e>
                      <m:r>
                        <w:rPr>
                          <w:rFonts w:ascii="Cambria Math" w:hAnsi="Cambria Math" w:cs="Times New Roman"/>
                          <w:sz w:val="28"/>
                          <w:szCs w:val="28"/>
                          <w:lang w:val="kk-KZ"/>
                        </w:rPr>
                        <m:t>y</m:t>
                      </m:r>
                    </m:e>
                  </m:acc>
                </m:e>
                <m:sub>
                  <m:r>
                    <w:rPr>
                      <w:rFonts w:ascii="Cambria Math" w:hAnsi="Cambria Math" w:cs="Times New Roman"/>
                      <w:sz w:val="28"/>
                      <w:szCs w:val="28"/>
                      <w:lang w:val="kk-KZ"/>
                    </w:rPr>
                    <m:t>x</m:t>
                  </m:r>
                </m:sub>
              </m:sSub>
              <m:r>
                <w:rPr>
                  <w:rFonts w:ascii="Times New Roman" w:hAnsi="Times New Roman" w:cs="Times New Roman"/>
                  <w:sz w:val="28"/>
                  <w:szCs w:val="28"/>
                  <w:lang w:val="kk-KZ"/>
                </w:rPr>
                <m:t>-</m:t>
              </m:r>
              <m:sSup>
                <m:sSupPr>
                  <m:ctrlPr>
                    <w:rPr>
                      <w:rFonts w:ascii="Cambria Math" w:hAnsi="Times New Roman" w:cs="Times New Roman"/>
                      <w:i/>
                      <w:sz w:val="28"/>
                      <w:szCs w:val="28"/>
                    </w:rPr>
                  </m:ctrlPr>
                </m:sSupPr>
                <m:e>
                  <m:acc>
                    <m:accPr>
                      <m:chr m:val="̅"/>
                      <m:ctrlPr>
                        <w:rPr>
                          <w:rFonts w:ascii="Cambria Math" w:hAnsi="Times New Roman" w:cs="Times New Roman"/>
                          <w:i/>
                          <w:sz w:val="28"/>
                          <w:szCs w:val="28"/>
                        </w:rPr>
                      </m:ctrlPr>
                    </m:accPr>
                    <m:e>
                      <m:r>
                        <w:rPr>
                          <w:rFonts w:ascii="Cambria Math" w:hAnsi="Cambria Math" w:cs="Times New Roman"/>
                          <w:sz w:val="28"/>
                          <w:szCs w:val="28"/>
                          <w:lang w:val="en-US"/>
                        </w:rPr>
                        <m:t>y</m:t>
                      </m:r>
                    </m:e>
                  </m:acc>
                  <m:r>
                    <w:rPr>
                      <w:rFonts w:ascii="Cambria Math" w:hAnsi="Times New Roman" w:cs="Times New Roman"/>
                      <w:sz w:val="28"/>
                      <w:szCs w:val="28"/>
                    </w:rPr>
                    <m:t>)</m:t>
                  </m:r>
                </m:e>
                <m:sup>
                  <m:r>
                    <w:rPr>
                      <w:rFonts w:ascii="Cambria Math" w:hAnsi="Times New Roman" w:cs="Times New Roman"/>
                      <w:sz w:val="28"/>
                      <w:szCs w:val="28"/>
                    </w:rPr>
                    <m:t>2</m:t>
                  </m:r>
                </m:sup>
              </m:sSup>
              <m:r>
                <w:rPr>
                  <w:rFonts w:ascii="Cambria Math" w:hAnsi="Times New Roman" w:cs="Times New Roman"/>
                  <w:sz w:val="28"/>
                  <w:szCs w:val="28"/>
                </w:rPr>
                <m:t xml:space="preserve">= </m:t>
              </m:r>
              <m:sSup>
                <m:sSupPr>
                  <m:ctrlPr>
                    <w:rPr>
                      <w:rFonts w:ascii="Cambria Math" w:hAnsi="Times New Roman" w:cs="Times New Roman"/>
                      <w:i/>
                      <w:sz w:val="28"/>
                      <w:szCs w:val="28"/>
                    </w:rPr>
                  </m:ctrlPr>
                </m:sSupPr>
                <m:e>
                  <m:r>
                    <w:rPr>
                      <w:rFonts w:ascii="Cambria Math" w:hAnsi="Cambria Math" w:cs="Times New Roman"/>
                      <w:sz w:val="28"/>
                      <w:szCs w:val="28"/>
                    </w:rPr>
                    <m:t>b</m:t>
                  </m:r>
                </m:e>
                <m:sup>
                  <m:r>
                    <w:rPr>
                      <w:rFonts w:ascii="Cambria Math" w:hAnsi="Times New Roman" w:cs="Times New Roman"/>
                      <w:sz w:val="28"/>
                      <w:szCs w:val="28"/>
                    </w:rPr>
                    <m:t>2</m:t>
                  </m:r>
                </m:sup>
              </m:sSup>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r>
                    <w:rPr>
                      <w:rFonts w:ascii="Cambria Math" w:hAnsi="Cambria Math" w:cs="Times New Roman"/>
                      <w:sz w:val="28"/>
                      <w:szCs w:val="28"/>
                      <w:lang w:val="kk-KZ"/>
                    </w:rPr>
                    <m:t>x</m:t>
                  </m:r>
                  <m:r>
                    <w:rPr>
                      <w:rFonts w:ascii="Times New Roman" w:hAnsi="Times New Roman" w:cs="Times New Roman"/>
                      <w:sz w:val="28"/>
                      <w:szCs w:val="28"/>
                      <w:lang w:val="kk-KZ"/>
                    </w:rPr>
                    <m:t>-</m:t>
                  </m:r>
                  <m:sSup>
                    <m:sSupPr>
                      <m:ctrlPr>
                        <w:rPr>
                          <w:rFonts w:ascii="Cambria Math" w:hAnsi="Times New Roman" w:cs="Times New Roman"/>
                          <w:i/>
                          <w:sz w:val="28"/>
                          <w:szCs w:val="28"/>
                        </w:rPr>
                      </m:ctrlPr>
                    </m:sSupPr>
                    <m:e>
                      <m:acc>
                        <m:accPr>
                          <m:chr m:val="̅"/>
                          <m:ctrlPr>
                            <w:rPr>
                              <w:rFonts w:ascii="Cambria Math" w:hAnsi="Times New Roman" w:cs="Times New Roman"/>
                              <w:i/>
                              <w:sz w:val="28"/>
                              <w:szCs w:val="28"/>
                            </w:rPr>
                          </m:ctrlPr>
                        </m:accPr>
                        <m:e>
                          <m:r>
                            <w:rPr>
                              <w:rFonts w:ascii="Cambria Math" w:hAnsi="Cambria Math" w:cs="Times New Roman"/>
                              <w:sz w:val="28"/>
                              <w:szCs w:val="28"/>
                              <w:lang w:val="en-US"/>
                            </w:rPr>
                            <m:t>x</m:t>
                          </m:r>
                        </m:e>
                      </m:acc>
                      <m:r>
                        <w:rPr>
                          <w:rFonts w:ascii="Cambria Math" w:hAnsi="Times New Roman" w:cs="Times New Roman"/>
                          <w:sz w:val="28"/>
                          <w:szCs w:val="28"/>
                        </w:rPr>
                        <m:t>)</m:t>
                      </m:r>
                    </m:e>
                    <m:sup>
                      <m:r>
                        <w:rPr>
                          <w:rFonts w:ascii="Cambria Math" w:hAnsi="Times New Roman" w:cs="Times New Roman"/>
                          <w:sz w:val="28"/>
                          <w:szCs w:val="28"/>
                        </w:rPr>
                        <m:t>2</m:t>
                      </m:r>
                    </m:sup>
                  </m:sSup>
                  <m:r>
                    <w:rPr>
                      <w:rFonts w:ascii="Cambria Math" w:hAnsi="Times New Roman" w:cs="Times New Roman"/>
                      <w:sz w:val="28"/>
                      <w:szCs w:val="28"/>
                    </w:rPr>
                    <m:t>=</m:t>
                  </m:r>
                  <m:sSup>
                    <m:sSupPr>
                      <m:ctrlPr>
                        <w:rPr>
                          <w:rFonts w:ascii="Cambria Math" w:hAnsi="Times New Roman" w:cs="Times New Roman"/>
                          <w:i/>
                          <w:sz w:val="28"/>
                          <w:szCs w:val="28"/>
                        </w:rPr>
                      </m:ctrlPr>
                    </m:sSupPr>
                    <m:e>
                      <m:r>
                        <w:rPr>
                          <w:rFonts w:ascii="Cambria Math" w:hAnsi="Times New Roman" w:cs="Times New Roman"/>
                          <w:sz w:val="28"/>
                          <w:szCs w:val="28"/>
                        </w:rPr>
                        <m:t>36.84</m:t>
                      </m:r>
                    </m:e>
                    <m:sup>
                      <m:r>
                        <w:rPr>
                          <w:rFonts w:ascii="Cambria Math" w:hAnsi="Times New Roman" w:cs="Times New Roman"/>
                          <w:sz w:val="28"/>
                          <w:szCs w:val="28"/>
                        </w:rPr>
                        <m:t>2</m:t>
                      </m:r>
                    </m:sup>
                  </m:sSup>
                  <m:r>
                    <m:rPr>
                      <m:sty m:val="p"/>
                    </m:rPr>
                    <w:rPr>
                      <w:rFonts w:ascii="Cambria Math" w:eastAsia="Times New Roman" w:hAnsi="Times New Roman" w:cs="Times New Roman"/>
                      <w:sz w:val="28"/>
                      <w:szCs w:val="28"/>
                      <w:lang w:val="en-US"/>
                    </w:rPr>
                    <m:t xml:space="preserve"> </m:t>
                  </m:r>
                  <m:r>
                    <m:rPr>
                      <m:sty m:val="p"/>
                    </m:rPr>
                    <w:rPr>
                      <w:rFonts w:ascii="Cambria Math" w:eastAsia="Times New Roman" w:hAnsi="Cambria Math" w:cs="Times New Roman"/>
                      <w:sz w:val="28"/>
                      <w:szCs w:val="28"/>
                      <w:lang w:val="en-US"/>
                    </w:rPr>
                    <m:t>⋅</m:t>
                  </m:r>
                  <m:r>
                    <m:rPr>
                      <m:sty m:val="p"/>
                    </m:rPr>
                    <w:rPr>
                      <w:rFonts w:ascii="Cambria Math" w:eastAsia="Times New Roman" w:hAnsi="Times New Roman" w:cs="Times New Roman"/>
                      <w:sz w:val="28"/>
                      <w:szCs w:val="28"/>
                      <w:lang w:val="en-US"/>
                    </w:rPr>
                    <m:t xml:space="preserve"> </m:t>
                  </m:r>
                  <m:r>
                    <w:rPr>
                      <w:rFonts w:ascii="Cambria Math" w:hAnsi="Times New Roman" w:cs="Times New Roman"/>
                      <w:sz w:val="28"/>
                      <w:szCs w:val="28"/>
                    </w:rPr>
                    <m:t>(80</m:t>
                  </m:r>
                  <m:r>
                    <w:rPr>
                      <w:rFonts w:ascii="Cambria Math" w:hAnsi="Times New Roman" w:cs="Times New Roman"/>
                      <w:sz w:val="28"/>
                      <w:szCs w:val="28"/>
                    </w:rPr>
                    <m:t>-</m:t>
                  </m:r>
                  <m:r>
                    <w:rPr>
                      <w:rFonts w:ascii="Cambria Math" w:hAnsi="Times New Roman" w:cs="Times New Roman"/>
                      <w:sz w:val="28"/>
                      <w:szCs w:val="28"/>
                    </w:rPr>
                    <m:t>7</m:t>
                  </m:r>
                  <m:r>
                    <m:rPr>
                      <m:sty m:val="p"/>
                    </m:rPr>
                    <w:rPr>
                      <w:rFonts w:ascii="Cambria Math" w:eastAsia="Times New Roman" w:hAnsi="Times New Roman" w:cs="Times New Roman"/>
                      <w:sz w:val="28"/>
                      <w:szCs w:val="28"/>
                      <w:lang w:val="en-US"/>
                    </w:rPr>
                    <m:t xml:space="preserve"> </m:t>
                  </m:r>
                  <m:r>
                    <m:rPr>
                      <m:sty m:val="p"/>
                    </m:rPr>
                    <w:rPr>
                      <w:rFonts w:ascii="Cambria Math" w:eastAsia="Times New Roman" w:hAnsi="Cambria Math" w:cs="Times New Roman"/>
                      <w:sz w:val="28"/>
                      <w:szCs w:val="28"/>
                      <w:lang w:val="en-US"/>
                    </w:rPr>
                    <m:t>⋅</m:t>
                  </m:r>
                  <m:r>
                    <m:rPr>
                      <m:sty m:val="p"/>
                    </m:rPr>
                    <w:rPr>
                      <w:rFonts w:ascii="Cambria Math" w:eastAsia="Times New Roman" w:hAnsi="Times New Roman" w:cs="Times New Roman"/>
                      <w:sz w:val="28"/>
                      <w:szCs w:val="28"/>
                      <w:lang w:val="en-US"/>
                    </w:rPr>
                    <m:t xml:space="preserve"> </m:t>
                  </m:r>
                  <m:sSup>
                    <m:sSupPr>
                      <m:ctrlPr>
                        <w:rPr>
                          <w:rFonts w:ascii="Cambria Math" w:hAnsi="Times New Roman" w:cs="Times New Roman"/>
                          <w:i/>
                          <w:sz w:val="28"/>
                          <w:szCs w:val="28"/>
                        </w:rPr>
                      </m:ctrlPr>
                    </m:sSupPr>
                    <m:e>
                      <m:d>
                        <m:dPr>
                          <m:ctrlPr>
                            <w:rPr>
                              <w:rFonts w:ascii="Cambria Math" w:hAnsi="Times New Roman" w:cs="Times New Roman"/>
                              <w:i/>
                              <w:sz w:val="28"/>
                              <w:szCs w:val="28"/>
                            </w:rPr>
                          </m:ctrlPr>
                        </m:dPr>
                        <m:e>
                          <m:f>
                            <m:fPr>
                              <m:ctrlPr>
                                <w:rPr>
                                  <w:rFonts w:ascii="Cambria Math" w:hAnsi="Times New Roman" w:cs="Times New Roman"/>
                                  <w:i/>
                                  <w:sz w:val="28"/>
                                  <w:szCs w:val="28"/>
                                </w:rPr>
                              </m:ctrlPr>
                            </m:fPr>
                            <m:num>
                              <m:r>
                                <w:rPr>
                                  <w:rFonts w:ascii="Cambria Math" w:hAnsi="Times New Roman" w:cs="Times New Roman"/>
                                  <w:sz w:val="28"/>
                                  <w:szCs w:val="28"/>
                                </w:rPr>
                                <m:t>22</m:t>
                              </m:r>
                            </m:num>
                            <m:den>
                              <m:r>
                                <w:rPr>
                                  <w:rFonts w:ascii="Cambria Math" w:hAnsi="Times New Roman" w:cs="Times New Roman"/>
                                  <w:sz w:val="28"/>
                                  <w:szCs w:val="28"/>
                                </w:rPr>
                                <m:t>7</m:t>
                              </m:r>
                            </m:den>
                          </m:f>
                        </m:e>
                      </m:d>
                    </m:e>
                    <m:sup>
                      <m:r>
                        <w:rPr>
                          <w:rFonts w:ascii="Cambria Math" w:hAnsi="Times New Roman" w:cs="Times New Roman"/>
                          <w:sz w:val="28"/>
                          <w:szCs w:val="28"/>
                        </w:rPr>
                        <m:t>2</m:t>
                      </m:r>
                    </m:sup>
                  </m:sSup>
                  <m:r>
                    <w:rPr>
                      <w:rFonts w:ascii="Cambria Math" w:hAnsi="Times New Roman" w:cs="Times New Roman"/>
                      <w:sz w:val="28"/>
                      <w:szCs w:val="28"/>
                    </w:rPr>
                    <m:t xml:space="preserve">)= 14735 </m:t>
                  </m:r>
                </m:e>
              </m:nary>
            </m:e>
          </m:nary>
        </m:oMath>
      </m:oMathPara>
    </w:p>
    <w:p w:rsidR="000516CD" w:rsidRPr="000516CD" w:rsidRDefault="000516CD" w:rsidP="009A69F2">
      <w:pPr>
        <w:spacing w:after="0"/>
        <w:rPr>
          <w:rFonts w:ascii="Times New Roman" w:eastAsia="Times New Roman" w:hAnsi="Times New Roman" w:cs="Times New Roman"/>
          <w:sz w:val="28"/>
          <w:szCs w:val="28"/>
        </w:rPr>
      </w:pPr>
      <w:r w:rsidRPr="000516CD">
        <w:rPr>
          <w:rFonts w:ascii="Times New Roman" w:eastAsia="Times New Roman" w:hAnsi="Times New Roman" w:cs="Times New Roman"/>
          <w:sz w:val="28"/>
          <w:szCs w:val="28"/>
        </w:rPr>
        <w:t>Квадраттардыңфакториалдықсомасы;</w:t>
      </w:r>
    </w:p>
    <w:p w:rsidR="000516CD" w:rsidRPr="000516CD" w:rsidRDefault="00EC7855" w:rsidP="009A69F2">
      <w:pPr>
        <w:spacing w:after="0"/>
        <w:rPr>
          <w:rFonts w:ascii="Times New Roman" w:eastAsia="Times New Roman" w:hAnsi="Times New Roman" w:cs="Times New Roman"/>
          <w:i/>
          <w:sz w:val="28"/>
          <w:szCs w:val="28"/>
        </w:rPr>
      </w:pPr>
      <m:oMathPara>
        <m:oMath>
          <m:nary>
            <m:naryPr>
              <m:chr m:val="∑"/>
              <m:limLoc m:val="undOvr"/>
              <m:subHide m:val="1"/>
              <m:supHide m:val="1"/>
              <m:ctrlPr>
                <w:rPr>
                  <w:rFonts w:ascii="Cambria Math" w:hAnsi="Times New Roman" w:cs="Times New Roman"/>
                  <w:i/>
                  <w:sz w:val="28"/>
                  <w:szCs w:val="28"/>
                </w:rPr>
              </m:ctrlPr>
            </m:naryPr>
            <m:sub/>
            <m:sup/>
            <m:e>
              <m:d>
                <m:dPr>
                  <m:ctrlPr>
                    <w:rPr>
                      <w:rFonts w:ascii="Cambria Math" w:hAnsi="Times New Roman" w:cs="Times New Roman"/>
                      <w:i/>
                      <w:sz w:val="28"/>
                      <w:szCs w:val="28"/>
                      <w:lang w:val="kk-KZ"/>
                    </w:rPr>
                  </m:ctrlPr>
                </m:dPr>
                <m:e>
                  <m:r>
                    <w:rPr>
                      <w:rFonts w:ascii="Cambria Math" w:hAnsi="Cambria Math" w:cs="Times New Roman"/>
                      <w:sz w:val="28"/>
                      <w:szCs w:val="28"/>
                      <w:lang w:val="kk-KZ"/>
                    </w:rPr>
                    <m:t>y</m:t>
                  </m:r>
                  <m:r>
                    <w:rPr>
                      <w:rFonts w:ascii="Times New Roman" w:hAnsi="Times New Roman" w:cs="Times New Roman"/>
                      <w:sz w:val="28"/>
                      <w:szCs w:val="28"/>
                      <w:lang w:val="kk-KZ"/>
                    </w:rPr>
                    <m:t>-</m:t>
                  </m:r>
                  <m:sSub>
                    <m:sSubPr>
                      <m:ctrlPr>
                        <w:rPr>
                          <w:rFonts w:ascii="Cambria Math" w:hAnsi="Times New Roman" w:cs="Times New Roman"/>
                          <w:i/>
                          <w:sz w:val="28"/>
                          <w:szCs w:val="28"/>
                          <w:lang w:val="kk-KZ"/>
                        </w:rPr>
                      </m:ctrlPr>
                    </m:sSubPr>
                    <m:e>
                      <m:acc>
                        <m:accPr>
                          <m:ctrlPr>
                            <w:rPr>
                              <w:rFonts w:ascii="Cambria Math" w:hAnsi="Times New Roman" w:cs="Times New Roman"/>
                              <w:i/>
                              <w:sz w:val="28"/>
                              <w:szCs w:val="28"/>
                              <w:lang w:val="kk-KZ"/>
                            </w:rPr>
                          </m:ctrlPr>
                        </m:accPr>
                        <m:e>
                          <m:r>
                            <w:rPr>
                              <w:rFonts w:ascii="Cambria Math" w:hAnsi="Cambria Math" w:cs="Times New Roman"/>
                              <w:sz w:val="28"/>
                              <w:szCs w:val="28"/>
                              <w:lang w:val="kk-KZ"/>
                            </w:rPr>
                            <m:t>y</m:t>
                          </m:r>
                        </m:e>
                      </m:acc>
                    </m:e>
                    <m:sub>
                      <m:r>
                        <w:rPr>
                          <w:rFonts w:ascii="Cambria Math" w:hAnsi="Cambria Math" w:cs="Times New Roman"/>
                          <w:sz w:val="28"/>
                          <w:szCs w:val="28"/>
                          <w:lang w:val="kk-KZ"/>
                        </w:rPr>
                        <m:t>x</m:t>
                      </m:r>
                    </m:sub>
                  </m:sSub>
                  <m:ctrlPr>
                    <w:rPr>
                      <w:rFonts w:ascii="Cambria Math" w:hAnsi="Times New Roman" w:cs="Times New Roman"/>
                      <w:i/>
                      <w:sz w:val="28"/>
                      <w:szCs w:val="28"/>
                    </w:rPr>
                  </m:ctrlPr>
                </m:e>
              </m:d>
              <m:r>
                <w:rPr>
                  <w:rFonts w:ascii="Cambria Math" w:hAnsi="Times New Roman" w:cs="Times New Roman"/>
                  <w:sz w:val="28"/>
                  <w:szCs w:val="28"/>
                </w:rPr>
                <m:t>=15000</m:t>
              </m:r>
              <m:r>
                <w:rPr>
                  <w:rFonts w:ascii="Cambria Math" w:hAnsi="Times New Roman" w:cs="Times New Roman"/>
                  <w:sz w:val="28"/>
                  <w:szCs w:val="28"/>
                </w:rPr>
                <m:t>-</m:t>
              </m:r>
              <m:r>
                <w:rPr>
                  <w:rFonts w:ascii="Cambria Math" w:hAnsi="Times New Roman" w:cs="Times New Roman"/>
                  <w:sz w:val="28"/>
                  <w:szCs w:val="28"/>
                </w:rPr>
                <m:t>14735</m:t>
              </m:r>
              <m:r>
                <w:rPr>
                  <w:rFonts w:ascii="Cambria Math" w:hAnsi="Times New Roman" w:cs="Times New Roman"/>
                  <w:sz w:val="28"/>
                  <w:szCs w:val="28"/>
                </w:rPr>
                <m:t>-</m:t>
              </m:r>
              <m:r>
                <w:rPr>
                  <w:rFonts w:ascii="Cambria Math" w:hAnsi="Times New Roman" w:cs="Times New Roman"/>
                  <w:sz w:val="28"/>
                  <w:szCs w:val="28"/>
                </w:rPr>
                <m:t>235</m:t>
              </m:r>
            </m:e>
          </m:nary>
        </m:oMath>
      </m:oMathPara>
    </w:p>
    <w:p w:rsidR="000516CD" w:rsidRPr="000516CD" w:rsidRDefault="000516CD" w:rsidP="009A69F2">
      <w:pPr>
        <w:spacing w:after="0"/>
        <w:rPr>
          <w:rFonts w:ascii="Times New Roman" w:eastAsia="Times New Roman" w:hAnsi="Times New Roman" w:cs="Times New Roman"/>
          <w:i/>
          <w:sz w:val="28"/>
          <w:szCs w:val="28"/>
        </w:rPr>
      </w:pPr>
      <w:r w:rsidRPr="000516CD">
        <w:rPr>
          <w:rFonts w:ascii="Times New Roman" w:eastAsia="Times New Roman" w:hAnsi="Times New Roman" w:cs="Times New Roman"/>
          <w:i/>
          <w:sz w:val="28"/>
          <w:szCs w:val="28"/>
        </w:rPr>
        <w:lastRenderedPageBreak/>
        <w:t>Квадраттардыңқалдықсомасы:</w:t>
      </w:r>
    </w:p>
    <w:p w:rsidR="000516CD" w:rsidRPr="000516CD" w:rsidRDefault="000516CD" w:rsidP="009A69F2">
      <w:pPr>
        <w:spacing w:after="15"/>
        <w:rPr>
          <w:rFonts w:ascii="Times New Roman" w:hAnsi="Times New Roman" w:cs="Times New Roman"/>
          <w:sz w:val="28"/>
          <w:szCs w:val="28"/>
        </w:rPr>
      </w:pPr>
      <w:r w:rsidRPr="000516CD">
        <w:rPr>
          <w:rFonts w:ascii="Times New Roman" w:hAnsi="Times New Roman" w:cs="Times New Roman"/>
          <w:sz w:val="28"/>
          <w:szCs w:val="28"/>
          <w:lang w:val="en-US"/>
        </w:rPr>
        <w:t>D</w:t>
      </w:r>
      <w:r w:rsidRPr="000516CD">
        <w:rPr>
          <w:rFonts w:ascii="Times New Roman" w:hAnsi="Times New Roman" w:cs="Times New Roman"/>
          <w:sz w:val="28"/>
          <w:szCs w:val="28"/>
          <w:lang w:val="kk-KZ"/>
        </w:rPr>
        <w:t>түсін</w:t>
      </w:r>
      <w:r w:rsidRPr="000516CD">
        <w:rPr>
          <w:rFonts w:ascii="Times New Roman" w:hAnsi="Times New Roman" w:cs="Times New Roman"/>
          <w:sz w:val="28"/>
          <w:szCs w:val="28"/>
        </w:rPr>
        <w:t xml:space="preserve"> =14735 </w:t>
      </w:r>
    </w:p>
    <w:p w:rsidR="000516CD" w:rsidRPr="000516CD" w:rsidRDefault="000516CD" w:rsidP="009A69F2">
      <w:pPr>
        <w:spacing w:after="15"/>
        <w:rPr>
          <w:rFonts w:ascii="Times New Roman" w:hAnsi="Times New Roman" w:cs="Times New Roman"/>
          <w:sz w:val="28"/>
          <w:szCs w:val="28"/>
        </w:rPr>
      </w:pPr>
      <w:r w:rsidRPr="000516CD">
        <w:rPr>
          <w:rFonts w:ascii="Times New Roman" w:hAnsi="Times New Roman" w:cs="Times New Roman"/>
          <w:sz w:val="28"/>
          <w:szCs w:val="28"/>
          <w:lang w:val="en-US"/>
        </w:rPr>
        <w:t>D</w:t>
      </w:r>
      <w:r w:rsidRPr="000516CD">
        <w:rPr>
          <w:rFonts w:ascii="Times New Roman" w:hAnsi="Times New Roman" w:cs="Times New Roman"/>
          <w:sz w:val="28"/>
          <w:szCs w:val="28"/>
        </w:rPr>
        <w:t xml:space="preserve">қалд =265:5=53 </w:t>
      </w:r>
    </w:p>
    <w:p w:rsidR="000516CD" w:rsidRPr="000516CD" w:rsidRDefault="000516CD" w:rsidP="009A69F2">
      <w:pPr>
        <w:spacing w:after="153"/>
        <w:rPr>
          <w:rFonts w:ascii="Times New Roman" w:hAnsi="Times New Roman" w:cs="Times New Roman"/>
          <w:sz w:val="28"/>
          <w:szCs w:val="28"/>
        </w:rPr>
      </w:pPr>
      <w:r w:rsidRPr="000516CD">
        <w:rPr>
          <w:rFonts w:ascii="Times New Roman" w:hAnsi="Times New Roman" w:cs="Times New Roman"/>
          <w:sz w:val="28"/>
          <w:szCs w:val="28"/>
          <w:lang w:val="en-US"/>
        </w:rPr>
        <w:t>F</w:t>
      </w:r>
      <w:r w:rsidRPr="000516CD">
        <w:rPr>
          <w:rFonts w:ascii="Times New Roman" w:hAnsi="Times New Roman" w:cs="Times New Roman"/>
          <w:sz w:val="28"/>
          <w:szCs w:val="28"/>
        </w:rPr>
        <w:t xml:space="preserve">=14735/53=278 </w:t>
      </w:r>
    </w:p>
    <w:p w:rsidR="000516CD" w:rsidRPr="000516CD" w:rsidRDefault="000516CD" w:rsidP="009A69F2">
      <w:pPr>
        <w:spacing w:after="153"/>
        <w:rPr>
          <w:rFonts w:ascii="Times New Roman" w:hAnsi="Times New Roman" w:cs="Times New Roman"/>
          <w:sz w:val="28"/>
          <w:szCs w:val="28"/>
        </w:rPr>
      </w:pPr>
      <w:r w:rsidRPr="000516CD">
        <w:rPr>
          <w:rFonts w:ascii="Times New Roman" w:hAnsi="Times New Roman" w:cs="Times New Roman"/>
          <w:i/>
          <w:sz w:val="28"/>
          <w:szCs w:val="28"/>
          <w:lang w:val="en-US"/>
        </w:rPr>
        <w:t>F</w:t>
      </w:r>
      <w:r w:rsidRPr="000516CD">
        <w:rPr>
          <w:rFonts w:ascii="Times New Roman" w:eastAsia="Segoe UI Symbol" w:hAnsi="Times New Roman" w:cs="Times New Roman"/>
          <w:sz w:val="28"/>
          <w:szCs w:val="28"/>
        </w:rPr>
        <w:t>α=</w:t>
      </w:r>
      <w:r w:rsidRPr="000516CD">
        <w:rPr>
          <w:rFonts w:ascii="Times New Roman" w:hAnsi="Times New Roman" w:cs="Times New Roman"/>
          <w:sz w:val="28"/>
          <w:szCs w:val="28"/>
        </w:rPr>
        <w:t xml:space="preserve">0,05 </w:t>
      </w:r>
      <w:r w:rsidRPr="000516CD">
        <w:rPr>
          <w:rFonts w:ascii="Times New Roman" w:eastAsia="Segoe UI Symbol" w:hAnsi="Times New Roman" w:cs="Times New Roman"/>
          <w:sz w:val="28"/>
          <w:szCs w:val="28"/>
        </w:rPr>
        <w:t xml:space="preserve">= </w:t>
      </w:r>
      <w:r w:rsidRPr="000516CD">
        <w:rPr>
          <w:rFonts w:ascii="Times New Roman" w:hAnsi="Times New Roman" w:cs="Times New Roman"/>
          <w:sz w:val="28"/>
          <w:szCs w:val="28"/>
        </w:rPr>
        <w:t>6,61;</w:t>
      </w:r>
      <w:r w:rsidRPr="000516CD">
        <w:rPr>
          <w:rFonts w:ascii="Times New Roman" w:hAnsi="Times New Roman" w:cs="Times New Roman"/>
          <w:sz w:val="28"/>
          <w:szCs w:val="28"/>
        </w:rPr>
        <w:tab/>
      </w:r>
      <w:r w:rsidRPr="000516CD">
        <w:rPr>
          <w:rFonts w:ascii="Times New Roman" w:hAnsi="Times New Roman" w:cs="Times New Roman"/>
          <w:i/>
          <w:sz w:val="28"/>
          <w:szCs w:val="28"/>
          <w:lang w:val="en-US"/>
        </w:rPr>
        <w:t>F</w:t>
      </w:r>
      <w:r w:rsidRPr="000516CD">
        <w:rPr>
          <w:rFonts w:ascii="Times New Roman" w:eastAsia="Segoe UI Symbol" w:hAnsi="Times New Roman" w:cs="Times New Roman"/>
          <w:sz w:val="28"/>
          <w:szCs w:val="28"/>
        </w:rPr>
        <w:t>α=</w:t>
      </w:r>
      <w:r w:rsidRPr="000516CD">
        <w:rPr>
          <w:rFonts w:ascii="Times New Roman" w:hAnsi="Times New Roman" w:cs="Times New Roman"/>
          <w:sz w:val="28"/>
          <w:szCs w:val="28"/>
        </w:rPr>
        <w:t xml:space="preserve">0,01 </w:t>
      </w:r>
      <w:r w:rsidRPr="000516CD">
        <w:rPr>
          <w:rFonts w:ascii="Times New Roman" w:eastAsia="Segoe UI Symbol" w:hAnsi="Times New Roman" w:cs="Times New Roman"/>
          <w:sz w:val="28"/>
          <w:szCs w:val="28"/>
        </w:rPr>
        <w:t>=</w:t>
      </w:r>
      <w:r w:rsidRPr="000516CD">
        <w:rPr>
          <w:rFonts w:ascii="Times New Roman" w:hAnsi="Times New Roman" w:cs="Times New Roman"/>
          <w:sz w:val="28"/>
          <w:szCs w:val="28"/>
        </w:rPr>
        <w:t xml:space="preserve">16,26 </w:t>
      </w:r>
    </w:p>
    <w:p w:rsidR="000516CD" w:rsidRPr="000516CD" w:rsidRDefault="000516CD" w:rsidP="009A69F2">
      <w:pPr>
        <w:spacing w:after="0"/>
        <w:rPr>
          <w:rFonts w:ascii="Times New Roman" w:hAnsi="Times New Roman" w:cs="Times New Roman"/>
          <w:sz w:val="28"/>
          <w:szCs w:val="28"/>
          <w:lang w:val="kk-KZ"/>
        </w:rPr>
      </w:pPr>
      <w:r w:rsidRPr="000516CD">
        <w:rPr>
          <w:rFonts w:ascii="Times New Roman" w:hAnsi="Times New Roman" w:cs="Times New Roman"/>
          <w:sz w:val="28"/>
          <w:szCs w:val="28"/>
          <w:lang w:val="en-US"/>
        </w:rPr>
        <w:t>F</w:t>
      </w:r>
      <w:r w:rsidRPr="000516CD">
        <w:rPr>
          <w:rFonts w:ascii="Times New Roman" w:hAnsi="Times New Roman" w:cs="Times New Roman"/>
          <w:sz w:val="28"/>
          <w:szCs w:val="28"/>
        </w:rPr>
        <w:t>түсін&gt;</w:t>
      </w:r>
      <w:r w:rsidRPr="000516CD">
        <w:rPr>
          <w:rFonts w:ascii="Times New Roman" w:hAnsi="Times New Roman" w:cs="Times New Roman"/>
          <w:sz w:val="28"/>
          <w:szCs w:val="28"/>
          <w:lang w:val="en-US"/>
        </w:rPr>
        <w:t>F</w:t>
      </w:r>
      <w:r w:rsidRPr="000516CD">
        <w:rPr>
          <w:rFonts w:ascii="Times New Roman" w:hAnsi="Times New Roman" w:cs="Times New Roman"/>
          <w:sz w:val="28"/>
          <w:szCs w:val="28"/>
        </w:rPr>
        <w:t>таблболғандықтан, регрессия теңдеуімаңызының 5% деңгейінде (байланысдәлелденген) 1%-ы сияқты.</w:t>
      </w:r>
    </w:p>
    <w:p w:rsidR="000516CD" w:rsidRPr="000516CD" w:rsidRDefault="000516CD" w:rsidP="009A69F2">
      <w:pPr>
        <w:spacing w:after="0"/>
        <w:rPr>
          <w:rFonts w:ascii="Times New Roman" w:hAnsi="Times New Roman" w:cs="Times New Roman"/>
          <w:sz w:val="28"/>
          <w:szCs w:val="28"/>
          <w:lang w:val="kk-KZ"/>
        </w:rPr>
      </w:pPr>
      <w:r w:rsidRPr="000516CD">
        <w:rPr>
          <w:rFonts w:ascii="Times New Roman" w:hAnsi="Times New Roman" w:cs="Times New Roman"/>
          <w:sz w:val="28"/>
          <w:szCs w:val="28"/>
          <w:lang w:val="kk-KZ"/>
        </w:rPr>
        <w:t xml:space="preserve">Сызықтық регрессияда әдетте теңдеудің мәні ғана емес, оның жеке параметрлерінің де бағаланады. Осы мақсатта әрбір параметрлер бойынша оның стандартты </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m</m:t>
            </m:r>
          </m:e>
          <m:sub>
            <m:r>
              <w:rPr>
                <w:rFonts w:ascii="Cambria Math" w:hAnsi="Cambria Math" w:cs="Times New Roman"/>
                <w:sz w:val="28"/>
                <w:szCs w:val="28"/>
                <w:lang w:val="kk-KZ"/>
              </w:rPr>
              <m:t>a</m:t>
            </m:r>
          </m:sub>
        </m:sSub>
      </m:oMath>
      <w:r w:rsidRPr="000516CD">
        <w:rPr>
          <w:rFonts w:ascii="Times New Roman" w:hAnsi="Times New Roman" w:cs="Times New Roman"/>
          <w:sz w:val="28"/>
          <w:szCs w:val="28"/>
          <w:lang w:val="kk-KZ"/>
        </w:rPr>
        <w:t xml:space="preserve"> қатесі анықталады. </w:t>
      </w:r>
    </w:p>
    <w:p w:rsidR="000516CD" w:rsidRPr="000516CD" w:rsidRDefault="000516CD" w:rsidP="009A69F2">
      <w:pPr>
        <w:spacing w:after="0"/>
        <w:rPr>
          <w:rFonts w:ascii="Times New Roman" w:hAnsi="Times New Roman" w:cs="Times New Roman"/>
          <w:sz w:val="28"/>
          <w:szCs w:val="28"/>
          <w:lang w:val="kk-KZ"/>
        </w:rPr>
      </w:pPr>
      <w:r w:rsidRPr="000516CD">
        <w:rPr>
          <w:rFonts w:ascii="Times New Roman" w:hAnsi="Times New Roman" w:cs="Times New Roman"/>
          <w:sz w:val="28"/>
          <w:szCs w:val="28"/>
          <w:lang w:val="kk-KZ"/>
        </w:rPr>
        <w:t>Регрессия коэффициентінің стандартты қатесі формула бойынша анықталады.</w:t>
      </w:r>
    </w:p>
    <w:p w:rsidR="000516CD" w:rsidRPr="000516CD" w:rsidRDefault="00EC7855" w:rsidP="009A69F2">
      <w:pPr>
        <w:spacing w:after="0"/>
        <w:rPr>
          <w:rFonts w:ascii="Times New Roman" w:eastAsia="Times New Roman" w:hAnsi="Times New Roman" w:cs="Times New Roman"/>
          <w:i/>
          <w:sz w:val="28"/>
          <w:szCs w:val="28"/>
          <w:lang w:val="en-US"/>
        </w:rPr>
      </w:pPr>
      <m:oMathPara>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m</m:t>
              </m:r>
            </m:e>
            <m:sub>
              <m:r>
                <w:rPr>
                  <w:rFonts w:ascii="Cambria Math" w:eastAsia="Times New Roman" w:hAnsi="Cambria Math" w:cs="Times New Roman"/>
                  <w:sz w:val="28"/>
                  <w:szCs w:val="28"/>
                  <w:lang w:val="en-US"/>
                </w:rPr>
                <m:t>b</m:t>
              </m:r>
            </m:sub>
          </m:sSub>
          <m:r>
            <w:rPr>
              <w:rFonts w:ascii="Cambria Math" w:eastAsia="Times New Roman" w:hAnsi="Times New Roman" w:cs="Times New Roman"/>
              <w:sz w:val="28"/>
              <w:szCs w:val="28"/>
              <w:lang w:val="en-US"/>
            </w:rPr>
            <m:t xml:space="preserve">= </m:t>
          </m:r>
          <m:rad>
            <m:radPr>
              <m:degHide m:val="1"/>
              <m:ctrlPr>
                <w:rPr>
                  <w:rFonts w:ascii="Cambria Math" w:eastAsia="Times New Roman" w:hAnsi="Times New Roman" w:cs="Times New Roman"/>
                  <w:i/>
                  <w:sz w:val="28"/>
                  <w:szCs w:val="28"/>
                  <w:lang w:val="en-US"/>
                </w:rPr>
              </m:ctrlPr>
            </m:radPr>
            <m:deg/>
            <m:e>
              <m:f>
                <m:fPr>
                  <m:ctrlPr>
                    <w:rPr>
                      <w:rFonts w:ascii="Cambria Math" w:eastAsia="Times New Roman" w:hAnsi="Times New Roman" w:cs="Times New Roman"/>
                      <w:i/>
                      <w:sz w:val="28"/>
                      <w:szCs w:val="28"/>
                      <w:lang w:val="en-US"/>
                    </w:rPr>
                  </m:ctrlPr>
                </m:fPr>
                <m:num>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r>
                        <w:rPr>
                          <w:rFonts w:ascii="Cambria Math" w:hAnsi="Cambria Math" w:cs="Times New Roman"/>
                          <w:sz w:val="28"/>
                          <w:szCs w:val="28"/>
                          <w:lang w:val="kk-KZ"/>
                        </w:rPr>
                        <m:t>y</m:t>
                      </m:r>
                      <m:r>
                        <w:rPr>
                          <w:rFonts w:ascii="Times New Roman" w:hAnsi="Times New Roman" w:cs="Times New Roman"/>
                          <w:sz w:val="28"/>
                          <w:szCs w:val="28"/>
                          <w:lang w:val="kk-KZ"/>
                        </w:rPr>
                        <m:t>-</m:t>
                      </m:r>
                      <m:sSup>
                        <m:sSupPr>
                          <m:ctrlPr>
                            <w:rPr>
                              <w:rFonts w:ascii="Cambria Math" w:hAnsi="Times New Roman" w:cs="Times New Roman"/>
                              <w:i/>
                              <w:sz w:val="28"/>
                              <w:szCs w:val="28"/>
                            </w:rPr>
                          </m:ctrlPr>
                        </m:sSupPr>
                        <m:e>
                          <m:sSub>
                            <m:sSubPr>
                              <m:ctrlPr>
                                <w:rPr>
                                  <w:rFonts w:ascii="Cambria Math" w:hAnsi="Times New Roman" w:cs="Times New Roman"/>
                                  <w:i/>
                                  <w:sz w:val="28"/>
                                  <w:szCs w:val="28"/>
                                  <w:lang w:val="kk-KZ"/>
                                </w:rPr>
                              </m:ctrlPr>
                            </m:sSubPr>
                            <m:e>
                              <m:acc>
                                <m:accPr>
                                  <m:ctrlPr>
                                    <w:rPr>
                                      <w:rFonts w:ascii="Cambria Math" w:hAnsi="Times New Roman" w:cs="Times New Roman"/>
                                      <w:i/>
                                      <w:sz w:val="28"/>
                                      <w:szCs w:val="28"/>
                                      <w:lang w:val="kk-KZ"/>
                                    </w:rPr>
                                  </m:ctrlPr>
                                </m:accPr>
                                <m:e>
                                  <m:r>
                                    <w:rPr>
                                      <w:rFonts w:ascii="Cambria Math" w:hAnsi="Cambria Math" w:cs="Times New Roman"/>
                                      <w:sz w:val="28"/>
                                      <w:szCs w:val="28"/>
                                      <w:lang w:val="kk-KZ"/>
                                    </w:rPr>
                                    <m:t>y</m:t>
                                  </m:r>
                                </m:e>
                              </m:acc>
                            </m:e>
                            <m:sub>
                              <m:r>
                                <w:rPr>
                                  <w:rFonts w:ascii="Cambria Math" w:hAnsi="Cambria Math" w:cs="Times New Roman"/>
                                  <w:sz w:val="28"/>
                                  <w:szCs w:val="28"/>
                                  <w:lang w:val="kk-KZ"/>
                                </w:rPr>
                                <m:t>x</m:t>
                              </m:r>
                            </m:sub>
                          </m:sSub>
                          <m:r>
                            <w:rPr>
                              <w:rFonts w:ascii="Cambria Math" w:hAnsi="Times New Roman" w:cs="Times New Roman"/>
                              <w:sz w:val="28"/>
                              <w:szCs w:val="28"/>
                            </w:rPr>
                            <m:t>)</m:t>
                          </m:r>
                        </m:e>
                        <m:sup>
                          <m:r>
                            <w:rPr>
                              <w:rFonts w:ascii="Cambria Math" w:hAnsi="Times New Roman" w:cs="Times New Roman"/>
                              <w:sz w:val="28"/>
                              <w:szCs w:val="28"/>
                            </w:rPr>
                            <m:t>2</m:t>
                          </m:r>
                        </m:sup>
                      </m:sSup>
                    </m:e>
                  </m:nary>
                  <m:r>
                    <w:rPr>
                      <w:rFonts w:ascii="Cambria Math" w:hAnsi="Times New Roman" w:cs="Times New Roman"/>
                      <w:sz w:val="28"/>
                      <w:szCs w:val="28"/>
                    </w:rPr>
                    <m:t>/(</m:t>
                  </m:r>
                  <m:r>
                    <w:rPr>
                      <w:rFonts w:ascii="Cambria Math" w:hAnsi="Cambria Math" w:cs="Times New Roman"/>
                      <w:sz w:val="28"/>
                      <w:szCs w:val="28"/>
                    </w:rPr>
                    <m:t>n</m:t>
                  </m:r>
                  <m:r>
                    <w:rPr>
                      <w:rFonts w:ascii="Times New Roman" w:hAnsi="Times New Roman" w:cs="Times New Roman"/>
                      <w:sz w:val="28"/>
                      <w:szCs w:val="28"/>
                    </w:rPr>
                    <m:t>-</m:t>
                  </m:r>
                  <m:r>
                    <w:rPr>
                      <w:rFonts w:ascii="Cambria Math" w:hAnsi="Times New Roman" w:cs="Times New Roman"/>
                      <w:sz w:val="28"/>
                      <w:szCs w:val="28"/>
                    </w:rPr>
                    <m:t>2)</m:t>
                  </m:r>
                </m:num>
                <m:den>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r>
                        <w:rPr>
                          <w:rFonts w:ascii="Cambria Math" w:hAnsi="Cambria Math" w:cs="Times New Roman"/>
                          <w:sz w:val="28"/>
                          <w:szCs w:val="28"/>
                          <w:lang w:val="kk-KZ"/>
                        </w:rPr>
                        <m:t>x</m:t>
                      </m:r>
                      <m:r>
                        <w:rPr>
                          <w:rFonts w:ascii="Times New Roman" w:hAnsi="Times New Roman" w:cs="Times New Roman"/>
                          <w:sz w:val="28"/>
                          <w:szCs w:val="28"/>
                          <w:lang w:val="kk-KZ"/>
                        </w:rPr>
                        <m:t>-</m:t>
                      </m:r>
                      <m:sSup>
                        <m:sSupPr>
                          <m:ctrlPr>
                            <w:rPr>
                              <w:rFonts w:ascii="Cambria Math" w:hAnsi="Times New Roman" w:cs="Times New Roman"/>
                              <w:i/>
                              <w:sz w:val="28"/>
                              <w:szCs w:val="28"/>
                            </w:rPr>
                          </m:ctrlPr>
                        </m:sSupPr>
                        <m:e>
                          <m:acc>
                            <m:accPr>
                              <m:chr m:val="̅"/>
                              <m:ctrlPr>
                                <w:rPr>
                                  <w:rFonts w:ascii="Cambria Math" w:hAnsi="Times New Roman" w:cs="Times New Roman"/>
                                  <w:i/>
                                  <w:sz w:val="28"/>
                                  <w:szCs w:val="28"/>
                                  <w:lang w:val="kk-KZ"/>
                                </w:rPr>
                              </m:ctrlPr>
                            </m:accPr>
                            <m:e>
                              <m:r>
                                <w:rPr>
                                  <w:rFonts w:ascii="Cambria Math" w:hAnsi="Cambria Math" w:cs="Times New Roman"/>
                                  <w:sz w:val="28"/>
                                  <w:szCs w:val="28"/>
                                  <w:lang w:val="kk-KZ"/>
                                </w:rPr>
                                <m:t>x</m:t>
                              </m:r>
                            </m:e>
                          </m:acc>
                          <m:r>
                            <w:rPr>
                              <w:rFonts w:ascii="Cambria Math" w:hAnsi="Times New Roman" w:cs="Times New Roman"/>
                              <w:sz w:val="28"/>
                              <w:szCs w:val="28"/>
                            </w:rPr>
                            <m:t>)</m:t>
                          </m:r>
                        </m:e>
                        <m:sup>
                          <m:r>
                            <w:rPr>
                              <w:rFonts w:ascii="Cambria Math" w:hAnsi="Times New Roman" w:cs="Times New Roman"/>
                              <w:sz w:val="28"/>
                              <w:szCs w:val="28"/>
                            </w:rPr>
                            <m:t>2</m:t>
                          </m:r>
                        </m:sup>
                      </m:sSup>
                    </m:e>
                  </m:nary>
                </m:den>
              </m:f>
            </m:e>
          </m:rad>
          <m:r>
            <w:rPr>
              <w:rFonts w:ascii="Cambria Math" w:eastAsia="Times New Roman" w:hAnsi="Times New Roman" w:cs="Times New Roman"/>
              <w:sz w:val="28"/>
              <w:szCs w:val="28"/>
              <w:lang w:val="en-US"/>
            </w:rPr>
            <m:t>=</m:t>
          </m:r>
          <m:rad>
            <m:radPr>
              <m:degHide m:val="1"/>
              <m:ctrlPr>
                <w:rPr>
                  <w:rFonts w:ascii="Cambria Math" w:eastAsia="Times New Roman" w:hAnsi="Times New Roman" w:cs="Times New Roman"/>
                  <w:i/>
                  <w:sz w:val="28"/>
                  <w:szCs w:val="28"/>
                  <w:lang w:val="en-US"/>
                </w:rPr>
              </m:ctrlPr>
            </m:radPr>
            <m:deg/>
            <m:e>
              <m:f>
                <m:fPr>
                  <m:ctrlPr>
                    <w:rPr>
                      <w:rFonts w:ascii="Cambria Math" w:eastAsia="Times New Roman" w:hAnsi="Times New Roman" w:cs="Times New Roman"/>
                      <w:i/>
                      <w:sz w:val="28"/>
                      <w:szCs w:val="28"/>
                      <w:lang w:val="en-US"/>
                    </w:rPr>
                  </m:ctrlPr>
                </m:fPr>
                <m:num>
                  <m:sSup>
                    <m:sSupPr>
                      <m:ctrlPr>
                        <w:rPr>
                          <w:rFonts w:ascii="Cambria Math" w:hAnsi="Times New Roman" w:cs="Times New Roman"/>
                          <w:i/>
                          <w:sz w:val="28"/>
                          <w:szCs w:val="28"/>
                        </w:rPr>
                      </m:ctrlPr>
                    </m:sSupPr>
                    <m:e>
                      <m:r>
                        <w:rPr>
                          <w:rFonts w:ascii="Cambria Math" w:hAnsi="Cambria Math" w:cs="Times New Roman"/>
                          <w:sz w:val="28"/>
                          <w:szCs w:val="28"/>
                        </w:rPr>
                        <m:t>S</m:t>
                      </m:r>
                    </m:e>
                    <m:sup>
                      <m:r>
                        <w:rPr>
                          <w:rFonts w:ascii="Cambria Math" w:hAnsi="Times New Roman" w:cs="Times New Roman"/>
                          <w:sz w:val="28"/>
                          <w:szCs w:val="28"/>
                        </w:rPr>
                        <m:t>2</m:t>
                      </m:r>
                    </m:sup>
                  </m:sSup>
                </m:num>
                <m:den>
                  <m:nary>
                    <m:naryPr>
                      <m:chr m:val="∑"/>
                      <m:limLoc m:val="undOvr"/>
                      <m:subHide m:val="1"/>
                      <m:supHide m:val="1"/>
                      <m:ctrlPr>
                        <w:rPr>
                          <w:rFonts w:ascii="Cambria Math" w:hAnsi="Times New Roman" w:cs="Times New Roman"/>
                          <w:i/>
                          <w:sz w:val="28"/>
                          <w:szCs w:val="28"/>
                        </w:rPr>
                      </m:ctrlPr>
                    </m:naryPr>
                    <m:sub/>
                    <m:sup/>
                    <m:e>
                      <m:r>
                        <w:rPr>
                          <w:rFonts w:ascii="Cambria Math" w:hAnsi="Times New Roman" w:cs="Times New Roman"/>
                          <w:sz w:val="28"/>
                          <w:szCs w:val="28"/>
                          <w:lang w:val="kk-KZ"/>
                        </w:rPr>
                        <m:t>(</m:t>
                      </m:r>
                      <m:r>
                        <w:rPr>
                          <w:rFonts w:ascii="Cambria Math" w:hAnsi="Cambria Math" w:cs="Times New Roman"/>
                          <w:sz w:val="28"/>
                          <w:szCs w:val="28"/>
                          <w:lang w:val="kk-KZ"/>
                        </w:rPr>
                        <m:t>x</m:t>
                      </m:r>
                      <m:r>
                        <w:rPr>
                          <w:rFonts w:ascii="Times New Roman" w:hAnsi="Times New Roman" w:cs="Times New Roman"/>
                          <w:sz w:val="28"/>
                          <w:szCs w:val="28"/>
                          <w:lang w:val="kk-KZ"/>
                        </w:rPr>
                        <m:t>-</m:t>
                      </m:r>
                      <m:sSup>
                        <m:sSupPr>
                          <m:ctrlPr>
                            <w:rPr>
                              <w:rFonts w:ascii="Cambria Math" w:hAnsi="Times New Roman" w:cs="Times New Roman"/>
                              <w:i/>
                              <w:sz w:val="28"/>
                              <w:szCs w:val="28"/>
                            </w:rPr>
                          </m:ctrlPr>
                        </m:sSupPr>
                        <m:e>
                          <m:acc>
                            <m:accPr>
                              <m:chr m:val="̅"/>
                              <m:ctrlPr>
                                <w:rPr>
                                  <w:rFonts w:ascii="Cambria Math" w:hAnsi="Times New Roman" w:cs="Times New Roman"/>
                                  <w:i/>
                                  <w:sz w:val="28"/>
                                  <w:szCs w:val="28"/>
                                  <w:lang w:val="kk-KZ"/>
                                </w:rPr>
                              </m:ctrlPr>
                            </m:accPr>
                            <m:e>
                              <m:r>
                                <w:rPr>
                                  <w:rFonts w:ascii="Cambria Math" w:hAnsi="Cambria Math" w:cs="Times New Roman"/>
                                  <w:sz w:val="28"/>
                                  <w:szCs w:val="28"/>
                                  <w:lang w:val="kk-KZ"/>
                                </w:rPr>
                                <m:t>x</m:t>
                              </m:r>
                            </m:e>
                          </m:acc>
                          <m:r>
                            <w:rPr>
                              <w:rFonts w:ascii="Cambria Math" w:hAnsi="Times New Roman" w:cs="Times New Roman"/>
                              <w:sz w:val="28"/>
                              <w:szCs w:val="28"/>
                            </w:rPr>
                            <m:t>)</m:t>
                          </m:r>
                        </m:e>
                        <m:sup>
                          <m:r>
                            <w:rPr>
                              <w:rFonts w:ascii="Cambria Math" w:hAnsi="Times New Roman" w:cs="Times New Roman"/>
                              <w:sz w:val="28"/>
                              <w:szCs w:val="28"/>
                            </w:rPr>
                            <m:t>2</m:t>
                          </m:r>
                        </m:sup>
                      </m:sSup>
                    </m:e>
                  </m:nary>
                </m:den>
              </m:f>
            </m:e>
          </m:rad>
        </m:oMath>
      </m:oMathPara>
    </w:p>
    <w:p w:rsidR="000516CD" w:rsidRPr="000516CD" w:rsidRDefault="000516CD" w:rsidP="009A69F2">
      <w:pPr>
        <w:spacing w:after="0"/>
        <w:rPr>
          <w:rFonts w:ascii="Times New Roman" w:eastAsia="Times New Roman" w:hAnsi="Times New Roman" w:cs="Times New Roman"/>
          <w:sz w:val="28"/>
          <w:szCs w:val="28"/>
          <w:lang w:val="en-US"/>
        </w:rPr>
      </w:pPr>
      <w:r w:rsidRPr="000516CD">
        <w:rPr>
          <w:rFonts w:ascii="Times New Roman" w:eastAsia="Times New Roman" w:hAnsi="Times New Roman" w:cs="Times New Roman"/>
          <w:sz w:val="28"/>
          <w:szCs w:val="28"/>
          <w:lang w:val="en-US"/>
        </w:rPr>
        <w:t xml:space="preserve">Мұнда S-біреркіндікдәрежесінеқалдықдисперсия. </w:t>
      </w:r>
    </w:p>
    <w:p w:rsidR="000516CD" w:rsidRPr="000516CD" w:rsidRDefault="000516CD" w:rsidP="009A69F2">
      <w:pPr>
        <w:spacing w:after="0"/>
        <w:rPr>
          <w:rFonts w:ascii="Times New Roman" w:eastAsia="Times New Roman" w:hAnsi="Times New Roman" w:cs="Times New Roman"/>
          <w:sz w:val="28"/>
          <w:szCs w:val="28"/>
          <w:lang w:val="en-US"/>
        </w:rPr>
      </w:pPr>
      <w:r w:rsidRPr="000516CD">
        <w:rPr>
          <w:rFonts w:ascii="Times New Roman" w:eastAsia="Times New Roman" w:hAnsi="Times New Roman" w:cs="Times New Roman"/>
          <w:sz w:val="28"/>
          <w:szCs w:val="28"/>
          <w:lang w:val="en-US"/>
        </w:rPr>
        <w:t>Регрессиякоэффициентініңмәнділігінбағалауүшіноныңшамасыоныңстандарттықатесіменсалыстырылады, яғниСтьюденттің t-критерийінің</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lang w:val="en-US"/>
        </w:rPr>
        <w:t>нақты</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lang w:val="en-US"/>
        </w:rPr>
        <w:t>мәні</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lang w:val="en-US"/>
        </w:rPr>
        <w:t>анықталады:</w:t>
      </w:r>
    </w:p>
    <w:p w:rsidR="000516CD" w:rsidRPr="000516CD" w:rsidRDefault="00EC7855" w:rsidP="009A69F2">
      <w:pPr>
        <w:spacing w:after="0"/>
        <w:rPr>
          <w:rFonts w:ascii="Times New Roman" w:eastAsia="Times New Roman" w:hAnsi="Times New Roman" w:cs="Times New Roman"/>
          <w:sz w:val="28"/>
          <w:szCs w:val="28"/>
          <w:lang w:val="en-US"/>
        </w:rPr>
      </w:pP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t</m:t>
            </m:r>
          </m:e>
          <m:sub>
            <m:r>
              <w:rPr>
                <w:rFonts w:ascii="Cambria Math" w:eastAsia="Times New Roman" w:hAnsi="Cambria Math" w:cs="Times New Roman"/>
                <w:sz w:val="28"/>
                <w:szCs w:val="28"/>
                <w:lang w:val="en-US"/>
              </w:rPr>
              <m:t>b</m:t>
            </m:r>
          </m:sub>
        </m:sSub>
        <m:r>
          <w:rPr>
            <w:rFonts w:ascii="Cambria Math" w:eastAsia="Times New Roman" w:hAnsi="Times New Roman" w:cs="Times New Roman"/>
            <w:sz w:val="28"/>
            <w:szCs w:val="28"/>
            <w:lang w:val="en-US"/>
          </w:rPr>
          <m:t>=</m:t>
        </m:r>
        <m:f>
          <m:fPr>
            <m:ctrlPr>
              <w:rPr>
                <w:rFonts w:ascii="Cambria Math" w:eastAsia="Times New Roman" w:hAnsi="Times New Roman" w:cs="Times New Roman"/>
                <w:i/>
                <w:sz w:val="28"/>
                <w:szCs w:val="28"/>
                <w:lang w:val="en-US"/>
              </w:rPr>
            </m:ctrlPr>
          </m:fPr>
          <m:num>
            <m:r>
              <w:rPr>
                <w:rFonts w:ascii="Cambria Math" w:eastAsia="Times New Roman" w:hAnsi="Cambria Math" w:cs="Times New Roman"/>
                <w:sz w:val="28"/>
                <w:szCs w:val="28"/>
                <w:lang w:val="en-US"/>
              </w:rPr>
              <m:t>b</m:t>
            </m:r>
          </m:num>
          <m:den>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m</m:t>
                </m:r>
              </m:e>
              <m:sub>
                <m:r>
                  <w:rPr>
                    <w:rFonts w:ascii="Cambria Math" w:eastAsia="Times New Roman" w:hAnsi="Cambria Math" w:cs="Times New Roman"/>
                    <w:sz w:val="28"/>
                    <w:szCs w:val="28"/>
                    <w:lang w:val="en-US"/>
                  </w:rPr>
                  <m:t>b</m:t>
                </m:r>
              </m:sub>
            </m:sSub>
          </m:den>
        </m:f>
      </m:oMath>
      <w:r w:rsidR="000516CD" w:rsidRPr="000516CD">
        <w:rPr>
          <w:rFonts w:ascii="Times New Roman" w:eastAsia="Times New Roman" w:hAnsi="Times New Roman" w:cs="Times New Roman"/>
          <w:sz w:val="28"/>
          <w:szCs w:val="28"/>
          <w:lang w:val="en-US"/>
        </w:rPr>
        <w:t>,</w:t>
      </w:r>
    </w:p>
    <w:p w:rsidR="000516CD" w:rsidRPr="000516CD" w:rsidRDefault="00BF69FB" w:rsidP="00BF69FB">
      <w:pPr>
        <w:spacing w:after="0"/>
        <w:jc w:val="both"/>
        <w:rPr>
          <w:rFonts w:ascii="Times New Roman" w:eastAsia="Times New Roman" w:hAnsi="Times New Roman" w:cs="Times New Roman"/>
          <w:sz w:val="28"/>
          <w:szCs w:val="28"/>
          <w:lang w:val="en-US"/>
        </w:rPr>
      </w:pPr>
      <w:r w:rsidRPr="000516CD">
        <w:rPr>
          <w:rFonts w:ascii="Times New Roman" w:eastAsia="Times New Roman" w:hAnsi="Times New Roman" w:cs="Times New Roman"/>
          <w:sz w:val="28"/>
          <w:szCs w:val="28"/>
          <w:lang w:val="en-US"/>
        </w:rPr>
        <w:t>С</w:t>
      </w:r>
      <w:r w:rsidR="000516CD" w:rsidRPr="000516CD">
        <w:rPr>
          <w:rFonts w:ascii="Times New Roman" w:eastAsia="Times New Roman" w:hAnsi="Times New Roman" w:cs="Times New Roman"/>
          <w:sz w:val="28"/>
          <w:szCs w:val="28"/>
          <w:lang w:val="en-US"/>
        </w:rPr>
        <w:t>одан</w:t>
      </w:r>
      <w:r w:rsidRPr="00BF69FB">
        <w:rPr>
          <w:rFonts w:ascii="Times New Roman" w:eastAsia="Times New Roman" w:hAnsi="Times New Roman" w:cs="Times New Roman"/>
          <w:sz w:val="28"/>
          <w:szCs w:val="28"/>
          <w:lang w:val="en-US"/>
        </w:rPr>
        <w:t xml:space="preserve"> </w:t>
      </w:r>
      <w:r w:rsidR="000516CD" w:rsidRPr="000516CD">
        <w:rPr>
          <w:rFonts w:ascii="Times New Roman" w:eastAsia="Times New Roman" w:hAnsi="Times New Roman" w:cs="Times New Roman"/>
          <w:sz w:val="28"/>
          <w:szCs w:val="28"/>
          <w:lang w:val="en-US"/>
        </w:rPr>
        <w:t>кейін α мәнінің</w:t>
      </w:r>
      <w:r w:rsidRPr="00BF69FB">
        <w:rPr>
          <w:rFonts w:ascii="Times New Roman" w:eastAsia="Times New Roman" w:hAnsi="Times New Roman" w:cs="Times New Roman"/>
          <w:sz w:val="28"/>
          <w:szCs w:val="28"/>
          <w:lang w:val="en-US"/>
        </w:rPr>
        <w:t xml:space="preserve"> </w:t>
      </w:r>
      <w:r w:rsidR="000516CD" w:rsidRPr="000516CD">
        <w:rPr>
          <w:rFonts w:ascii="Times New Roman" w:eastAsia="Times New Roman" w:hAnsi="Times New Roman" w:cs="Times New Roman"/>
          <w:sz w:val="28"/>
          <w:szCs w:val="28"/>
          <w:lang w:val="en-US"/>
        </w:rPr>
        <w:t>белгілі</w:t>
      </w:r>
      <w:r w:rsidRPr="00BF69FB">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бірдең</w:t>
      </w:r>
      <w:r w:rsidR="000516CD" w:rsidRPr="000516CD">
        <w:rPr>
          <w:rFonts w:ascii="Times New Roman" w:eastAsia="Times New Roman" w:hAnsi="Times New Roman" w:cs="Times New Roman"/>
          <w:sz w:val="28"/>
          <w:szCs w:val="28"/>
          <w:lang w:val="en-US"/>
        </w:rPr>
        <w:t>ей</w:t>
      </w:r>
      <w:r w:rsidRPr="00BF69FB">
        <w:rPr>
          <w:rFonts w:ascii="Times New Roman" w:eastAsia="Times New Roman" w:hAnsi="Times New Roman" w:cs="Times New Roman"/>
          <w:sz w:val="28"/>
          <w:szCs w:val="28"/>
          <w:lang w:val="en-US"/>
        </w:rPr>
        <w:t xml:space="preserve"> </w:t>
      </w:r>
      <w:r w:rsidR="000516CD" w:rsidRPr="000516CD">
        <w:rPr>
          <w:rFonts w:ascii="Times New Roman" w:eastAsia="Times New Roman" w:hAnsi="Times New Roman" w:cs="Times New Roman"/>
          <w:sz w:val="28"/>
          <w:szCs w:val="28"/>
          <w:lang w:val="en-US"/>
        </w:rPr>
        <w:t>інде</w:t>
      </w:r>
      <w:r w:rsidRPr="00BF69FB">
        <w:rPr>
          <w:rFonts w:ascii="Times New Roman" w:eastAsia="Times New Roman" w:hAnsi="Times New Roman" w:cs="Times New Roman"/>
          <w:sz w:val="28"/>
          <w:szCs w:val="28"/>
          <w:lang w:val="en-US"/>
        </w:rPr>
        <w:t xml:space="preserve"> </w:t>
      </w:r>
      <w:r w:rsidR="000516CD" w:rsidRPr="000516CD">
        <w:rPr>
          <w:rFonts w:ascii="Times New Roman" w:eastAsia="Times New Roman" w:hAnsi="Times New Roman" w:cs="Times New Roman"/>
          <w:sz w:val="28"/>
          <w:szCs w:val="28"/>
          <w:lang w:val="en-US"/>
        </w:rPr>
        <w:t>және</w:t>
      </w:r>
      <w:r w:rsidRPr="00BF69FB">
        <w:rPr>
          <w:rFonts w:ascii="Times New Roman" w:eastAsia="Times New Roman" w:hAnsi="Times New Roman" w:cs="Times New Roman"/>
          <w:sz w:val="28"/>
          <w:szCs w:val="28"/>
          <w:lang w:val="en-US"/>
        </w:rPr>
        <w:t xml:space="preserve"> </w:t>
      </w:r>
      <w:r w:rsidR="000516CD" w:rsidRPr="000516CD">
        <w:rPr>
          <w:rFonts w:ascii="Times New Roman" w:eastAsia="Times New Roman" w:hAnsi="Times New Roman" w:cs="Times New Roman"/>
          <w:sz w:val="28"/>
          <w:szCs w:val="28"/>
          <w:lang w:val="en-US"/>
        </w:rPr>
        <w:t>еркіндік</w:t>
      </w:r>
      <w:r w:rsidRPr="00BF69FB">
        <w:rPr>
          <w:rFonts w:ascii="Times New Roman" w:eastAsia="Times New Roman" w:hAnsi="Times New Roman" w:cs="Times New Roman"/>
          <w:sz w:val="28"/>
          <w:szCs w:val="28"/>
          <w:lang w:val="en-US"/>
        </w:rPr>
        <w:t xml:space="preserve"> </w:t>
      </w:r>
      <w:r w:rsidR="000516CD" w:rsidRPr="000516CD">
        <w:rPr>
          <w:rFonts w:ascii="Times New Roman" w:eastAsia="Times New Roman" w:hAnsi="Times New Roman" w:cs="Times New Roman"/>
          <w:sz w:val="28"/>
          <w:szCs w:val="28"/>
          <w:lang w:val="en-US"/>
        </w:rPr>
        <w:t>сандарында(n-2) кестелік</w:t>
      </w:r>
      <w:r w:rsidRPr="00BF69FB">
        <w:rPr>
          <w:rFonts w:ascii="Times New Roman" w:eastAsia="Times New Roman" w:hAnsi="Times New Roman" w:cs="Times New Roman"/>
          <w:sz w:val="28"/>
          <w:szCs w:val="28"/>
          <w:lang w:val="en-US"/>
        </w:rPr>
        <w:t xml:space="preserve"> </w:t>
      </w:r>
      <w:r w:rsidR="000516CD" w:rsidRPr="000516CD">
        <w:rPr>
          <w:rFonts w:ascii="Times New Roman" w:eastAsia="Times New Roman" w:hAnsi="Times New Roman" w:cs="Times New Roman"/>
          <w:sz w:val="28"/>
          <w:szCs w:val="28"/>
          <w:lang w:val="en-US"/>
        </w:rPr>
        <w:t>мәнмен</w:t>
      </w:r>
      <w:r w:rsidRPr="00BF69FB">
        <w:rPr>
          <w:rFonts w:ascii="Times New Roman" w:eastAsia="Times New Roman" w:hAnsi="Times New Roman" w:cs="Times New Roman"/>
          <w:sz w:val="28"/>
          <w:szCs w:val="28"/>
          <w:lang w:val="en-US"/>
        </w:rPr>
        <w:t xml:space="preserve"> </w:t>
      </w:r>
      <w:r w:rsidR="000516CD" w:rsidRPr="000516CD">
        <w:rPr>
          <w:rFonts w:ascii="Times New Roman" w:eastAsia="Times New Roman" w:hAnsi="Times New Roman" w:cs="Times New Roman"/>
          <w:sz w:val="28"/>
          <w:szCs w:val="28"/>
          <w:lang w:val="en-US"/>
        </w:rPr>
        <w:t>салыстырылады.</w:t>
      </w:r>
    </w:p>
    <w:p w:rsidR="000516CD" w:rsidRPr="000516CD" w:rsidRDefault="000516CD" w:rsidP="00BF69FB">
      <w:pPr>
        <w:spacing w:after="0"/>
        <w:jc w:val="both"/>
        <w:rPr>
          <w:rFonts w:ascii="Times New Roman" w:eastAsia="Times New Roman" w:hAnsi="Times New Roman" w:cs="Times New Roman"/>
          <w:sz w:val="28"/>
          <w:szCs w:val="28"/>
          <w:lang w:val="en-US"/>
        </w:rPr>
      </w:pPr>
      <w:r w:rsidRPr="000516CD">
        <w:rPr>
          <w:rFonts w:ascii="Times New Roman" w:eastAsia="Times New Roman" w:hAnsi="Times New Roman" w:cs="Times New Roman"/>
          <w:sz w:val="28"/>
          <w:szCs w:val="28"/>
        </w:rPr>
        <w:t>Қарастырылып</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отырған</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мысалда</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регрессия</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коэффициенті</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үшін</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т</w:t>
      </w:r>
      <w:r w:rsidRPr="000516CD">
        <w:rPr>
          <w:rFonts w:ascii="Times New Roman" w:eastAsia="Times New Roman" w:hAnsi="Times New Roman" w:cs="Times New Roman"/>
          <w:sz w:val="28"/>
          <w:szCs w:val="28"/>
          <w:lang w:val="en-US"/>
        </w:rPr>
        <w:t>-</w:t>
      </w:r>
      <w:r w:rsidRPr="000516CD">
        <w:rPr>
          <w:rFonts w:ascii="Times New Roman" w:eastAsia="Times New Roman" w:hAnsi="Times New Roman" w:cs="Times New Roman"/>
          <w:sz w:val="28"/>
          <w:szCs w:val="28"/>
        </w:rPr>
        <w:t>өлшемнің</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нақты</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мәні</w:t>
      </w:r>
      <w:r w:rsidRPr="000516CD">
        <w:rPr>
          <w:rFonts w:ascii="Times New Roman" w:eastAsia="Times New Roman" w:hAnsi="Times New Roman" w:cs="Times New Roman"/>
          <w:sz w:val="28"/>
          <w:szCs w:val="28"/>
          <w:lang w:val="en-US"/>
        </w:rPr>
        <w:t xml:space="preserve">: </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t</m:t>
            </m:r>
          </m:e>
          <m:sub>
            <m:r>
              <w:rPr>
                <w:rFonts w:ascii="Cambria Math" w:eastAsia="Times New Roman" w:hAnsi="Cambria Math" w:cs="Times New Roman"/>
                <w:sz w:val="28"/>
                <w:szCs w:val="28"/>
                <w:lang w:val="en-US"/>
              </w:rPr>
              <m:t>b</m:t>
            </m:r>
          </m:sub>
        </m:sSub>
        <m:r>
          <w:rPr>
            <w:rFonts w:ascii="Cambria Math" w:eastAsia="Times New Roman" w:hAnsi="Times New Roman" w:cs="Times New Roman"/>
            <w:sz w:val="28"/>
            <w:szCs w:val="28"/>
            <w:lang w:val="en-US"/>
          </w:rPr>
          <m:t>=</m:t>
        </m:r>
        <m:f>
          <m:fPr>
            <m:ctrlPr>
              <w:rPr>
                <w:rFonts w:ascii="Cambria Math" w:eastAsia="Times New Roman" w:hAnsi="Times New Roman" w:cs="Times New Roman"/>
                <w:i/>
                <w:sz w:val="28"/>
                <w:szCs w:val="28"/>
                <w:lang w:val="en-US"/>
              </w:rPr>
            </m:ctrlPr>
          </m:fPr>
          <m:num>
            <m:r>
              <w:rPr>
                <w:rFonts w:ascii="Cambria Math" w:eastAsia="Times New Roman" w:hAnsi="Times New Roman" w:cs="Times New Roman"/>
                <w:sz w:val="28"/>
                <w:szCs w:val="28"/>
                <w:lang w:val="en-US"/>
              </w:rPr>
              <m:t>36.84</m:t>
            </m:r>
          </m:num>
          <m:den>
            <m:r>
              <w:rPr>
                <w:rFonts w:ascii="Cambria Math" w:eastAsia="Times New Roman" w:hAnsi="Times New Roman" w:cs="Times New Roman"/>
                <w:sz w:val="28"/>
                <w:szCs w:val="28"/>
                <w:lang w:val="en-US"/>
              </w:rPr>
              <m:t>2.21</m:t>
            </m:r>
          </m:den>
        </m:f>
        <m:r>
          <w:rPr>
            <w:rFonts w:ascii="Cambria Math" w:eastAsia="Times New Roman" w:hAnsi="Times New Roman" w:cs="Times New Roman"/>
            <w:sz w:val="28"/>
            <w:szCs w:val="28"/>
            <w:lang w:val="en-US"/>
          </w:rPr>
          <m:t xml:space="preserve">=16.67 </m:t>
        </m:r>
      </m:oMath>
      <w:r w:rsidRPr="000516CD">
        <w:rPr>
          <w:rFonts w:ascii="Times New Roman" w:eastAsia="Times New Roman" w:hAnsi="Times New Roman" w:cs="Times New Roman"/>
          <w:sz w:val="28"/>
          <w:szCs w:val="28"/>
        </w:rPr>
        <w:t>құрады</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Сол</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нәтиже</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біз</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бұрын</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табылған</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Ф</w:t>
      </w:r>
      <w:r w:rsidRPr="000516CD">
        <w:rPr>
          <w:rFonts w:ascii="Times New Roman" w:eastAsia="Times New Roman" w:hAnsi="Times New Roman" w:cs="Times New Roman"/>
          <w:sz w:val="28"/>
          <w:szCs w:val="28"/>
          <w:lang w:val="en-US"/>
        </w:rPr>
        <w:t>-</w:t>
      </w:r>
      <w:r w:rsidRPr="000516CD">
        <w:rPr>
          <w:rFonts w:ascii="Times New Roman" w:eastAsia="Times New Roman" w:hAnsi="Times New Roman" w:cs="Times New Roman"/>
          <w:sz w:val="28"/>
          <w:szCs w:val="28"/>
        </w:rPr>
        <w:t>критерийден</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квадрат</w:t>
      </w:r>
      <w:r w:rsidR="00BF69FB" w:rsidRPr="00BF69FB">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түбіріналамыз</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яғни</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r</m:t>
            </m:r>
          </m:e>
          <m:sub>
            <m:r>
              <w:rPr>
                <w:rFonts w:ascii="Cambria Math" w:eastAsia="Times New Roman" w:hAnsi="Cambria Math" w:cs="Times New Roman"/>
                <w:sz w:val="28"/>
                <w:szCs w:val="28"/>
                <w:lang w:val="en-US"/>
              </w:rPr>
              <m:t>b</m:t>
            </m:r>
          </m:sub>
        </m:sSub>
        <m:r>
          <w:rPr>
            <w:rFonts w:ascii="Cambria Math" w:eastAsia="Times New Roman" w:hAnsi="Times New Roman" w:cs="Times New Roman"/>
            <w:sz w:val="28"/>
            <w:szCs w:val="28"/>
            <w:lang w:val="en-US"/>
          </w:rPr>
          <m:t>=</m:t>
        </m:r>
        <m:rad>
          <m:radPr>
            <m:degHide m:val="1"/>
            <m:ctrlPr>
              <w:rPr>
                <w:rFonts w:ascii="Cambria Math" w:eastAsia="Times New Roman" w:hAnsi="Times New Roman" w:cs="Times New Roman"/>
                <w:i/>
                <w:sz w:val="28"/>
                <w:szCs w:val="28"/>
                <w:lang w:val="en-US"/>
              </w:rPr>
            </m:ctrlPr>
          </m:radPr>
          <m:deg/>
          <m:e>
            <m:r>
              <w:rPr>
                <w:rFonts w:ascii="Cambria Math" w:eastAsia="Times New Roman" w:hAnsi="Cambria Math" w:cs="Times New Roman"/>
                <w:sz w:val="28"/>
                <w:szCs w:val="28"/>
                <w:lang w:val="en-US"/>
              </w:rPr>
              <m:t>F</m:t>
            </m:r>
          </m:e>
        </m:rad>
        <m:r>
          <w:rPr>
            <w:rFonts w:ascii="Cambria Math" w:eastAsia="Times New Roman" w:hAnsi="Times New Roman" w:cs="Times New Roman"/>
            <w:sz w:val="28"/>
            <w:szCs w:val="28"/>
            <w:lang w:val="en-US"/>
          </w:rPr>
          <m:t>=</m:t>
        </m:r>
        <m:rad>
          <m:radPr>
            <m:degHide m:val="1"/>
            <m:ctrlPr>
              <w:rPr>
                <w:rFonts w:ascii="Cambria Math" w:eastAsia="Times New Roman" w:hAnsi="Times New Roman" w:cs="Times New Roman"/>
                <w:i/>
                <w:sz w:val="28"/>
                <w:szCs w:val="28"/>
                <w:lang w:val="en-US"/>
              </w:rPr>
            </m:ctrlPr>
          </m:radPr>
          <m:deg/>
          <m:e>
            <m:r>
              <w:rPr>
                <w:rFonts w:ascii="Cambria Math" w:eastAsia="Times New Roman" w:hAnsi="Times New Roman" w:cs="Times New Roman"/>
                <w:sz w:val="28"/>
                <w:szCs w:val="28"/>
                <w:lang w:val="en-US"/>
              </w:rPr>
              <m:t>278</m:t>
            </m:r>
          </m:e>
        </m:rad>
        <m:r>
          <w:rPr>
            <w:rFonts w:ascii="Cambria Math" w:eastAsia="Times New Roman" w:hAnsi="Times New Roman" w:cs="Times New Roman"/>
            <w:sz w:val="28"/>
            <w:szCs w:val="28"/>
            <w:lang w:val="en-US"/>
          </w:rPr>
          <m:t>=16,67</m:t>
        </m:r>
      </m:oMath>
      <w:r w:rsidRPr="000516CD">
        <w:rPr>
          <w:rFonts w:ascii="Times New Roman" w:eastAsia="Times New Roman" w:hAnsi="Times New Roman" w:cs="Times New Roman"/>
          <w:sz w:val="28"/>
          <w:szCs w:val="28"/>
          <w:lang w:val="en-US"/>
        </w:rPr>
        <w:t>.</w:t>
      </w:r>
    </w:p>
    <w:p w:rsidR="000516CD" w:rsidRPr="000516CD" w:rsidRDefault="000516CD" w:rsidP="00BF69FB">
      <w:pPr>
        <w:spacing w:after="0"/>
        <w:jc w:val="both"/>
        <w:rPr>
          <w:rFonts w:ascii="Times New Roman" w:eastAsia="Times New Roman" w:hAnsi="Times New Roman" w:cs="Times New Roman"/>
          <w:sz w:val="28"/>
          <w:szCs w:val="28"/>
          <w:lang w:val="en-US"/>
        </w:rPr>
      </w:pPr>
      <w:r w:rsidRPr="000516CD">
        <w:rPr>
          <w:rFonts w:ascii="Times New Roman" w:eastAsia="Times New Roman" w:hAnsi="Times New Roman" w:cs="Times New Roman"/>
          <w:sz w:val="28"/>
          <w:szCs w:val="28"/>
          <w:lang w:val="en-US"/>
        </w:rPr>
        <w:t xml:space="preserve">        α = 0.05 кезінде (екіжақтыкритерийүшін) жәнееркіндікдәрежелерініңсаны</w:t>
      </w:r>
      <m:oMath>
        <m:sSub>
          <m:sSubPr>
            <m:ctrlPr>
              <w:rPr>
                <w:rFonts w:ascii="Cambria Math" w:eastAsia="Times New Roman" w:hAnsi="Times New Roman" w:cs="Times New Roman"/>
                <w:i/>
                <w:sz w:val="28"/>
                <w:szCs w:val="28"/>
                <w:lang w:val="en-US"/>
              </w:rPr>
            </m:ctrlPr>
          </m:sSubPr>
          <m:e>
            <m:r>
              <w:rPr>
                <w:rFonts w:ascii="Cambria Math" w:eastAsia="Times New Roman" w:hAnsi="Cambria Math" w:cs="Times New Roman"/>
                <w:sz w:val="28"/>
                <w:szCs w:val="28"/>
                <w:lang w:val="en-US"/>
              </w:rPr>
              <m:t>t</m:t>
            </m:r>
          </m:e>
          <m:sub>
            <m:r>
              <w:rPr>
                <w:rFonts w:ascii="Cambria Math" w:eastAsia="Times New Roman" w:hAnsi="Cambria Math" w:cs="Times New Roman"/>
                <w:sz w:val="28"/>
                <w:szCs w:val="28"/>
                <w:lang w:val="en-US"/>
              </w:rPr>
              <m:t>b</m:t>
            </m:r>
          </m:sub>
        </m:sSub>
      </m:oMath>
      <w:r w:rsidRPr="000516CD">
        <w:rPr>
          <w:rFonts w:ascii="Times New Roman" w:eastAsia="Times New Roman" w:hAnsi="Times New Roman" w:cs="Times New Roman"/>
          <w:sz w:val="28"/>
          <w:szCs w:val="28"/>
          <w:lang w:val="en-US"/>
        </w:rPr>
        <w:t>= 2.57 кестелік мәні, өйткені t-өлшемнің нақты мәні кестелік мәннен асып кетсе, демекрегрессиякоэффициентініңмәнсіздігітуралыгипотезаныбастартуғаболады.</w:t>
      </w:r>
    </w:p>
    <w:p w:rsidR="000516CD" w:rsidRPr="000516CD" w:rsidRDefault="000516CD" w:rsidP="00BF69FB">
      <w:pPr>
        <w:spacing w:after="0"/>
        <w:jc w:val="both"/>
        <w:rPr>
          <w:rFonts w:ascii="Times New Roman" w:eastAsia="Times New Roman" w:hAnsi="Times New Roman" w:cs="Times New Roman"/>
          <w:sz w:val="28"/>
          <w:szCs w:val="28"/>
          <w:lang w:val="en-US"/>
        </w:rPr>
      </w:pPr>
      <w:r w:rsidRPr="000516CD">
        <w:rPr>
          <w:rFonts w:ascii="Times New Roman" w:eastAsia="Times New Roman" w:hAnsi="Times New Roman" w:cs="Times New Roman"/>
          <w:sz w:val="28"/>
          <w:szCs w:val="28"/>
        </w:rPr>
        <w:t>Мысалдағы</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регрессия</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коэффициентіүшінсенімді</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интервал</w:t>
      </w:r>
    </w:p>
    <w:p w:rsidR="000516CD" w:rsidRPr="000516CD" w:rsidRDefault="000516CD" w:rsidP="00BF69FB">
      <w:pPr>
        <w:spacing w:after="0"/>
        <w:jc w:val="both"/>
        <w:rPr>
          <w:rFonts w:ascii="Times New Roman" w:eastAsia="Times New Roman" w:hAnsi="Times New Roman" w:cs="Times New Roman"/>
          <w:sz w:val="28"/>
          <w:szCs w:val="28"/>
          <w:lang w:val="en-US"/>
        </w:rPr>
      </w:pPr>
      <w:r w:rsidRPr="000516CD">
        <w:rPr>
          <w:rFonts w:ascii="Times New Roman" w:eastAsia="Times New Roman" w:hAnsi="Times New Roman" w:cs="Times New Roman"/>
          <w:sz w:val="28"/>
          <w:szCs w:val="28"/>
        </w:rPr>
        <w:t>құрамы</w:t>
      </w:r>
      <w:r w:rsidRPr="000516CD">
        <w:rPr>
          <w:rFonts w:ascii="Times New Roman" w:eastAsia="Times New Roman" w:hAnsi="Times New Roman" w:cs="Times New Roman"/>
          <w:sz w:val="28"/>
          <w:szCs w:val="28"/>
          <w:lang w:val="en-US"/>
        </w:rPr>
        <w:t xml:space="preserve"> 36,84 ± 2,57 </w:t>
      </w:r>
      <w:r w:rsidRPr="000516CD">
        <w:rPr>
          <w:rFonts w:ascii="Cambria Math" w:eastAsia="Times New Roman" w:hAnsi="Cambria Math" w:cs="Times New Roman"/>
          <w:sz w:val="28"/>
          <w:szCs w:val="28"/>
          <w:lang w:val="en-US"/>
        </w:rPr>
        <w:t>⋅</w:t>
      </w:r>
      <w:r w:rsidRPr="000516CD">
        <w:rPr>
          <w:rFonts w:ascii="Times New Roman" w:eastAsia="Times New Roman" w:hAnsi="Times New Roman" w:cs="Times New Roman"/>
          <w:sz w:val="28"/>
          <w:szCs w:val="28"/>
          <w:lang w:val="en-US"/>
        </w:rPr>
        <w:t xml:space="preserve"> 2.21= 36,84 ± 5,68.</w:t>
      </w:r>
    </w:p>
    <w:p w:rsidR="000516CD" w:rsidRPr="000516CD" w:rsidRDefault="000516CD" w:rsidP="00BF69FB">
      <w:pPr>
        <w:spacing w:after="0"/>
        <w:jc w:val="both"/>
        <w:rPr>
          <w:rFonts w:ascii="Times New Roman" w:eastAsia="Times New Roman" w:hAnsi="Times New Roman" w:cs="Times New Roman"/>
          <w:sz w:val="28"/>
          <w:szCs w:val="28"/>
          <w:lang w:val="en-US"/>
        </w:rPr>
      </w:pPr>
      <w:r w:rsidRPr="000516CD">
        <w:rPr>
          <w:rFonts w:ascii="Times New Roman" w:eastAsia="Times New Roman" w:hAnsi="Times New Roman" w:cs="Times New Roman"/>
          <w:b/>
          <w:sz w:val="28"/>
          <w:szCs w:val="28"/>
          <w:lang w:val="en-US"/>
        </w:rPr>
        <w:t xml:space="preserve">       4.</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Детерминация</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коэффициентініңшамасысызықтықмодельдіңсапасынбағалаукритерийлерініңбіріболыптабылады</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Түсіндірілген</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вариация</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үлесікөпболғансайын</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сәйкесіншебасқафакторлардыңрөлі</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аз</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демек</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сызықтық</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модель</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бастапқы</w:t>
      </w:r>
      <w:r w:rsidR="00335FD9" w:rsidRPr="00335FD9">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деректерді</w:t>
      </w:r>
      <w:r w:rsidR="00335FD9" w:rsidRPr="00335FD9">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жақсы</w:t>
      </w:r>
      <w:r w:rsidR="00335FD9" w:rsidRPr="00335FD9">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аппроксимациялайды</w:t>
      </w:r>
      <w:r w:rsidR="00335FD9" w:rsidRPr="00335FD9">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және</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оны</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lastRenderedPageBreak/>
        <w:t>нәтижелібелгініңмәндерінболжауүшінпайдалануғаболады</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Осылайша</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кәсіпорынөнімініңкөлемі</w:t>
      </w:r>
      <w:r w:rsidRPr="000516CD">
        <w:rPr>
          <w:rFonts w:ascii="Times New Roman" w:eastAsia="Times New Roman" w:hAnsi="Times New Roman" w:cs="Times New Roman"/>
          <w:sz w:val="28"/>
          <w:szCs w:val="28"/>
          <w:lang w:val="en-US"/>
        </w:rPr>
        <w:t xml:space="preserve"> 5 </w:t>
      </w:r>
      <w:r w:rsidRPr="000516CD">
        <w:rPr>
          <w:rFonts w:ascii="Times New Roman" w:eastAsia="Times New Roman" w:hAnsi="Times New Roman" w:cs="Times New Roman"/>
          <w:sz w:val="28"/>
          <w:szCs w:val="28"/>
        </w:rPr>
        <w:t>мыңбірліктіқұрауымүмкіндепесептейотырып</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өндірісшығындарыүшінболжамдымән</w:t>
      </w:r>
      <m:oMath>
        <m:sSub>
          <m:sSubPr>
            <m:ctrlPr>
              <w:rPr>
                <w:rFonts w:ascii="Cambria Math" w:hAnsi="Times New Roman" w:cs="Times New Roman"/>
                <w:i/>
                <w:sz w:val="28"/>
                <w:szCs w:val="28"/>
                <w:lang w:val="kk-KZ"/>
              </w:rPr>
            </m:ctrlPr>
          </m:sSubPr>
          <m:e>
            <m:acc>
              <m:accPr>
                <m:ctrlPr>
                  <w:rPr>
                    <w:rFonts w:ascii="Cambria Math" w:hAnsi="Times New Roman" w:cs="Times New Roman"/>
                    <w:i/>
                    <w:sz w:val="28"/>
                    <w:szCs w:val="28"/>
                    <w:lang w:val="kk-KZ"/>
                  </w:rPr>
                </m:ctrlPr>
              </m:accPr>
              <m:e>
                <m:r>
                  <w:rPr>
                    <w:rFonts w:ascii="Cambria Math" w:hAnsi="Cambria Math" w:cs="Times New Roman"/>
                    <w:sz w:val="28"/>
                    <w:szCs w:val="28"/>
                    <w:lang w:val="kk-KZ"/>
                  </w:rPr>
                  <m:t>y</m:t>
                </m:r>
              </m:e>
            </m:acc>
          </m:e>
          <m:sub>
            <m:r>
              <w:rPr>
                <w:rFonts w:ascii="Cambria Math" w:hAnsi="Cambria Math" w:cs="Times New Roman"/>
                <w:sz w:val="28"/>
                <w:szCs w:val="28"/>
                <w:lang w:val="kk-KZ"/>
              </w:rPr>
              <m:t>x</m:t>
            </m:r>
          </m:sub>
        </m:sSub>
      </m:oMath>
      <w:r w:rsidRPr="000516CD">
        <w:rPr>
          <w:rFonts w:ascii="Times New Roman" w:eastAsia="Times New Roman" w:hAnsi="Times New Roman" w:cs="Times New Roman"/>
          <w:sz w:val="28"/>
          <w:szCs w:val="28"/>
          <w:lang w:val="en-US"/>
        </w:rPr>
        <w:t xml:space="preserve">= − 5,79 + 36,84 </w:t>
      </w:r>
      <w:r w:rsidRPr="000516CD">
        <w:rPr>
          <w:rFonts w:ascii="Cambria Math" w:eastAsia="Times New Roman" w:hAnsi="Cambria Math" w:cs="Times New Roman"/>
          <w:sz w:val="28"/>
          <w:szCs w:val="28"/>
          <w:lang w:val="en-US"/>
        </w:rPr>
        <w:t>⋅</w:t>
      </w:r>
      <w:r w:rsidRPr="000516CD">
        <w:rPr>
          <w:rFonts w:ascii="Times New Roman" w:eastAsia="Times New Roman" w:hAnsi="Times New Roman" w:cs="Times New Roman"/>
          <w:sz w:val="28"/>
          <w:szCs w:val="28"/>
          <w:lang w:val="en-US"/>
        </w:rPr>
        <w:t xml:space="preserve">5 = 178,4 </w:t>
      </w:r>
      <w:r w:rsidRPr="000516CD">
        <w:rPr>
          <w:rFonts w:ascii="Times New Roman" w:eastAsia="Times New Roman" w:hAnsi="Times New Roman" w:cs="Times New Roman"/>
          <w:sz w:val="28"/>
          <w:szCs w:val="28"/>
        </w:rPr>
        <w:t>теңболады</w:t>
      </w:r>
      <w:r w:rsidRPr="000516CD">
        <w:rPr>
          <w:rFonts w:ascii="Times New Roman" w:eastAsia="Times New Roman" w:hAnsi="Times New Roman" w:cs="Times New Roman"/>
          <w:sz w:val="28"/>
          <w:szCs w:val="28"/>
          <w:lang w:val="en-US"/>
        </w:rPr>
        <w:t>.</w:t>
      </w:r>
    </w:p>
    <w:p w:rsidR="000516CD" w:rsidRPr="000516CD" w:rsidRDefault="000516CD" w:rsidP="009A69F2">
      <w:pPr>
        <w:spacing w:after="0"/>
        <w:rPr>
          <w:rFonts w:ascii="Times New Roman" w:eastAsia="Times New Roman" w:hAnsi="Times New Roman" w:cs="Times New Roman"/>
          <w:sz w:val="28"/>
          <w:szCs w:val="28"/>
          <w:lang w:val="en-US"/>
        </w:rPr>
      </w:pPr>
      <w:r w:rsidRPr="000516CD">
        <w:rPr>
          <w:rFonts w:ascii="Times New Roman" w:eastAsia="Times New Roman" w:hAnsi="Times New Roman" w:cs="Times New Roman"/>
          <w:b/>
          <w:sz w:val="28"/>
          <w:szCs w:val="28"/>
          <w:lang w:val="en-US"/>
        </w:rPr>
        <w:t xml:space="preserve">       5.</w:t>
      </w:r>
      <w:r w:rsidRPr="000516CD">
        <w:rPr>
          <w:rFonts w:ascii="Times New Roman" w:eastAsia="Times New Roman" w:hAnsi="Times New Roman" w:cs="Times New Roman"/>
          <w:sz w:val="28"/>
          <w:szCs w:val="28"/>
        </w:rPr>
        <w:t>Мысалда</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регрессия</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коэффициентіүшінсенімді</w:t>
      </w:r>
      <w:r w:rsidRPr="000516CD">
        <w:rPr>
          <w:rFonts w:ascii="Times New Roman" w:eastAsia="Times New Roman" w:hAnsi="Times New Roman" w:cs="Times New Roman"/>
          <w:sz w:val="28"/>
          <w:szCs w:val="28"/>
          <w:lang w:val="en-US"/>
        </w:rPr>
        <w:t xml:space="preserve"> </w:t>
      </w:r>
      <w:r w:rsidRPr="000516CD">
        <w:rPr>
          <w:rFonts w:ascii="Times New Roman" w:eastAsia="Times New Roman" w:hAnsi="Times New Roman" w:cs="Times New Roman"/>
          <w:sz w:val="28"/>
          <w:szCs w:val="28"/>
        </w:rPr>
        <w:t>интервал</w:t>
      </w:r>
      <w:r w:rsidRPr="000516CD">
        <w:rPr>
          <w:rFonts w:ascii="Times New Roman" w:eastAsia="Times New Roman" w:hAnsi="Times New Roman" w:cs="Times New Roman"/>
          <w:sz w:val="28"/>
          <w:szCs w:val="28"/>
          <w:lang w:val="en-US"/>
        </w:rPr>
        <w:t xml:space="preserve"> 36,84± 2,57</w:t>
      </w:r>
      <w:r w:rsidRPr="000516CD">
        <w:rPr>
          <w:rFonts w:ascii="Cambria Math" w:eastAsia="Times New Roman" w:hAnsi="Cambria Math" w:cs="Times New Roman"/>
          <w:sz w:val="28"/>
          <w:szCs w:val="28"/>
          <w:lang w:val="en-US"/>
        </w:rPr>
        <w:t>⋅</w:t>
      </w:r>
      <w:r w:rsidRPr="000516CD">
        <w:rPr>
          <w:rFonts w:ascii="Times New Roman" w:eastAsia="Times New Roman" w:hAnsi="Times New Roman" w:cs="Times New Roman"/>
          <w:sz w:val="28"/>
          <w:szCs w:val="28"/>
          <w:lang w:val="en-US"/>
        </w:rPr>
        <w:t xml:space="preserve"> 2.21= 36,84± 5,68.</w:t>
      </w:r>
    </w:p>
    <w:p w:rsidR="000516CD" w:rsidRPr="000516CD" w:rsidRDefault="000516CD" w:rsidP="009A69F2">
      <w:pPr>
        <w:spacing w:after="0"/>
        <w:rPr>
          <w:rFonts w:ascii="Times New Roman" w:eastAsia="Times New Roman" w:hAnsi="Times New Roman" w:cs="Times New Roman"/>
          <w:b/>
          <w:sz w:val="28"/>
          <w:szCs w:val="28"/>
          <w:lang w:val="kk-KZ"/>
        </w:rPr>
      </w:pPr>
    </w:p>
    <w:p w:rsidR="000516CD" w:rsidRPr="00BF69FB" w:rsidRDefault="000516CD" w:rsidP="009A69F2">
      <w:pPr>
        <w:spacing w:after="0"/>
        <w:rPr>
          <w:rFonts w:ascii="Times New Roman" w:eastAsia="Times New Roman" w:hAnsi="Times New Roman" w:cs="Times New Roman"/>
          <w:b/>
          <w:sz w:val="24"/>
          <w:szCs w:val="24"/>
          <w:lang w:val="kk-KZ"/>
        </w:rPr>
      </w:pPr>
      <w:r w:rsidRPr="00BF69FB">
        <w:rPr>
          <w:rFonts w:ascii="Times New Roman" w:eastAsia="Times New Roman" w:hAnsi="Times New Roman" w:cs="Times New Roman"/>
          <w:b/>
          <w:sz w:val="24"/>
          <w:szCs w:val="24"/>
          <w:lang w:val="kk-KZ"/>
        </w:rPr>
        <w:t>Бақылаусұрақтары.</w:t>
      </w:r>
    </w:p>
    <w:p w:rsidR="000516CD" w:rsidRPr="00BF69FB" w:rsidRDefault="000516CD" w:rsidP="009A69F2">
      <w:pPr>
        <w:spacing w:after="0"/>
        <w:rPr>
          <w:rFonts w:ascii="Times New Roman" w:eastAsia="Times New Roman" w:hAnsi="Times New Roman" w:cs="Times New Roman"/>
          <w:sz w:val="24"/>
          <w:szCs w:val="24"/>
          <w:lang w:val="kk-KZ"/>
        </w:rPr>
      </w:pPr>
      <w:r w:rsidRPr="00BF69FB">
        <w:rPr>
          <w:rFonts w:ascii="Times New Roman" w:eastAsia="Times New Roman" w:hAnsi="Times New Roman" w:cs="Times New Roman"/>
          <w:sz w:val="24"/>
          <w:szCs w:val="24"/>
          <w:lang w:val="kk-KZ"/>
        </w:rPr>
        <w:t>1) корреляция коэффициентіненісипаттайды?</w:t>
      </w:r>
    </w:p>
    <w:p w:rsidR="000516CD" w:rsidRPr="00BF69FB" w:rsidRDefault="000516CD" w:rsidP="009A69F2">
      <w:pPr>
        <w:spacing w:after="0"/>
        <w:rPr>
          <w:rFonts w:ascii="Times New Roman" w:eastAsia="Times New Roman" w:hAnsi="Times New Roman" w:cs="Times New Roman"/>
          <w:sz w:val="24"/>
          <w:szCs w:val="24"/>
          <w:lang w:val="kk-KZ"/>
        </w:rPr>
      </w:pPr>
      <w:r w:rsidRPr="00BF69FB">
        <w:rPr>
          <w:rFonts w:ascii="Times New Roman" w:eastAsia="Times New Roman" w:hAnsi="Times New Roman" w:cs="Times New Roman"/>
          <w:sz w:val="24"/>
          <w:szCs w:val="24"/>
          <w:lang w:val="kk-KZ"/>
        </w:rPr>
        <w:t>2) букорреляциясыкоэффициентініңіріктепмәнінесептеуүшінөрнекжазу.</w:t>
      </w:r>
    </w:p>
    <w:p w:rsidR="000516CD" w:rsidRPr="00BF69FB" w:rsidRDefault="000516CD" w:rsidP="009A69F2">
      <w:pPr>
        <w:spacing w:after="0"/>
        <w:rPr>
          <w:rFonts w:ascii="Times New Roman" w:eastAsia="Times New Roman" w:hAnsi="Times New Roman" w:cs="Times New Roman"/>
          <w:sz w:val="24"/>
          <w:szCs w:val="24"/>
          <w:lang w:val="kk-KZ"/>
        </w:rPr>
      </w:pPr>
      <w:r w:rsidRPr="00BF69FB">
        <w:rPr>
          <w:rFonts w:ascii="Times New Roman" w:eastAsia="Times New Roman" w:hAnsi="Times New Roman" w:cs="Times New Roman"/>
          <w:sz w:val="24"/>
          <w:szCs w:val="24"/>
          <w:lang w:val="kk-KZ"/>
        </w:rPr>
        <w:t>3) көпше корреляция коэффициентідегеніміз не? Осы коэффициенттіесептеуүшінжалпыөрнеккелтіріңіз. Оныңықтималмәндерініңауқымықандай?</w:t>
      </w:r>
    </w:p>
    <w:p w:rsidR="000516CD" w:rsidRPr="00BF69FB" w:rsidRDefault="000516CD" w:rsidP="009A69F2">
      <w:pPr>
        <w:spacing w:after="0"/>
        <w:rPr>
          <w:rFonts w:ascii="Times New Roman" w:eastAsia="Times New Roman" w:hAnsi="Times New Roman" w:cs="Times New Roman"/>
          <w:sz w:val="24"/>
          <w:szCs w:val="24"/>
          <w:lang w:val="kk-KZ"/>
        </w:rPr>
      </w:pPr>
      <w:r w:rsidRPr="00BF69FB">
        <w:rPr>
          <w:rFonts w:ascii="Times New Roman" w:eastAsia="Times New Roman" w:hAnsi="Times New Roman" w:cs="Times New Roman"/>
          <w:sz w:val="24"/>
          <w:szCs w:val="24"/>
          <w:lang w:val="kk-KZ"/>
        </w:rPr>
        <w:t>4) корреляциялыққарым-қатынасқаанықтама беру. Олненісипаттайды?Оның корреляция коэффициентіненайырмашылығынеде?</w:t>
      </w:r>
    </w:p>
    <w:p w:rsidR="000516CD" w:rsidRPr="00BF69FB" w:rsidRDefault="000516CD" w:rsidP="009A69F2">
      <w:pPr>
        <w:spacing w:after="0"/>
        <w:rPr>
          <w:rFonts w:ascii="Times New Roman" w:eastAsia="Times New Roman" w:hAnsi="Times New Roman" w:cs="Times New Roman"/>
          <w:sz w:val="24"/>
          <w:szCs w:val="24"/>
          <w:lang w:val="kk-KZ"/>
        </w:rPr>
      </w:pPr>
      <w:r w:rsidRPr="00BF69FB">
        <w:rPr>
          <w:rFonts w:ascii="Times New Roman" w:eastAsia="Times New Roman" w:hAnsi="Times New Roman" w:cs="Times New Roman"/>
          <w:sz w:val="24"/>
          <w:szCs w:val="24"/>
          <w:lang w:val="kk-KZ"/>
        </w:rPr>
        <w:t>5) сызықтық регрессия жағдайыүшін корреляция коэффициенті мен корреляция коэффициенті (жұптықжәнекөпшебайланыс) арасындағықатынастыкелтіру.</w:t>
      </w:r>
    </w:p>
    <w:p w:rsidR="000516CD" w:rsidRPr="00BF69FB" w:rsidRDefault="000516CD" w:rsidP="009A69F2">
      <w:pPr>
        <w:spacing w:after="0"/>
        <w:rPr>
          <w:rFonts w:ascii="Times New Roman" w:eastAsia="Times New Roman" w:hAnsi="Times New Roman" w:cs="Times New Roman"/>
          <w:sz w:val="24"/>
          <w:szCs w:val="24"/>
          <w:lang w:val="kk-KZ"/>
        </w:rPr>
      </w:pPr>
      <w:r w:rsidRPr="00BF69FB">
        <w:rPr>
          <w:rFonts w:ascii="Times New Roman" w:eastAsia="Times New Roman" w:hAnsi="Times New Roman" w:cs="Times New Roman"/>
          <w:sz w:val="24"/>
          <w:szCs w:val="24"/>
          <w:lang w:val="kk-KZ"/>
        </w:rPr>
        <w:t>6) өндірістікфакторлардыңнәтижелікөрсеткішкеәсеретудәрежесіқандайкөрсеткіштерменсипатталады?</w:t>
      </w:r>
    </w:p>
    <w:p w:rsidR="000516CD" w:rsidRPr="00BF69FB" w:rsidRDefault="000516CD" w:rsidP="009A69F2">
      <w:pPr>
        <w:spacing w:after="0"/>
        <w:rPr>
          <w:rFonts w:ascii="Times New Roman" w:eastAsia="Times New Roman" w:hAnsi="Times New Roman" w:cs="Times New Roman"/>
          <w:sz w:val="24"/>
          <w:szCs w:val="24"/>
          <w:lang w:val="kk-KZ"/>
        </w:rPr>
      </w:pPr>
      <w:r w:rsidRPr="00BF69FB">
        <w:rPr>
          <w:rFonts w:ascii="Times New Roman" w:eastAsia="Times New Roman" w:hAnsi="Times New Roman" w:cs="Times New Roman"/>
          <w:sz w:val="24"/>
          <w:szCs w:val="24"/>
          <w:lang w:val="kk-KZ"/>
        </w:rPr>
        <w:t>7) іріктеудіңүлкенкөлемікезінде бас жиынтықтан корреляция коэффициентіүшінсенімді интервал параметрлерінесептеуформуласынкелтіру. Формуланыңнегізіндеқандайжорамалдаржатыр?</w:t>
      </w:r>
    </w:p>
    <w:p w:rsidR="000516CD" w:rsidRPr="00BF69FB" w:rsidRDefault="000516CD" w:rsidP="009A69F2">
      <w:pPr>
        <w:spacing w:after="0"/>
        <w:rPr>
          <w:rFonts w:ascii="Times New Roman" w:eastAsia="Times New Roman" w:hAnsi="Times New Roman" w:cs="Times New Roman"/>
          <w:sz w:val="24"/>
          <w:szCs w:val="24"/>
          <w:lang w:val="kk-KZ"/>
        </w:rPr>
      </w:pPr>
      <w:r w:rsidRPr="00BF69FB">
        <w:rPr>
          <w:rFonts w:ascii="Times New Roman" w:eastAsia="Times New Roman" w:hAnsi="Times New Roman" w:cs="Times New Roman"/>
          <w:sz w:val="24"/>
          <w:szCs w:val="24"/>
          <w:lang w:val="kk-KZ"/>
        </w:rPr>
        <w:t>8) кездейсоқшаманыңбағаланатынсипаттамасынақарамастаніріктеудіңжеткіліктікөлемінанықтауға бола ма?</w:t>
      </w:r>
    </w:p>
    <w:p w:rsidR="000516CD" w:rsidRPr="00BF69FB" w:rsidRDefault="000516CD" w:rsidP="009A69F2">
      <w:pPr>
        <w:spacing w:after="0"/>
        <w:rPr>
          <w:rFonts w:ascii="Times New Roman" w:eastAsia="Times New Roman" w:hAnsi="Times New Roman" w:cs="Times New Roman"/>
          <w:sz w:val="24"/>
          <w:szCs w:val="24"/>
          <w:lang w:val="kk-KZ"/>
        </w:rPr>
      </w:pPr>
      <w:r w:rsidRPr="00BF69FB">
        <w:rPr>
          <w:rFonts w:ascii="Times New Roman" w:eastAsia="Times New Roman" w:hAnsi="Times New Roman" w:cs="Times New Roman"/>
          <w:sz w:val="24"/>
          <w:szCs w:val="24"/>
          <w:lang w:val="kk-KZ"/>
        </w:rPr>
        <w:t>9) Егербайқалатынкездейсоқшаманыңорташамәнібағаланатынболса, іріктеудіңқажеттікөлемінесептеуформулаларынкелтіру.</w:t>
      </w:r>
    </w:p>
    <w:p w:rsidR="000516CD" w:rsidRPr="00BF69FB" w:rsidRDefault="000516CD" w:rsidP="009A69F2">
      <w:pPr>
        <w:spacing w:after="0"/>
        <w:rPr>
          <w:rFonts w:ascii="Times New Roman" w:eastAsia="Times New Roman" w:hAnsi="Times New Roman" w:cs="Times New Roman"/>
          <w:sz w:val="24"/>
          <w:szCs w:val="24"/>
          <w:lang w:val="kk-KZ"/>
        </w:rPr>
      </w:pPr>
      <w:r w:rsidRPr="00BF69FB">
        <w:rPr>
          <w:rFonts w:ascii="Times New Roman" w:eastAsia="Times New Roman" w:hAnsi="Times New Roman" w:cs="Times New Roman"/>
          <w:sz w:val="24"/>
          <w:szCs w:val="24"/>
          <w:lang w:val="kk-KZ"/>
        </w:rPr>
        <w:t>10) детерминация коэффициентін не сипаттайды?</w:t>
      </w:r>
    </w:p>
    <w:p w:rsidR="000516CD" w:rsidRPr="00BF69FB" w:rsidRDefault="000516CD" w:rsidP="009A69F2">
      <w:pPr>
        <w:spacing w:after="0"/>
        <w:rPr>
          <w:rFonts w:ascii="Times New Roman" w:eastAsia="Times New Roman" w:hAnsi="Times New Roman" w:cs="Times New Roman"/>
          <w:sz w:val="24"/>
          <w:szCs w:val="24"/>
          <w:lang w:val="kk-KZ"/>
        </w:rPr>
      </w:pPr>
    </w:p>
    <w:p w:rsidR="000516CD" w:rsidRPr="00BF69FB" w:rsidRDefault="000516CD" w:rsidP="009A69F2">
      <w:pPr>
        <w:spacing w:after="0"/>
        <w:rPr>
          <w:rFonts w:ascii="Times New Roman" w:eastAsia="Times New Roman" w:hAnsi="Times New Roman" w:cs="Times New Roman"/>
          <w:sz w:val="24"/>
          <w:szCs w:val="24"/>
          <w:lang w:val="kk-KZ"/>
        </w:rPr>
      </w:pPr>
    </w:p>
    <w:p w:rsidR="000516CD" w:rsidRDefault="000516CD" w:rsidP="00BF69FB">
      <w:pPr>
        <w:spacing w:after="0"/>
        <w:jc w:val="center"/>
        <w:rPr>
          <w:rFonts w:ascii="Times New Roman" w:eastAsia="Times New Roman" w:hAnsi="Times New Roman" w:cs="Times New Roman"/>
          <w:b/>
          <w:sz w:val="28"/>
          <w:szCs w:val="28"/>
          <w:lang w:val="kk-KZ"/>
        </w:rPr>
      </w:pPr>
      <w:r w:rsidRPr="00150A61">
        <w:rPr>
          <w:rFonts w:ascii="Times New Roman" w:eastAsia="Times New Roman" w:hAnsi="Times New Roman" w:cs="Times New Roman"/>
          <w:b/>
          <w:sz w:val="28"/>
          <w:szCs w:val="28"/>
          <w:lang w:val="kk-KZ"/>
        </w:rPr>
        <w:t>Тақырып 5: Өндірістік</w:t>
      </w:r>
      <w:r w:rsidR="00BF69FB">
        <w:rPr>
          <w:rFonts w:ascii="Times New Roman" w:eastAsia="Times New Roman" w:hAnsi="Times New Roman" w:cs="Times New Roman"/>
          <w:b/>
          <w:sz w:val="28"/>
          <w:szCs w:val="28"/>
          <w:lang w:val="kk-KZ"/>
        </w:rPr>
        <w:t xml:space="preserve"> </w:t>
      </w:r>
      <w:r w:rsidRPr="00150A61">
        <w:rPr>
          <w:rFonts w:ascii="Times New Roman" w:eastAsia="Times New Roman" w:hAnsi="Times New Roman" w:cs="Times New Roman"/>
          <w:b/>
          <w:sz w:val="28"/>
          <w:szCs w:val="28"/>
          <w:lang w:val="kk-KZ"/>
        </w:rPr>
        <w:t>функциялардың</w:t>
      </w:r>
      <w:r w:rsidR="00BF69FB">
        <w:rPr>
          <w:rFonts w:ascii="Times New Roman" w:eastAsia="Times New Roman" w:hAnsi="Times New Roman" w:cs="Times New Roman"/>
          <w:b/>
          <w:sz w:val="28"/>
          <w:szCs w:val="28"/>
          <w:lang w:val="kk-KZ"/>
        </w:rPr>
        <w:t xml:space="preserve"> </w:t>
      </w:r>
      <w:r w:rsidRPr="00150A61">
        <w:rPr>
          <w:rFonts w:ascii="Times New Roman" w:eastAsia="Times New Roman" w:hAnsi="Times New Roman" w:cs="Times New Roman"/>
          <w:b/>
          <w:sz w:val="28"/>
          <w:szCs w:val="28"/>
          <w:lang w:val="kk-KZ"/>
        </w:rPr>
        <w:t>экономикалық</w:t>
      </w:r>
      <w:r w:rsidR="00BF69FB">
        <w:rPr>
          <w:rFonts w:ascii="Times New Roman" w:eastAsia="Times New Roman" w:hAnsi="Times New Roman" w:cs="Times New Roman"/>
          <w:b/>
          <w:sz w:val="28"/>
          <w:szCs w:val="28"/>
          <w:lang w:val="kk-KZ"/>
        </w:rPr>
        <w:t xml:space="preserve"> </w:t>
      </w:r>
      <w:r w:rsidRPr="00150A61">
        <w:rPr>
          <w:rFonts w:ascii="Times New Roman" w:eastAsia="Times New Roman" w:hAnsi="Times New Roman" w:cs="Times New Roman"/>
          <w:b/>
          <w:sz w:val="28"/>
          <w:szCs w:val="28"/>
          <w:lang w:val="kk-KZ"/>
        </w:rPr>
        <w:t>сипаттамалары</w:t>
      </w:r>
      <w:r w:rsidR="00BF69FB">
        <w:rPr>
          <w:rFonts w:ascii="Times New Roman" w:eastAsia="Times New Roman" w:hAnsi="Times New Roman" w:cs="Times New Roman"/>
          <w:b/>
          <w:sz w:val="28"/>
          <w:szCs w:val="28"/>
          <w:lang w:val="kk-KZ"/>
        </w:rPr>
        <w:t xml:space="preserve"> </w:t>
      </w:r>
      <w:r w:rsidRPr="00150A61">
        <w:rPr>
          <w:rFonts w:ascii="Times New Roman" w:eastAsia="Times New Roman" w:hAnsi="Times New Roman" w:cs="Times New Roman"/>
          <w:b/>
          <w:sz w:val="28"/>
          <w:szCs w:val="28"/>
          <w:lang w:val="kk-KZ"/>
        </w:rPr>
        <w:t>және</w:t>
      </w:r>
      <w:r w:rsidR="00BF69FB">
        <w:rPr>
          <w:rFonts w:ascii="Times New Roman" w:eastAsia="Times New Roman" w:hAnsi="Times New Roman" w:cs="Times New Roman"/>
          <w:b/>
          <w:sz w:val="28"/>
          <w:szCs w:val="28"/>
          <w:lang w:val="kk-KZ"/>
        </w:rPr>
        <w:t xml:space="preserve"> </w:t>
      </w:r>
      <w:r w:rsidRPr="00150A61">
        <w:rPr>
          <w:rFonts w:ascii="Times New Roman" w:eastAsia="Times New Roman" w:hAnsi="Times New Roman" w:cs="Times New Roman"/>
          <w:b/>
          <w:sz w:val="28"/>
          <w:szCs w:val="28"/>
          <w:lang w:val="kk-KZ"/>
        </w:rPr>
        <w:t>оларды</w:t>
      </w:r>
      <w:r w:rsidR="00BF69FB">
        <w:rPr>
          <w:rFonts w:ascii="Times New Roman" w:eastAsia="Times New Roman" w:hAnsi="Times New Roman" w:cs="Times New Roman"/>
          <w:b/>
          <w:sz w:val="28"/>
          <w:szCs w:val="28"/>
          <w:lang w:val="kk-KZ"/>
        </w:rPr>
        <w:t xml:space="preserve"> </w:t>
      </w:r>
      <w:r w:rsidRPr="00150A61">
        <w:rPr>
          <w:rFonts w:ascii="Times New Roman" w:eastAsia="Times New Roman" w:hAnsi="Times New Roman" w:cs="Times New Roman"/>
          <w:b/>
          <w:sz w:val="28"/>
          <w:szCs w:val="28"/>
          <w:lang w:val="kk-KZ"/>
        </w:rPr>
        <w:t>жергеорналастыруда</w:t>
      </w:r>
      <w:r w:rsidR="00BF69FB">
        <w:rPr>
          <w:rFonts w:ascii="Times New Roman" w:eastAsia="Times New Roman" w:hAnsi="Times New Roman" w:cs="Times New Roman"/>
          <w:b/>
          <w:sz w:val="28"/>
          <w:szCs w:val="28"/>
          <w:lang w:val="kk-KZ"/>
        </w:rPr>
        <w:t xml:space="preserve"> </w:t>
      </w:r>
      <w:r w:rsidRPr="00150A61">
        <w:rPr>
          <w:rFonts w:ascii="Times New Roman" w:eastAsia="Times New Roman" w:hAnsi="Times New Roman" w:cs="Times New Roman"/>
          <w:b/>
          <w:sz w:val="28"/>
          <w:szCs w:val="28"/>
          <w:lang w:val="kk-KZ"/>
        </w:rPr>
        <w:t>пайдалану.</w:t>
      </w:r>
    </w:p>
    <w:p w:rsidR="00BF69FB" w:rsidRPr="00150A61" w:rsidRDefault="00BF69FB" w:rsidP="00BF69FB">
      <w:pPr>
        <w:spacing w:after="0"/>
        <w:jc w:val="center"/>
        <w:rPr>
          <w:rFonts w:ascii="Times New Roman" w:eastAsia="Times New Roman" w:hAnsi="Times New Roman" w:cs="Times New Roman"/>
          <w:b/>
          <w:sz w:val="28"/>
          <w:szCs w:val="28"/>
          <w:lang w:val="kk-KZ"/>
        </w:rPr>
      </w:pPr>
    </w:p>
    <w:p w:rsidR="000516CD" w:rsidRPr="00150A61" w:rsidRDefault="000516CD" w:rsidP="00BF69FB">
      <w:pPr>
        <w:spacing w:after="0" w:line="240" w:lineRule="auto"/>
        <w:jc w:val="both"/>
        <w:rPr>
          <w:rFonts w:ascii="Times New Roman" w:eastAsia="Times New Roman" w:hAnsi="Times New Roman" w:cs="Times New Roman"/>
          <w:sz w:val="28"/>
          <w:szCs w:val="28"/>
          <w:lang w:val="kk-KZ"/>
        </w:rPr>
      </w:pPr>
      <w:r w:rsidRPr="00150A61">
        <w:rPr>
          <w:rFonts w:ascii="Times New Roman" w:eastAsia="Times New Roman" w:hAnsi="Times New Roman" w:cs="Times New Roman"/>
          <w:sz w:val="28"/>
          <w:szCs w:val="28"/>
          <w:lang w:val="kk-KZ"/>
        </w:rPr>
        <w:t>1.Өндірістік функциялардың</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экономикалық</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сипаттамаларының</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түсінігі</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және</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анықтамасы.</w:t>
      </w:r>
    </w:p>
    <w:p w:rsidR="000516CD" w:rsidRPr="00150A61" w:rsidRDefault="000516CD" w:rsidP="00BF69FB">
      <w:pPr>
        <w:spacing w:after="0" w:line="240" w:lineRule="auto"/>
        <w:jc w:val="both"/>
        <w:rPr>
          <w:rFonts w:ascii="Times New Roman" w:eastAsia="Times New Roman" w:hAnsi="Times New Roman" w:cs="Times New Roman"/>
          <w:sz w:val="28"/>
          <w:szCs w:val="28"/>
          <w:lang w:val="kk-KZ"/>
        </w:rPr>
      </w:pPr>
      <w:r w:rsidRPr="00150A61">
        <w:rPr>
          <w:rFonts w:ascii="Times New Roman" w:eastAsia="Times New Roman" w:hAnsi="Times New Roman" w:cs="Times New Roman"/>
          <w:sz w:val="28"/>
          <w:szCs w:val="28"/>
          <w:lang w:val="kk-KZ"/>
        </w:rPr>
        <w:t>2.Өндірістік функциялардың</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экономикалық</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сипаттамаларын</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есептеу</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мысалдары.</w:t>
      </w:r>
    </w:p>
    <w:p w:rsidR="000516CD" w:rsidRPr="00150A61" w:rsidRDefault="000516CD" w:rsidP="00BF69FB">
      <w:pPr>
        <w:spacing w:after="0" w:line="240" w:lineRule="auto"/>
        <w:jc w:val="both"/>
        <w:rPr>
          <w:rFonts w:ascii="Times New Roman" w:eastAsia="Times New Roman" w:hAnsi="Times New Roman" w:cs="Times New Roman"/>
          <w:sz w:val="28"/>
          <w:szCs w:val="28"/>
          <w:lang w:val="kk-KZ"/>
        </w:rPr>
      </w:pPr>
    </w:p>
    <w:p w:rsidR="000516CD" w:rsidRPr="00150A61" w:rsidRDefault="00BF69FB" w:rsidP="00BF69FB">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b/>
          <w:sz w:val="28"/>
          <w:szCs w:val="28"/>
          <w:lang w:val="kk-KZ"/>
        </w:rPr>
        <w:t xml:space="preserve">1.Өндірістік </w:t>
      </w:r>
      <w:r w:rsidR="000516CD" w:rsidRPr="00150A61">
        <w:rPr>
          <w:rFonts w:ascii="Times New Roman" w:eastAsia="Times New Roman" w:hAnsi="Times New Roman" w:cs="Times New Roman"/>
          <w:b/>
          <w:sz w:val="28"/>
          <w:szCs w:val="28"/>
          <w:lang w:val="kk-KZ"/>
        </w:rPr>
        <w:t>функциялардың</w:t>
      </w:r>
      <w:r>
        <w:rPr>
          <w:rFonts w:ascii="Times New Roman" w:eastAsia="Times New Roman" w:hAnsi="Times New Roman" w:cs="Times New Roman"/>
          <w:b/>
          <w:sz w:val="28"/>
          <w:szCs w:val="28"/>
          <w:lang w:val="kk-KZ"/>
        </w:rPr>
        <w:t xml:space="preserve"> </w:t>
      </w:r>
      <w:r w:rsidR="000516CD" w:rsidRPr="00150A61">
        <w:rPr>
          <w:rFonts w:ascii="Times New Roman" w:eastAsia="Times New Roman" w:hAnsi="Times New Roman" w:cs="Times New Roman"/>
          <w:b/>
          <w:sz w:val="28"/>
          <w:szCs w:val="28"/>
          <w:lang w:val="kk-KZ"/>
        </w:rPr>
        <w:t>экономикалық</w:t>
      </w:r>
      <w:r>
        <w:rPr>
          <w:rFonts w:ascii="Times New Roman" w:eastAsia="Times New Roman" w:hAnsi="Times New Roman" w:cs="Times New Roman"/>
          <w:b/>
          <w:sz w:val="28"/>
          <w:szCs w:val="28"/>
          <w:lang w:val="kk-KZ"/>
        </w:rPr>
        <w:t xml:space="preserve"> </w:t>
      </w:r>
      <w:r w:rsidR="000516CD" w:rsidRPr="00150A61">
        <w:rPr>
          <w:rFonts w:ascii="Times New Roman" w:eastAsia="Times New Roman" w:hAnsi="Times New Roman" w:cs="Times New Roman"/>
          <w:b/>
          <w:sz w:val="28"/>
          <w:szCs w:val="28"/>
          <w:lang w:val="kk-KZ"/>
        </w:rPr>
        <w:t>сипаттамаларының</w:t>
      </w:r>
      <w:r>
        <w:rPr>
          <w:rFonts w:ascii="Times New Roman" w:eastAsia="Times New Roman" w:hAnsi="Times New Roman" w:cs="Times New Roman"/>
          <w:b/>
          <w:sz w:val="28"/>
          <w:szCs w:val="28"/>
          <w:lang w:val="kk-KZ"/>
        </w:rPr>
        <w:t xml:space="preserve"> </w:t>
      </w:r>
      <w:r w:rsidR="000516CD" w:rsidRPr="00150A61">
        <w:rPr>
          <w:rFonts w:ascii="Times New Roman" w:eastAsia="Times New Roman" w:hAnsi="Times New Roman" w:cs="Times New Roman"/>
          <w:b/>
          <w:sz w:val="28"/>
          <w:szCs w:val="28"/>
          <w:lang w:val="kk-KZ"/>
        </w:rPr>
        <w:t>түсінігі</w:t>
      </w:r>
      <w:r>
        <w:rPr>
          <w:rFonts w:ascii="Times New Roman" w:eastAsia="Times New Roman" w:hAnsi="Times New Roman" w:cs="Times New Roman"/>
          <w:b/>
          <w:sz w:val="28"/>
          <w:szCs w:val="28"/>
          <w:lang w:val="kk-KZ"/>
        </w:rPr>
        <w:t xml:space="preserve"> </w:t>
      </w:r>
      <w:r w:rsidR="000516CD" w:rsidRPr="00150A61">
        <w:rPr>
          <w:rFonts w:ascii="Times New Roman" w:eastAsia="Times New Roman" w:hAnsi="Times New Roman" w:cs="Times New Roman"/>
          <w:b/>
          <w:sz w:val="28"/>
          <w:szCs w:val="28"/>
          <w:lang w:val="kk-KZ"/>
        </w:rPr>
        <w:t>және</w:t>
      </w:r>
      <w:r>
        <w:rPr>
          <w:rFonts w:ascii="Times New Roman" w:eastAsia="Times New Roman" w:hAnsi="Times New Roman" w:cs="Times New Roman"/>
          <w:b/>
          <w:sz w:val="28"/>
          <w:szCs w:val="28"/>
          <w:lang w:val="kk-KZ"/>
        </w:rPr>
        <w:t xml:space="preserve"> </w:t>
      </w:r>
      <w:r w:rsidR="000516CD" w:rsidRPr="00150A61">
        <w:rPr>
          <w:rFonts w:ascii="Times New Roman" w:eastAsia="Times New Roman" w:hAnsi="Times New Roman" w:cs="Times New Roman"/>
          <w:b/>
          <w:sz w:val="28"/>
          <w:szCs w:val="28"/>
          <w:lang w:val="kk-KZ"/>
        </w:rPr>
        <w:t>анықтамасы.</w:t>
      </w:r>
    </w:p>
    <w:p w:rsidR="000516CD" w:rsidRPr="00150A61" w:rsidRDefault="000516CD" w:rsidP="00082246">
      <w:pPr>
        <w:spacing w:after="0" w:line="240" w:lineRule="auto"/>
        <w:ind w:firstLine="708"/>
        <w:jc w:val="both"/>
        <w:rPr>
          <w:rFonts w:ascii="Times New Roman" w:eastAsia="Times New Roman" w:hAnsi="Times New Roman" w:cs="Times New Roman"/>
          <w:sz w:val="28"/>
          <w:szCs w:val="28"/>
          <w:lang w:val="kk-KZ"/>
        </w:rPr>
      </w:pPr>
      <w:r w:rsidRPr="00150A61">
        <w:rPr>
          <w:rFonts w:ascii="Times New Roman" w:eastAsia="Times New Roman" w:hAnsi="Times New Roman" w:cs="Times New Roman"/>
          <w:sz w:val="28"/>
          <w:szCs w:val="28"/>
          <w:lang w:val="kk-KZ"/>
        </w:rPr>
        <w:t>Өндірістік</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функциялар</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жергеорнала</w:t>
      </w:r>
      <w:r w:rsidR="00BF69FB">
        <w:rPr>
          <w:rFonts w:ascii="Times New Roman" w:eastAsia="Times New Roman" w:hAnsi="Times New Roman" w:cs="Times New Roman"/>
          <w:sz w:val="28"/>
          <w:szCs w:val="28"/>
          <w:lang w:val="kk-KZ"/>
        </w:rPr>
        <w:t xml:space="preserve">стыру тәжірибесіндегі тәжірибені, </w:t>
      </w:r>
      <w:r w:rsidRPr="00150A61">
        <w:rPr>
          <w:rFonts w:ascii="Times New Roman" w:eastAsia="Times New Roman" w:hAnsi="Times New Roman" w:cs="Times New Roman"/>
          <w:sz w:val="28"/>
          <w:szCs w:val="28"/>
          <w:lang w:val="kk-KZ"/>
        </w:rPr>
        <w:t>тікелей</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бақылаулар мен эксперименттерді</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жинақтау</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нәтижесі</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ретінде</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әртүрлі</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lastRenderedPageBreak/>
        <w:t>міндеттерді</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шешу</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кезінде</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бастапқы</w:t>
      </w:r>
      <w:r w:rsidR="00BF69FB">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ақпараттың</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шоғырланған</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көзі</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болып</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табылады. Әдістемелік</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тұрғыдан, өндірістік</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функцияларды, оның</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ішінде</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іріктемелі</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функциялардың</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статистикалық</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талдауының</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негізінде</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құрылған</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мақсатқа</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сай</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үш</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негізгі</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класын</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бөліп</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көрсетуге</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болады.</w:t>
      </w:r>
    </w:p>
    <w:p w:rsidR="000516CD" w:rsidRPr="00150A61" w:rsidRDefault="000516CD" w:rsidP="009A69F2">
      <w:pPr>
        <w:spacing w:after="0"/>
        <w:rPr>
          <w:rFonts w:ascii="Times New Roman" w:eastAsia="Times New Roman" w:hAnsi="Times New Roman" w:cs="Times New Roman"/>
          <w:sz w:val="28"/>
          <w:szCs w:val="28"/>
          <w:lang w:val="kk-KZ"/>
        </w:rPr>
      </w:pPr>
      <w:r w:rsidRPr="00150A61">
        <w:rPr>
          <w:rFonts w:ascii="Times New Roman" w:eastAsia="Times New Roman" w:hAnsi="Times New Roman" w:cs="Times New Roman"/>
          <w:sz w:val="28"/>
          <w:szCs w:val="28"/>
          <w:lang w:val="kk-KZ"/>
        </w:rPr>
        <w:t xml:space="preserve">бақылаулар: </w:t>
      </w:r>
    </w:p>
    <w:p w:rsidR="000516CD" w:rsidRPr="00150A61" w:rsidRDefault="000516CD" w:rsidP="00082246">
      <w:pPr>
        <w:spacing w:after="0"/>
        <w:jc w:val="both"/>
        <w:rPr>
          <w:rFonts w:ascii="Times New Roman" w:eastAsia="Times New Roman" w:hAnsi="Times New Roman" w:cs="Times New Roman"/>
          <w:sz w:val="28"/>
          <w:szCs w:val="28"/>
          <w:lang w:val="kk-KZ"/>
        </w:rPr>
      </w:pPr>
      <w:r w:rsidRPr="00150A61">
        <w:rPr>
          <w:rFonts w:ascii="Times New Roman" w:eastAsia="Times New Roman" w:hAnsi="Times New Roman" w:cs="Times New Roman"/>
          <w:sz w:val="28"/>
          <w:szCs w:val="28"/>
          <w:lang w:val="kk-KZ"/>
        </w:rPr>
        <w:t>1.шекаралық жағдайлар не мү</w:t>
      </w:r>
      <w:r w:rsidR="00082246">
        <w:rPr>
          <w:rFonts w:ascii="Times New Roman" w:eastAsia="Times New Roman" w:hAnsi="Times New Roman" w:cs="Times New Roman"/>
          <w:sz w:val="28"/>
          <w:szCs w:val="28"/>
          <w:lang w:val="kk-KZ"/>
        </w:rPr>
        <w:t xml:space="preserve">лдем қойылмайтын немесе регрессия </w:t>
      </w:r>
      <w:r w:rsidRPr="00150A61">
        <w:rPr>
          <w:rFonts w:ascii="Times New Roman" w:eastAsia="Times New Roman" w:hAnsi="Times New Roman" w:cs="Times New Roman"/>
          <w:sz w:val="28"/>
          <w:szCs w:val="28"/>
          <w:lang w:val="kk-KZ"/>
        </w:rPr>
        <w:t>функциясы</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аргументтерінің</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рұқсат</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етілген</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мәндерінің</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саласын таза номиналды роль атқарады</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болжаудың</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есептер</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класы;</w:t>
      </w:r>
    </w:p>
    <w:p w:rsidR="000516CD" w:rsidRPr="00150A61" w:rsidRDefault="000516CD" w:rsidP="00082246">
      <w:pPr>
        <w:spacing w:after="0"/>
        <w:jc w:val="both"/>
        <w:rPr>
          <w:rFonts w:ascii="Times New Roman" w:eastAsia="Times New Roman" w:hAnsi="Times New Roman" w:cs="Times New Roman"/>
          <w:sz w:val="28"/>
          <w:szCs w:val="28"/>
          <w:lang w:val="kk-KZ"/>
        </w:rPr>
      </w:pPr>
      <w:r w:rsidRPr="00150A61">
        <w:rPr>
          <w:rFonts w:ascii="Times New Roman" w:eastAsia="Times New Roman" w:hAnsi="Times New Roman" w:cs="Times New Roman"/>
          <w:sz w:val="28"/>
          <w:szCs w:val="28"/>
          <w:lang w:val="kk-KZ"/>
        </w:rPr>
        <w:t>2.шекаралық жағдайлар</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оңтайлы</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шешімнің</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келбетін</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қалыптастыратын</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факторлардың</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белсенді</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рөлін</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атқаратын</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оңтайландыру</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міндеттерінің</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сыныбы;</w:t>
      </w:r>
    </w:p>
    <w:p w:rsidR="000516CD" w:rsidRPr="00150A61" w:rsidRDefault="000516CD" w:rsidP="00082246">
      <w:pPr>
        <w:spacing w:after="0"/>
        <w:jc w:val="both"/>
        <w:rPr>
          <w:rFonts w:ascii="Times New Roman" w:eastAsia="Times New Roman" w:hAnsi="Times New Roman" w:cs="Times New Roman"/>
          <w:sz w:val="28"/>
          <w:szCs w:val="28"/>
          <w:lang w:val="kk-KZ"/>
        </w:rPr>
      </w:pPr>
      <w:r w:rsidRPr="00150A61">
        <w:rPr>
          <w:rFonts w:ascii="Times New Roman" w:eastAsia="Times New Roman" w:hAnsi="Times New Roman" w:cs="Times New Roman"/>
          <w:sz w:val="28"/>
          <w:szCs w:val="28"/>
          <w:lang w:val="kk-KZ"/>
        </w:rPr>
        <w:t>3.</w:t>
      </w:r>
      <w:r w:rsidRPr="000516CD">
        <w:rPr>
          <w:rFonts w:ascii="Times New Roman" w:eastAsia="Times New Roman" w:hAnsi="Times New Roman" w:cs="Times New Roman"/>
          <w:sz w:val="28"/>
          <w:szCs w:val="28"/>
          <w:lang w:val="kk-KZ"/>
        </w:rPr>
        <w:t>ә</w:t>
      </w:r>
      <w:r w:rsidRPr="00150A61">
        <w:rPr>
          <w:rFonts w:ascii="Times New Roman" w:eastAsia="Times New Roman" w:hAnsi="Times New Roman" w:cs="Times New Roman"/>
          <w:sz w:val="28"/>
          <w:szCs w:val="28"/>
          <w:lang w:val="kk-KZ"/>
        </w:rPr>
        <w:t>р түрлі</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жергеорналастыру</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мәселелерін</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шешу</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кезінде</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жердің</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жай-күйі мен пайдаланылуын</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және</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басқа да процестерді</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экономикалық</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талдау</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міндеттерінің</w:t>
      </w:r>
      <w:r w:rsidR="00082246">
        <w:rPr>
          <w:rFonts w:ascii="Times New Roman" w:eastAsia="Times New Roman" w:hAnsi="Times New Roman" w:cs="Times New Roman"/>
          <w:sz w:val="28"/>
          <w:szCs w:val="28"/>
          <w:lang w:val="kk-KZ"/>
        </w:rPr>
        <w:t xml:space="preserve"> </w:t>
      </w:r>
      <w:r w:rsidRPr="00150A61">
        <w:rPr>
          <w:rFonts w:ascii="Times New Roman" w:eastAsia="Times New Roman" w:hAnsi="Times New Roman" w:cs="Times New Roman"/>
          <w:sz w:val="28"/>
          <w:szCs w:val="28"/>
          <w:lang w:val="kk-KZ"/>
        </w:rPr>
        <w:t>класы.</w:t>
      </w:r>
    </w:p>
    <w:p w:rsidR="000516CD" w:rsidRPr="000516CD" w:rsidRDefault="000516CD" w:rsidP="00082246">
      <w:pPr>
        <w:spacing w:after="0"/>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         Бір қарағанда, дербес класына оңтайландырылған міндеттер жатады, онда оңтайлы шешім облыс ішіндегі өндірістік функцияның экстремумына қол жеткізу шарты бойынша оңтайлы шешім </w:t>
      </w:r>
      <m:oMath>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Times New Roman" w:cs="Times New Roman"/>
                <w:sz w:val="28"/>
                <w:szCs w:val="28"/>
                <w:lang w:val="kk-KZ"/>
              </w:rPr>
              <m:t>1,</m:t>
            </m:r>
          </m:sub>
        </m:sSub>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Times New Roman" w:cs="Times New Roman"/>
                <w:sz w:val="28"/>
                <w:szCs w:val="28"/>
                <w:lang w:val="kk-KZ"/>
              </w:rPr>
              <m:t>2,</m:t>
            </m:r>
            <m:r>
              <w:rPr>
                <w:rFonts w:ascii="Cambria Math" w:eastAsia="Times New Roman" w:hAnsi="Times New Roman" w:cs="Times New Roman"/>
                <w:sz w:val="28"/>
                <w:szCs w:val="28"/>
                <w:lang w:val="kk-KZ"/>
              </w:rPr>
              <m:t>…</m:t>
            </m:r>
            <m:r>
              <w:rPr>
                <w:rFonts w:ascii="Cambria Math" w:eastAsia="Times New Roman" w:hAnsi="Times New Roman" w:cs="Times New Roman"/>
                <w:sz w:val="28"/>
                <w:szCs w:val="28"/>
                <w:lang w:val="kk-KZ"/>
              </w:rPr>
              <m:t>..,</m:t>
            </m:r>
          </m:sub>
        </m:sSub>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k</m:t>
            </m:r>
          </m:sub>
        </m:sSub>
        <m:r>
          <w:rPr>
            <w:rFonts w:ascii="Cambria Math" w:eastAsia="Times New Roman" w:hAnsi="Times New Roman" w:cs="Times New Roman"/>
            <w:sz w:val="28"/>
            <w:szCs w:val="28"/>
            <w:lang w:val="kk-KZ"/>
          </w:rPr>
          <m:t>,</m:t>
        </m:r>
      </m:oMath>
      <w:r w:rsidRPr="000516CD">
        <w:rPr>
          <w:rFonts w:ascii="Times New Roman" w:eastAsia="Times New Roman" w:hAnsi="Times New Roman" w:cs="Times New Roman"/>
          <w:sz w:val="28"/>
          <w:szCs w:val="28"/>
          <w:lang w:val="kk-KZ"/>
        </w:rPr>
        <w:t xml:space="preserve"> аргументтер мәндерінің рұқсат етілген мәндеріне жатады, бірақ шындығында нақты күрделі есептерде рұқсат етілген мәндердің облыс ішінде экстремумның табу фактісі оны іздеп болғаннан кейін белгіленеді, демек, мұндай есептер аталған сыныптардың екінші міндеттерінің жеке жағдайы.</w:t>
      </w:r>
    </w:p>
    <w:p w:rsidR="000516CD" w:rsidRPr="000516CD" w:rsidRDefault="000516CD" w:rsidP="00082246">
      <w:pPr>
        <w:spacing w:after="0"/>
        <w:jc w:val="both"/>
        <w:rPr>
          <w:rFonts w:ascii="Times New Roman" w:eastAsia="Times New Roman" w:hAnsi="Times New Roman" w:cs="Times New Roman"/>
          <w:sz w:val="28"/>
          <w:szCs w:val="28"/>
          <w:lang w:val="kk-KZ"/>
        </w:rPr>
      </w:pPr>
      <w:r w:rsidRPr="000516CD">
        <w:rPr>
          <w:rFonts w:ascii="Times New Roman" w:eastAsia="Times New Roman" w:hAnsi="Times New Roman" w:cs="Times New Roman"/>
          <w:sz w:val="28"/>
          <w:szCs w:val="28"/>
          <w:lang w:val="kk-KZ"/>
        </w:rPr>
        <w:t xml:space="preserve">         Төменде келтірілген анықтамаларда өндіріс нәтижесінің өндірістік факторларға берілген функционалдық тәуелділігі болжанады - y(</w:t>
      </w:r>
      <m:oMath>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Times New Roman" w:cs="Times New Roman"/>
                <w:sz w:val="28"/>
                <w:szCs w:val="28"/>
                <w:lang w:val="kk-KZ"/>
              </w:rPr>
              <m:t>1,</m:t>
            </m:r>
          </m:sub>
        </m:sSub>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Times New Roman" w:cs="Times New Roman"/>
                <w:sz w:val="28"/>
                <w:szCs w:val="28"/>
                <w:lang w:val="kk-KZ"/>
              </w:rPr>
              <m:t>2,</m:t>
            </m:r>
            <m:r>
              <w:rPr>
                <w:rFonts w:ascii="Cambria Math" w:eastAsia="Times New Roman" w:hAnsi="Times New Roman" w:cs="Times New Roman"/>
                <w:sz w:val="28"/>
                <w:szCs w:val="28"/>
                <w:lang w:val="kk-KZ"/>
              </w:rPr>
              <m:t>…</m:t>
            </m:r>
            <m:r>
              <w:rPr>
                <w:rFonts w:ascii="Cambria Math" w:eastAsia="Times New Roman" w:hAnsi="Times New Roman" w:cs="Times New Roman"/>
                <w:sz w:val="28"/>
                <w:szCs w:val="28"/>
                <w:lang w:val="kk-KZ"/>
              </w:rPr>
              <m:t>..,</m:t>
            </m:r>
          </m:sub>
        </m:sSub>
        <m:sSub>
          <m:sSubPr>
            <m:ctrlPr>
              <w:rPr>
                <w:rFonts w:ascii="Cambria Math" w:eastAsia="Times New Roman" w:hAnsi="Times New Roman" w:cs="Times New Roman"/>
                <w:i/>
                <w:sz w:val="28"/>
                <w:szCs w:val="28"/>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k</m:t>
            </m:r>
          </m:sub>
        </m:sSub>
      </m:oMath>
      <w:r w:rsidRPr="000516CD">
        <w:rPr>
          <w:rFonts w:ascii="Times New Roman" w:eastAsia="Times New Roman" w:hAnsi="Times New Roman" w:cs="Times New Roman"/>
          <w:sz w:val="28"/>
          <w:szCs w:val="28"/>
          <w:lang w:val="kk-KZ"/>
        </w:rPr>
        <w:t>) және бұл функция барлық аргументтер бойынша алғашқы туынды болады. Қарастырылып отырған сипаттамалардың артықшылығы бойынша экономикалық мәні бар және тиісінше олардың негізгі қолданылу саласы - өндірістің тиімділігіне әр түрлі факторлардың әсерін талдау.</w:t>
      </w:r>
    </w:p>
    <w:p w:rsidR="000516CD" w:rsidRPr="000516CD" w:rsidRDefault="00EC7855" w:rsidP="00082246">
      <w:pPr>
        <w:spacing w:after="0"/>
        <w:jc w:val="both"/>
        <w:rPr>
          <w:rFonts w:ascii="Times New Roman" w:eastAsia="Times New Roman" w:hAnsi="Times New Roman" w:cs="Times New Roman"/>
          <w:sz w:val="28"/>
          <w:szCs w:val="28"/>
          <w:lang w:val="kk-KZ"/>
        </w:rPr>
      </w:pPr>
      <m:oMath>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i</m:t>
            </m:r>
          </m:sub>
        </m:sSub>
      </m:oMath>
      <w:r w:rsidR="000516CD" w:rsidRPr="000516CD">
        <w:rPr>
          <w:rFonts w:ascii="Times New Roman" w:eastAsia="Times New Roman" w:hAnsi="Times New Roman" w:cs="Times New Roman"/>
          <w:sz w:val="28"/>
          <w:szCs w:val="28"/>
          <w:lang w:val="kk-KZ"/>
        </w:rPr>
        <w:t xml:space="preserve"> факторының қосымша өнімі (немесе әйтпесе шекті өнімділік) туындымен анықталады: </w:t>
      </w:r>
      <m:oMath>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D</m:t>
            </m:r>
          </m:e>
          <m:sub>
            <m:r>
              <w:rPr>
                <w:rFonts w:ascii="Cambria Math" w:eastAsia="Times New Roman" w:hAnsi="Cambria Math" w:cs="Times New Roman"/>
                <w:sz w:val="28"/>
                <w:szCs w:val="28"/>
                <w:lang w:val="kk-KZ"/>
              </w:rPr>
              <m:t>i</m:t>
            </m:r>
          </m:sub>
        </m:sSub>
        <m:r>
          <w:rPr>
            <w:rFonts w:ascii="Cambria Math" w:eastAsia="Times New Roman" w:hAnsi="Times New Roman" w:cs="Times New Roman"/>
            <w:sz w:val="28"/>
            <w:szCs w:val="28"/>
            <w:lang w:val="kk-KZ"/>
          </w:rPr>
          <m:t>=</m:t>
        </m:r>
        <m:f>
          <m:fPr>
            <m:ctrlPr>
              <w:rPr>
                <w:rFonts w:ascii="Cambria Math" w:eastAsia="Times New Roman" w:hAnsi="Times New Roman" w:cs="Times New Roman"/>
                <w:i/>
                <w:sz w:val="28"/>
                <w:szCs w:val="28"/>
                <w:lang w:val="kk-KZ"/>
              </w:rPr>
            </m:ctrlPr>
          </m:fPr>
          <m:num>
            <m:r>
              <w:rPr>
                <w:rFonts w:ascii="Cambria Math" w:eastAsia="Times New Roman" w:hAnsi="Cambria Math" w:cs="Times New Roman"/>
                <w:sz w:val="28"/>
                <w:szCs w:val="28"/>
                <w:lang w:val="kk-KZ"/>
              </w:rPr>
              <m:t>∂y</m:t>
            </m:r>
          </m:num>
          <m:den>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i</m:t>
                </m:r>
              </m:sub>
            </m:sSub>
          </m:den>
        </m:f>
      </m:oMath>
      <w:r w:rsidR="00082246">
        <w:rPr>
          <w:rFonts w:ascii="Times New Roman" w:eastAsia="Times New Roman" w:hAnsi="Times New Roman" w:cs="Times New Roman"/>
          <w:sz w:val="28"/>
          <w:szCs w:val="28"/>
          <w:lang w:val="kk-KZ"/>
        </w:rPr>
        <w:t xml:space="preserve">, </w:t>
      </w:r>
      <w:r w:rsidR="000516CD" w:rsidRPr="000516CD">
        <w:rPr>
          <w:rFonts w:ascii="Times New Roman" w:eastAsia="Times New Roman" w:hAnsi="Times New Roman" w:cs="Times New Roman"/>
          <w:sz w:val="28"/>
          <w:szCs w:val="28"/>
          <w:lang w:val="kk-KZ"/>
        </w:rPr>
        <w:t>барлық басқа факторларды тіркеу кезінде алынған.</w:t>
      </w:r>
    </w:p>
    <w:p w:rsidR="000516CD" w:rsidRPr="000516CD" w:rsidRDefault="00EC7855" w:rsidP="00082246">
      <w:pPr>
        <w:spacing w:after="0"/>
        <w:jc w:val="both"/>
        <w:rPr>
          <w:rFonts w:ascii="Times New Roman" w:eastAsia="Times New Roman" w:hAnsi="Times New Roman" w:cs="Times New Roman"/>
          <w:sz w:val="28"/>
          <w:szCs w:val="28"/>
          <w:lang w:val="kk-KZ"/>
        </w:rPr>
      </w:pPr>
      <m:oMath>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D</m:t>
            </m:r>
          </m:e>
          <m:sub>
            <m:r>
              <w:rPr>
                <w:rFonts w:ascii="Cambria Math" w:eastAsia="Times New Roman" w:hAnsi="Cambria Math" w:cs="Times New Roman"/>
                <w:sz w:val="28"/>
                <w:szCs w:val="28"/>
                <w:lang w:val="kk-KZ"/>
              </w:rPr>
              <m:t>i</m:t>
            </m:r>
          </m:sub>
        </m:sSub>
      </m:oMath>
      <w:r w:rsidR="000516CD" w:rsidRPr="000516CD">
        <w:rPr>
          <w:rFonts w:ascii="Times New Roman" w:eastAsia="Times New Roman" w:hAnsi="Times New Roman" w:cs="Times New Roman"/>
          <w:sz w:val="28"/>
          <w:szCs w:val="28"/>
          <w:lang w:val="kk-KZ"/>
        </w:rPr>
        <w:t xml:space="preserve"> туындысының мәні бойынша i-фактордың және басқа өндірістік факторлардың берілген мәндерінің өзгеруі кезінде "осы нүктеде" тиімділік көрсеткішінің өзгеру жылдамдығын (қарқынын) сипаттайды.</w:t>
      </w:r>
    </w:p>
    <w:p w:rsidR="000516CD" w:rsidRPr="000516CD" w:rsidRDefault="000516CD" w:rsidP="009A69F2">
      <w:pPr>
        <w:spacing w:after="0"/>
        <w:rPr>
          <w:rFonts w:ascii="Times New Roman" w:eastAsia="Times New Roman" w:hAnsi="Times New Roman" w:cs="Times New Roman"/>
          <w:b/>
          <w:sz w:val="28"/>
          <w:szCs w:val="28"/>
          <w:lang w:val="kk-KZ"/>
        </w:rPr>
      </w:pPr>
      <w:r w:rsidRPr="000516CD">
        <w:rPr>
          <w:rFonts w:ascii="Times New Roman" w:eastAsia="Times New Roman" w:hAnsi="Times New Roman" w:cs="Times New Roman"/>
          <w:b/>
          <w:sz w:val="28"/>
          <w:szCs w:val="28"/>
          <w:lang w:val="kk-KZ"/>
        </w:rPr>
        <w:t>Орташа өнімділік:</w:t>
      </w:r>
    </w:p>
    <w:p w:rsidR="000516CD" w:rsidRPr="000516CD" w:rsidRDefault="00EC7855" w:rsidP="009A69F2">
      <w:pPr>
        <w:spacing w:after="0"/>
        <w:rPr>
          <w:rFonts w:ascii="Times New Roman" w:eastAsia="Times New Roman" w:hAnsi="Times New Roman" w:cs="Times New Roman"/>
          <w:sz w:val="28"/>
          <w:szCs w:val="28"/>
          <w:lang w:val="kk-KZ"/>
        </w:rPr>
      </w:pPr>
      <m:oMathPara>
        <m:oMath>
          <m:sSub>
            <m:sSubPr>
              <m:ctrlPr>
                <w:rPr>
                  <w:rFonts w:ascii="Cambria Math" w:eastAsia="Times New Roman" w:hAnsi="Times New Roman" w:cs="Times New Roman"/>
                  <w:i/>
                  <w:sz w:val="28"/>
                  <w:szCs w:val="28"/>
                  <w:lang w:val="kk-KZ"/>
                </w:rPr>
              </m:ctrlPr>
            </m:sSubPr>
            <m:e>
              <m:acc>
                <m:accPr>
                  <m:chr m:val="̅"/>
                  <m:ctrlPr>
                    <w:rPr>
                      <w:rFonts w:ascii="Cambria Math" w:eastAsia="Times New Roman" w:hAnsi="Times New Roman" w:cs="Times New Roman"/>
                      <w:i/>
                      <w:sz w:val="28"/>
                      <w:szCs w:val="28"/>
                      <w:lang w:val="kk-KZ"/>
                    </w:rPr>
                  </m:ctrlPr>
                </m:accPr>
                <m:e>
                  <m:acc>
                    <m:accPr>
                      <m:chr m:val="̈"/>
                      <m:ctrlPr>
                        <w:rPr>
                          <w:rFonts w:ascii="Cambria Math" w:eastAsia="Times New Roman" w:hAnsi="Times New Roman" w:cs="Times New Roman"/>
                          <w:i/>
                          <w:sz w:val="28"/>
                          <w:szCs w:val="28"/>
                          <w:lang w:val="kk-KZ"/>
                        </w:rPr>
                      </m:ctrlPr>
                    </m:accPr>
                    <m:e>
                      <m:r>
                        <w:rPr>
                          <w:rFonts w:ascii="Cambria Math" w:eastAsia="Times New Roman" w:hAnsi="Cambria Math" w:cs="Times New Roman"/>
                          <w:sz w:val="28"/>
                          <w:szCs w:val="28"/>
                          <w:lang w:val="kk-KZ"/>
                        </w:rPr>
                        <m:t>I</m:t>
                      </m:r>
                    </m:e>
                  </m:acc>
                </m:e>
              </m:acc>
            </m:e>
            <m:sub>
              <m:r>
                <w:rPr>
                  <w:rFonts w:ascii="Cambria Math" w:eastAsia="Times New Roman" w:hAnsi="Cambria Math" w:cs="Times New Roman"/>
                  <w:sz w:val="28"/>
                  <w:szCs w:val="28"/>
                  <w:lang w:val="kk-KZ"/>
                </w:rPr>
                <m:t>i</m:t>
              </m:r>
            </m:sub>
          </m:sSub>
          <m:r>
            <w:rPr>
              <w:rFonts w:ascii="Cambria Math" w:eastAsia="Times New Roman" w:hAnsi="Times New Roman" w:cs="Times New Roman"/>
              <w:sz w:val="28"/>
              <w:szCs w:val="28"/>
              <w:lang w:val="kk-KZ"/>
            </w:rPr>
            <m:t>=</m:t>
          </m:r>
          <m:f>
            <m:fPr>
              <m:ctrlPr>
                <w:rPr>
                  <w:rFonts w:ascii="Cambria Math" w:eastAsia="Times New Roman" w:hAnsi="Times New Roman" w:cs="Times New Roman"/>
                  <w:i/>
                  <w:sz w:val="28"/>
                  <w:szCs w:val="28"/>
                  <w:lang w:val="kk-KZ"/>
                </w:rPr>
              </m:ctrlPr>
            </m:fPr>
            <m:num>
              <m:r>
                <w:rPr>
                  <w:rFonts w:ascii="Cambria Math" w:eastAsia="Times New Roman" w:hAnsi="Cambria Math" w:cs="Times New Roman"/>
                  <w:sz w:val="28"/>
                  <w:szCs w:val="28"/>
                  <w:lang w:val="kk-KZ"/>
                </w:rPr>
                <m:t>y</m:t>
              </m:r>
            </m:num>
            <m:den>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i</m:t>
                  </m:r>
                </m:sub>
              </m:sSub>
            </m:den>
          </m:f>
        </m:oMath>
      </m:oMathPara>
    </w:p>
    <w:p w:rsidR="000516CD" w:rsidRDefault="000516CD" w:rsidP="00082246">
      <w:pPr>
        <w:spacing w:after="0"/>
        <w:jc w:val="both"/>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 xml:space="preserve">   і -</w:t>
      </w:r>
      <w:r w:rsidRPr="000516CD">
        <w:rPr>
          <w:rFonts w:ascii="Times New Roman" w:eastAsia="Times New Roman" w:hAnsi="Times New Roman" w:cs="Times New Roman"/>
          <w:sz w:val="28"/>
          <w:szCs w:val="28"/>
          <w:lang w:val="kk-KZ"/>
        </w:rPr>
        <w:t xml:space="preserve">фактордың нөлден берілген </w:t>
      </w:r>
      <m:oMath>
        <m:sSub>
          <m:sSubPr>
            <m:ctrlPr>
              <w:rPr>
                <w:rFonts w:ascii="Cambria Math" w:eastAsia="Times New Roman" w:hAnsi="Times New Roman" w:cs="Times New Roman"/>
                <w:i/>
                <w:sz w:val="28"/>
                <w:szCs w:val="28"/>
                <w:lang w:val="kk-KZ"/>
              </w:rPr>
            </m:ctrlPr>
          </m:sSubPr>
          <m:e>
            <m:r>
              <w:rPr>
                <w:rFonts w:ascii="Cambria Math" w:eastAsia="Times New Roman" w:hAnsi="Cambria Math" w:cs="Times New Roman"/>
                <w:sz w:val="28"/>
                <w:szCs w:val="28"/>
                <w:lang w:val="kk-KZ"/>
              </w:rPr>
              <m:t>x</m:t>
            </m:r>
          </m:e>
          <m:sub>
            <m:r>
              <w:rPr>
                <w:rFonts w:ascii="Cambria Math" w:eastAsia="Times New Roman" w:hAnsi="Cambria Math" w:cs="Times New Roman"/>
                <w:sz w:val="28"/>
                <w:szCs w:val="28"/>
                <w:lang w:val="kk-KZ"/>
              </w:rPr>
              <m:t>i</m:t>
            </m:r>
          </m:sub>
        </m:sSub>
      </m:oMath>
      <w:r w:rsidRPr="000516CD">
        <w:rPr>
          <w:rFonts w:ascii="Times New Roman" w:eastAsia="Times New Roman" w:hAnsi="Times New Roman" w:cs="Times New Roman"/>
          <w:sz w:val="28"/>
          <w:szCs w:val="28"/>
          <w:lang w:val="kk-KZ"/>
        </w:rPr>
        <w:t xml:space="preserve">мәніне дейінгі диапазонда ұлғаюы кезінде тиімділік көрсеткішінің өзгеруінің орташа қарқынын көрсетеді. Егер y деп өндіріс тиімділігінің көрсеткішін емес, өнім шығаруға арналған өндірістік </w:t>
      </w:r>
      <w:r w:rsidRPr="000516CD">
        <w:rPr>
          <w:rFonts w:ascii="Times New Roman" w:eastAsia="Times New Roman" w:hAnsi="Times New Roman" w:cs="Times New Roman"/>
          <w:sz w:val="28"/>
          <w:szCs w:val="28"/>
          <w:lang w:val="kk-KZ"/>
        </w:rPr>
        <w:lastRenderedPageBreak/>
        <w:t>шығындарды ұғынса, онда i қарастырылатын қатынасты өнімнің өзіндік құны ретінде түсіндіру керек.</w:t>
      </w:r>
    </w:p>
    <w:p w:rsidR="000516CD" w:rsidRPr="000516CD" w:rsidRDefault="000516CD" w:rsidP="00082246">
      <w:pPr>
        <w:jc w:val="both"/>
        <w:rPr>
          <w:rFonts w:ascii="Times New Roman" w:hAnsi="Times New Roman" w:cs="Times New Roman"/>
          <w:sz w:val="28"/>
          <w:szCs w:val="28"/>
          <w:lang w:val="kk-KZ"/>
        </w:rPr>
      </w:pPr>
      <w:r>
        <w:rPr>
          <w:rFonts w:ascii="Times New Roman" w:hAnsi="Times New Roman" w:cs="Times New Roman"/>
          <w:sz w:val="28"/>
          <w:szCs w:val="28"/>
          <w:lang w:val="kk-KZ"/>
        </w:rPr>
        <w:t>Қатынасты і-</w:t>
      </w:r>
      <w:r w:rsidRPr="000516CD">
        <w:rPr>
          <w:rFonts w:ascii="Times New Roman" w:hAnsi="Times New Roman" w:cs="Times New Roman"/>
          <w:sz w:val="28"/>
          <w:szCs w:val="28"/>
          <w:lang w:val="kk-KZ"/>
        </w:rPr>
        <w:t>өнімнің өзіндік құны деп түсіну керек.</w:t>
      </w:r>
    </w:p>
    <w:p w:rsidR="007579F7" w:rsidRPr="000516CD" w:rsidRDefault="000516CD" w:rsidP="00082246">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Серпімділік коэффициенті:</w:t>
      </w:r>
    </w:p>
    <w:p w:rsidR="000516CD" w:rsidRDefault="000516CD" w:rsidP="009A69F2">
      <w:pPr>
        <w:jc w:val="both"/>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4216066" cy="1475873"/>
            <wp:effectExtent l="19050" t="0" r="0" b="0"/>
            <wp:docPr id="10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srcRect l="48050" t="18417" r="41513" b="77412"/>
                    <a:stretch>
                      <a:fillRect/>
                    </a:stretch>
                  </pic:blipFill>
                  <pic:spPr bwMode="auto">
                    <a:xfrm>
                      <a:off x="0" y="0"/>
                      <a:ext cx="4249615" cy="1487617"/>
                    </a:xfrm>
                    <a:prstGeom prst="rect">
                      <a:avLst/>
                    </a:prstGeom>
                    <a:noFill/>
                    <a:ln w="9525">
                      <a:noFill/>
                      <a:miter lim="800000"/>
                      <a:headEnd/>
                      <a:tailEnd/>
                    </a:ln>
                  </pic:spPr>
                </pic:pic>
              </a:graphicData>
            </a:graphic>
          </wp:inline>
        </w:drawing>
      </w:r>
    </w:p>
    <w:p w:rsidR="000516CD" w:rsidRDefault="000516CD" w:rsidP="009A69F2">
      <w:pPr>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i-өндіріс факторының салыстырмалы өзгерісі бірлігіне шаққандағы өндіріс нәтижесінің салыстырмалы өзгерісін сипаттайды. Серпімділік коэффициенті коэффициент қосымша өнімнің (шекті өнімділік) орташа өнімділікке қатынасына тең:</w:t>
      </w:r>
    </w:p>
    <w:p w:rsidR="000516CD" w:rsidRPr="000516CD" w:rsidRDefault="000516CD" w:rsidP="009A69F2">
      <w:pPr>
        <w:jc w:val="both"/>
        <w:rPr>
          <w:rFonts w:ascii="Times New Roman" w:hAnsi="Times New Roman" w:cs="Times New Roman"/>
          <w:sz w:val="28"/>
          <w:szCs w:val="28"/>
          <w:lang w:val="kk-KZ"/>
        </w:rPr>
      </w:pPr>
    </w:p>
    <w:p w:rsidR="007579F7" w:rsidRDefault="000516CD" w:rsidP="009A69F2">
      <w:pP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drawing>
          <wp:inline distT="0" distB="0" distL="0" distR="0">
            <wp:extent cx="4676842" cy="1812758"/>
            <wp:effectExtent l="19050" t="0" r="9458" b="0"/>
            <wp:docPr id="10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srcRect l="43199" t="30359" r="48310" b="64155"/>
                    <a:stretch>
                      <a:fillRect/>
                    </a:stretch>
                  </pic:blipFill>
                  <pic:spPr bwMode="auto">
                    <a:xfrm>
                      <a:off x="0" y="0"/>
                      <a:ext cx="4681299" cy="1814486"/>
                    </a:xfrm>
                    <a:prstGeom prst="rect">
                      <a:avLst/>
                    </a:prstGeom>
                    <a:noFill/>
                    <a:ln w="9525">
                      <a:noFill/>
                      <a:miter lim="800000"/>
                      <a:headEnd/>
                      <a:tailEnd/>
                    </a:ln>
                  </pic:spPr>
                </pic:pic>
              </a:graphicData>
            </a:graphic>
          </wp:inline>
        </w:drawing>
      </w:r>
    </w:p>
    <w:p w:rsidR="000516CD" w:rsidRDefault="000516CD" w:rsidP="009A69F2">
      <w:pPr>
        <w:rPr>
          <w:rFonts w:ascii="Times New Roman" w:hAnsi="Times New Roman" w:cs="Times New Roman"/>
          <w:sz w:val="28"/>
          <w:szCs w:val="28"/>
          <w:lang w:val="kk-KZ"/>
        </w:rPr>
      </w:pPr>
    </w:p>
    <w:p w:rsidR="000516CD" w:rsidRDefault="000516CD" w:rsidP="009A69F2">
      <w:pPr>
        <w:rPr>
          <w:rFonts w:ascii="Times New Roman" w:hAnsi="Times New Roman" w:cs="Times New Roman"/>
          <w:sz w:val="28"/>
          <w:szCs w:val="28"/>
          <w:lang w:val="kk-KZ"/>
        </w:rPr>
      </w:pPr>
    </w:p>
    <w:p w:rsidR="000516CD" w:rsidRDefault="000516CD" w:rsidP="009A69F2">
      <w:pPr>
        <w:rPr>
          <w:rFonts w:ascii="Times New Roman" w:hAnsi="Times New Roman" w:cs="Times New Roman"/>
          <w:sz w:val="28"/>
          <w:szCs w:val="28"/>
          <w:lang w:val="kk-KZ"/>
        </w:rPr>
      </w:pPr>
    </w:p>
    <w:p w:rsidR="000516CD" w:rsidRPr="000516CD" w:rsidRDefault="007E0576" w:rsidP="00082246">
      <w:pPr>
        <w:spacing w:after="0" w:line="240" w:lineRule="auto"/>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Ауыстырылған j-</w:t>
      </w:r>
      <w:r w:rsidR="000516CD" w:rsidRPr="000516CD">
        <w:rPr>
          <w:rFonts w:ascii="Times New Roman" w:hAnsi="Times New Roman" w:cs="Times New Roman"/>
          <w:sz w:val="28"/>
          <w:szCs w:val="28"/>
          <w:lang w:val="kk-KZ"/>
        </w:rPr>
        <w:t xml:space="preserve"> коэффици</w:t>
      </w:r>
      <w:r>
        <w:rPr>
          <w:rFonts w:ascii="Times New Roman" w:hAnsi="Times New Roman" w:cs="Times New Roman"/>
          <w:sz w:val="28"/>
          <w:szCs w:val="28"/>
          <w:lang w:val="kk-KZ"/>
        </w:rPr>
        <w:t>ентінің шекті коэффициенті – i, м</w:t>
      </w:r>
      <w:r w:rsidR="000516CD" w:rsidRPr="000516CD">
        <w:rPr>
          <w:rFonts w:ascii="Times New Roman" w:hAnsi="Times New Roman" w:cs="Times New Roman"/>
          <w:sz w:val="28"/>
          <w:szCs w:val="28"/>
          <w:lang w:val="kk-KZ"/>
        </w:rPr>
        <w:t>. Бұл сипаттама өндіріс нәтижесі екі немесе одан да көп факторларға байланысты болса енгізілуі мүмкін.</w:t>
      </w:r>
    </w:p>
    <w:p w:rsidR="000516CD" w:rsidRPr="000516CD" w:rsidRDefault="000516CD" w:rsidP="00082246">
      <w:pPr>
        <w:spacing w:after="0" w:line="240" w:lineRule="auto"/>
        <w:ind w:firstLine="708"/>
        <w:jc w:val="both"/>
        <w:rPr>
          <w:rFonts w:ascii="Times New Roman" w:hAnsi="Times New Roman" w:cs="Times New Roman"/>
          <w:sz w:val="28"/>
          <w:szCs w:val="28"/>
          <w:lang w:val="kk-KZ"/>
        </w:rPr>
      </w:pPr>
      <w:r w:rsidRPr="000516CD">
        <w:rPr>
          <w:rFonts w:ascii="Times New Roman" w:hAnsi="Times New Roman" w:cs="Times New Roman"/>
          <w:sz w:val="28"/>
          <w:szCs w:val="28"/>
          <w:lang w:val="kk-KZ"/>
        </w:rPr>
        <w:t>Серпімділік коэффициенттері экономикалық қызығушылық тудыратындықтан және модель түрлері тек қуат функциясымен шектелмегендіктен, біз регрессия теңдеулерінің ең көп таралған түрлері үшін серпімділік коэффициенттерін есептеу формулаларын ұсынамыз.</w:t>
      </w:r>
    </w:p>
    <w:p w:rsidR="007579F7" w:rsidRPr="000516CD" w:rsidRDefault="007E0576" w:rsidP="009A69F2">
      <w:pPr>
        <w:rPr>
          <w:rFonts w:ascii="Times New Roman" w:hAnsi="Times New Roman" w:cs="Times New Roman"/>
          <w:sz w:val="28"/>
          <w:szCs w:val="28"/>
          <w:lang w:val="kk-KZ"/>
        </w:rPr>
      </w:pPr>
      <w:r w:rsidRPr="000516CD">
        <w:rPr>
          <w:rFonts w:ascii="Times New Roman" w:hAnsi="Times New Roman" w:cs="Times New Roman"/>
          <w:noProof/>
          <w:sz w:val="28"/>
          <w:szCs w:val="28"/>
          <w:lang w:eastAsia="ru-RU"/>
        </w:rPr>
        <w:lastRenderedPageBreak/>
        <w:drawing>
          <wp:inline distT="0" distB="0" distL="0" distR="0">
            <wp:extent cx="5788192" cy="4823116"/>
            <wp:effectExtent l="19050" t="0" r="3008" b="0"/>
            <wp:docPr id="1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2"/>
                    <a:srcRect l="35008" t="53621" r="33579" b="8149"/>
                    <a:stretch>
                      <a:fillRect/>
                    </a:stretch>
                  </pic:blipFill>
                  <pic:spPr bwMode="auto">
                    <a:xfrm>
                      <a:off x="0" y="0"/>
                      <a:ext cx="5803563" cy="4835924"/>
                    </a:xfrm>
                    <a:prstGeom prst="rect">
                      <a:avLst/>
                    </a:prstGeom>
                    <a:noFill/>
                    <a:ln w="9525">
                      <a:noFill/>
                      <a:miter lim="800000"/>
                      <a:headEnd/>
                      <a:tailEnd/>
                    </a:ln>
                  </pic:spPr>
                </pic:pic>
              </a:graphicData>
            </a:graphic>
          </wp:inline>
        </w:drawing>
      </w:r>
    </w:p>
    <w:p w:rsidR="007E0576" w:rsidRDefault="007E0576" w:rsidP="009A69F2">
      <w:pPr>
        <w:rPr>
          <w:rFonts w:ascii="Times New Roman" w:hAnsi="Times New Roman" w:cs="Times New Roman"/>
          <w:noProof/>
          <w:sz w:val="28"/>
          <w:szCs w:val="28"/>
          <w:lang w:val="kk-KZ" w:eastAsia="ru-RU"/>
        </w:rPr>
      </w:pPr>
    </w:p>
    <w:p w:rsidR="007E0576" w:rsidRDefault="007E0576" w:rsidP="009A69F2">
      <w:pPr>
        <w:rPr>
          <w:rFonts w:ascii="Times New Roman" w:hAnsi="Times New Roman" w:cs="Times New Roman"/>
          <w:noProof/>
          <w:sz w:val="28"/>
          <w:szCs w:val="28"/>
          <w:lang w:val="kk-KZ" w:eastAsia="ru-RU"/>
        </w:rPr>
      </w:pPr>
    </w:p>
    <w:p w:rsidR="007E0576" w:rsidRDefault="007E0576" w:rsidP="009A69F2">
      <w:pPr>
        <w:rPr>
          <w:rFonts w:ascii="Times New Roman" w:hAnsi="Times New Roman" w:cs="Times New Roman"/>
          <w:noProof/>
          <w:sz w:val="28"/>
          <w:szCs w:val="28"/>
          <w:lang w:val="kk-KZ" w:eastAsia="ru-RU"/>
        </w:rPr>
      </w:pPr>
    </w:p>
    <w:p w:rsidR="007E0576" w:rsidRDefault="007E0576" w:rsidP="009A69F2">
      <w:pPr>
        <w:rPr>
          <w:rFonts w:ascii="Times New Roman" w:hAnsi="Times New Roman" w:cs="Times New Roman"/>
          <w:noProof/>
          <w:sz w:val="28"/>
          <w:szCs w:val="28"/>
          <w:lang w:val="kk-KZ" w:eastAsia="ru-RU"/>
        </w:rPr>
      </w:pPr>
    </w:p>
    <w:p w:rsidR="007E0576" w:rsidRDefault="007E0576" w:rsidP="009A69F2">
      <w:pPr>
        <w:rPr>
          <w:rFonts w:ascii="Times New Roman" w:hAnsi="Times New Roman" w:cs="Times New Roman"/>
          <w:noProof/>
          <w:sz w:val="28"/>
          <w:szCs w:val="28"/>
          <w:lang w:val="kk-KZ" w:eastAsia="ru-RU"/>
        </w:rPr>
      </w:pPr>
    </w:p>
    <w:p w:rsidR="007E0576" w:rsidRDefault="007E0576" w:rsidP="009A69F2">
      <w:pPr>
        <w:rPr>
          <w:rFonts w:ascii="Times New Roman" w:hAnsi="Times New Roman" w:cs="Times New Roman"/>
          <w:noProof/>
          <w:sz w:val="28"/>
          <w:szCs w:val="28"/>
          <w:lang w:val="kk-KZ" w:eastAsia="ru-RU"/>
        </w:rPr>
      </w:pPr>
    </w:p>
    <w:p w:rsidR="007E0576" w:rsidRDefault="007E0576" w:rsidP="009A69F2">
      <w:pPr>
        <w:rPr>
          <w:rFonts w:ascii="Times New Roman" w:hAnsi="Times New Roman" w:cs="Times New Roman"/>
          <w:noProof/>
          <w:sz w:val="28"/>
          <w:szCs w:val="28"/>
          <w:lang w:val="kk-KZ" w:eastAsia="ru-RU"/>
        </w:rPr>
      </w:pPr>
    </w:p>
    <w:p w:rsidR="007E0576" w:rsidRDefault="007E0576" w:rsidP="009A69F2">
      <w:pPr>
        <w:rPr>
          <w:rFonts w:ascii="Times New Roman" w:hAnsi="Times New Roman" w:cs="Times New Roman"/>
          <w:noProof/>
          <w:sz w:val="28"/>
          <w:szCs w:val="28"/>
          <w:lang w:val="kk-KZ" w:eastAsia="ru-RU"/>
        </w:rPr>
      </w:pPr>
    </w:p>
    <w:p w:rsidR="007E0576" w:rsidRDefault="007E0576" w:rsidP="009A69F2">
      <w:pPr>
        <w:rPr>
          <w:rFonts w:ascii="Times New Roman" w:hAnsi="Times New Roman" w:cs="Times New Roman"/>
          <w:noProof/>
          <w:sz w:val="28"/>
          <w:szCs w:val="28"/>
          <w:lang w:val="kk-KZ" w:eastAsia="ru-RU"/>
        </w:rPr>
      </w:pPr>
    </w:p>
    <w:p w:rsidR="007579F7" w:rsidRPr="000516CD" w:rsidRDefault="007E0576" w:rsidP="009A69F2">
      <w:pP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6525005" cy="2550694"/>
            <wp:effectExtent l="19050" t="0" r="9145" b="0"/>
            <wp:docPr id="111"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a:srcRect l="34183" t="12440" r="32457" b="65550"/>
                    <a:stretch>
                      <a:fillRect/>
                    </a:stretch>
                  </pic:blipFill>
                  <pic:spPr bwMode="auto">
                    <a:xfrm>
                      <a:off x="0" y="0"/>
                      <a:ext cx="6546288" cy="2559014"/>
                    </a:xfrm>
                    <a:prstGeom prst="rect">
                      <a:avLst/>
                    </a:prstGeom>
                    <a:noFill/>
                    <a:ln w="9525">
                      <a:noFill/>
                      <a:miter lim="800000"/>
                      <a:headEnd/>
                      <a:tailEnd/>
                    </a:ln>
                  </pic:spPr>
                </pic:pic>
              </a:graphicData>
            </a:graphic>
          </wp:inline>
        </w:drawing>
      </w:r>
    </w:p>
    <w:p w:rsidR="007E0576" w:rsidRDefault="007E0576" w:rsidP="009A69F2">
      <w:pPr>
        <w:rPr>
          <w:rFonts w:ascii="Times New Roman" w:hAnsi="Times New Roman" w:cs="Times New Roman"/>
          <w:noProof/>
          <w:sz w:val="28"/>
          <w:szCs w:val="28"/>
          <w:lang w:val="kk-KZ" w:eastAsia="ru-RU"/>
        </w:rPr>
      </w:pPr>
    </w:p>
    <w:p w:rsidR="007E0576" w:rsidRDefault="007E0576" w:rsidP="00082246">
      <w:pPr>
        <w:jc w:val="both"/>
        <w:rPr>
          <w:rFonts w:ascii="Times New Roman" w:hAnsi="Times New Roman" w:cs="Times New Roman"/>
          <w:noProof/>
          <w:sz w:val="28"/>
          <w:szCs w:val="28"/>
          <w:lang w:val="kk-KZ" w:eastAsia="ru-RU"/>
        </w:rPr>
      </w:pPr>
      <w:r w:rsidRPr="007E0576">
        <w:rPr>
          <w:rFonts w:ascii="Times New Roman" w:hAnsi="Times New Roman" w:cs="Times New Roman"/>
          <w:noProof/>
          <w:sz w:val="28"/>
          <w:szCs w:val="28"/>
          <w:lang w:val="kk-KZ" w:eastAsia="ru-RU"/>
        </w:rPr>
        <w:t>2. Өндірістік функциялардың экономикалық сипаттамаларын есептеу мысалдары. Өңірдегі 20 кәсіпорын үшін бір жұмысшыға шаққандағы өнімнің (мың рубль) жаңа негізгі құралдарды пайдалануға беруге (жыл соңындағы активтер құнынан%) және жұмысшылардың жалпы санындағы жоғары білікті жұмысшылардың x2 (%) қатынасына тәуелділігі зерттелді.</w:t>
      </w:r>
    </w:p>
    <w:p w:rsidR="007579F7" w:rsidRPr="000516CD" w:rsidRDefault="007E0576" w:rsidP="009A69F2">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6060908" cy="4106779"/>
            <wp:effectExtent l="19050" t="0" r="0" b="0"/>
            <wp:docPr id="11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3"/>
                    <a:srcRect l="33904" t="50239" r="31648" b="24226"/>
                    <a:stretch>
                      <a:fillRect/>
                    </a:stretch>
                  </pic:blipFill>
                  <pic:spPr bwMode="auto">
                    <a:xfrm>
                      <a:off x="0" y="0"/>
                      <a:ext cx="6060908" cy="4106779"/>
                    </a:xfrm>
                    <a:prstGeom prst="rect">
                      <a:avLst/>
                    </a:prstGeom>
                    <a:noFill/>
                    <a:ln w="9525">
                      <a:noFill/>
                      <a:miter lim="800000"/>
                      <a:headEnd/>
                      <a:tailEnd/>
                    </a:ln>
                  </pic:spPr>
                </pic:pic>
              </a:graphicData>
            </a:graphic>
          </wp:inline>
        </w:drawing>
      </w:r>
    </w:p>
    <w:p w:rsidR="007579F7" w:rsidRDefault="007E0576" w:rsidP="00082246">
      <w:pPr>
        <w:spacing w:after="0" w:line="240" w:lineRule="auto"/>
        <w:ind w:firstLine="709"/>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Қажет: стандартталған түрдегі бірнеше</w:t>
      </w:r>
      <w:r>
        <w:rPr>
          <w:rFonts w:ascii="Times New Roman" w:hAnsi="Times New Roman" w:cs="Times New Roman"/>
          <w:sz w:val="28"/>
          <w:szCs w:val="28"/>
          <w:lang w:val="kk-KZ"/>
        </w:rPr>
        <w:t xml:space="preserve"> регрессия теңдеуін құру.</w:t>
      </w:r>
      <w:r w:rsidRPr="007E0576">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Β1 </w:t>
      </w:r>
      <w:r w:rsidRPr="007E0576">
        <w:rPr>
          <w:rFonts w:ascii="Times New Roman" w:hAnsi="Times New Roman" w:cs="Times New Roman"/>
          <w:sz w:val="28"/>
          <w:szCs w:val="28"/>
          <w:lang w:val="kk-KZ"/>
        </w:rPr>
        <w:t xml:space="preserve">және β2 стандартталған коэффициенттерді салыстырыңыз. Қорытындылау. </w:t>
      </w:r>
      <w:r w:rsidRPr="007E0576">
        <w:rPr>
          <w:rFonts w:ascii="Times New Roman" w:hAnsi="Times New Roman" w:cs="Times New Roman"/>
          <w:sz w:val="28"/>
          <w:szCs w:val="28"/>
          <w:lang w:val="kk-KZ"/>
        </w:rPr>
        <w:lastRenderedPageBreak/>
        <w:t>Шешімі. 1. Бірнеше регрессияның сызықтық моделі (теңдеу екі факторлы) келесі формада болады</w:t>
      </w:r>
    </w:p>
    <w:p w:rsidR="007E0576" w:rsidRDefault="007E0576" w:rsidP="009A69F2">
      <w:pPr>
        <w:rPr>
          <w:rFonts w:ascii="Times New Roman" w:hAnsi="Times New Roman" w:cs="Times New Roman"/>
          <w:sz w:val="28"/>
          <w:szCs w:val="28"/>
          <w:lang w:val="kk-KZ"/>
        </w:rPr>
      </w:pPr>
      <w:r>
        <w:rPr>
          <w:rFonts w:ascii="Times New Roman" w:hAnsi="Times New Roman" w:cs="Times New Roman"/>
          <w:noProof/>
          <w:sz w:val="28"/>
          <w:szCs w:val="28"/>
          <w:lang w:eastAsia="ru-RU"/>
        </w:rPr>
        <w:drawing>
          <wp:inline distT="0" distB="0" distL="0" distR="0">
            <wp:extent cx="5783112" cy="7972926"/>
            <wp:effectExtent l="19050" t="0" r="8088" b="0"/>
            <wp:docPr id="113"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4"/>
                    <a:srcRect l="35771" t="19139" r="32727" b="10526"/>
                    <a:stretch>
                      <a:fillRect/>
                    </a:stretch>
                  </pic:blipFill>
                  <pic:spPr bwMode="auto">
                    <a:xfrm>
                      <a:off x="0" y="0"/>
                      <a:ext cx="5792979" cy="7986529"/>
                    </a:xfrm>
                    <a:prstGeom prst="rect">
                      <a:avLst/>
                    </a:prstGeom>
                    <a:noFill/>
                    <a:ln w="9525">
                      <a:noFill/>
                      <a:miter lim="800000"/>
                      <a:headEnd/>
                      <a:tailEnd/>
                    </a:ln>
                  </pic:spPr>
                </pic:pic>
              </a:graphicData>
            </a:graphic>
          </wp:inline>
        </w:drawing>
      </w:r>
    </w:p>
    <w:p w:rsidR="007E0576" w:rsidRDefault="007E0576" w:rsidP="009A69F2">
      <w:pPr>
        <w:rPr>
          <w:rFonts w:ascii="Times New Roman" w:hAnsi="Times New Roman" w:cs="Times New Roman"/>
          <w:sz w:val="28"/>
          <w:szCs w:val="28"/>
          <w:lang w:val="kk-KZ"/>
        </w:rPr>
      </w:pPr>
    </w:p>
    <w:p w:rsidR="007E0576" w:rsidRDefault="007E0576" w:rsidP="009A69F2">
      <w:pPr>
        <w:rPr>
          <w:rFonts w:ascii="Times New Roman" w:hAnsi="Times New Roman" w:cs="Times New Roman"/>
          <w:sz w:val="28"/>
          <w:szCs w:val="28"/>
          <w:lang w:val="kk-KZ"/>
        </w:rPr>
      </w:pPr>
    </w:p>
    <w:p w:rsidR="007E0576" w:rsidRDefault="007E0576" w:rsidP="009A69F2">
      <w:pPr>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5673992" cy="8261684"/>
            <wp:effectExtent l="19050" t="0" r="2908" b="0"/>
            <wp:docPr id="11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5"/>
                    <a:srcRect l="34204" t="7177" r="32188" b="7177"/>
                    <a:stretch>
                      <a:fillRect/>
                    </a:stretch>
                  </pic:blipFill>
                  <pic:spPr bwMode="auto">
                    <a:xfrm>
                      <a:off x="0" y="0"/>
                      <a:ext cx="5675897" cy="8264458"/>
                    </a:xfrm>
                    <a:prstGeom prst="rect">
                      <a:avLst/>
                    </a:prstGeom>
                    <a:noFill/>
                    <a:ln w="9525">
                      <a:noFill/>
                      <a:miter lim="800000"/>
                      <a:headEnd/>
                      <a:tailEnd/>
                    </a:ln>
                  </pic:spPr>
                </pic:pic>
              </a:graphicData>
            </a:graphic>
          </wp:inline>
        </w:drawing>
      </w:r>
    </w:p>
    <w:p w:rsidR="007E0576" w:rsidRDefault="007E0576" w:rsidP="009A69F2">
      <w:pPr>
        <w:rPr>
          <w:rFonts w:ascii="Times New Roman" w:hAnsi="Times New Roman" w:cs="Times New Roman"/>
          <w:sz w:val="28"/>
          <w:szCs w:val="28"/>
          <w:lang w:val="kk-KZ"/>
        </w:rPr>
      </w:pPr>
    </w:p>
    <w:p w:rsidR="007E0576" w:rsidRPr="00082246" w:rsidRDefault="007E0576" w:rsidP="009A69F2">
      <w:pPr>
        <w:jc w:val="center"/>
        <w:rPr>
          <w:rFonts w:ascii="Times New Roman" w:hAnsi="Times New Roman" w:cs="Times New Roman"/>
          <w:sz w:val="24"/>
          <w:szCs w:val="24"/>
          <w:lang w:val="kk-KZ"/>
        </w:rPr>
      </w:pPr>
      <w:r w:rsidRPr="00082246">
        <w:rPr>
          <w:rFonts w:ascii="Times New Roman" w:hAnsi="Times New Roman" w:cs="Times New Roman"/>
          <w:sz w:val="24"/>
          <w:szCs w:val="24"/>
          <w:lang w:val="kk-KZ"/>
        </w:rPr>
        <w:t>Қорытынды сұрақтары.</w:t>
      </w:r>
    </w:p>
    <w:p w:rsidR="007E0576" w:rsidRPr="00082246" w:rsidRDefault="007E0576" w:rsidP="009A69F2">
      <w:pPr>
        <w:rPr>
          <w:rFonts w:ascii="Times New Roman" w:hAnsi="Times New Roman" w:cs="Times New Roman"/>
          <w:sz w:val="24"/>
          <w:szCs w:val="24"/>
          <w:lang w:val="kk-KZ"/>
        </w:rPr>
      </w:pPr>
      <w:r w:rsidRPr="00082246">
        <w:rPr>
          <w:rFonts w:ascii="Times New Roman" w:hAnsi="Times New Roman" w:cs="Times New Roman"/>
          <w:sz w:val="24"/>
          <w:szCs w:val="24"/>
          <w:lang w:val="kk-KZ"/>
        </w:rPr>
        <w:lastRenderedPageBreak/>
        <w:t>1) Шешу үшін өндірістік функциялар қолданылатын есептердің негізгі кластары қандай?</w:t>
      </w:r>
    </w:p>
    <w:p w:rsidR="007E0576" w:rsidRPr="00082246" w:rsidRDefault="007E0576" w:rsidP="009A69F2">
      <w:pPr>
        <w:rPr>
          <w:rFonts w:ascii="Times New Roman" w:hAnsi="Times New Roman" w:cs="Times New Roman"/>
          <w:sz w:val="24"/>
          <w:szCs w:val="24"/>
          <w:lang w:val="kk-KZ"/>
        </w:rPr>
      </w:pPr>
      <w:r w:rsidRPr="00082246">
        <w:rPr>
          <w:rFonts w:ascii="Times New Roman" w:hAnsi="Times New Roman" w:cs="Times New Roman"/>
          <w:sz w:val="24"/>
          <w:szCs w:val="24"/>
          <w:lang w:val="kk-KZ"/>
        </w:rPr>
        <w:t>2) Толықтырушы фактор дегеніміз не? Қосымша өнімді есептеудің жалпы формуласын беріңіз.</w:t>
      </w:r>
    </w:p>
    <w:p w:rsidR="007E0576" w:rsidRPr="00082246" w:rsidRDefault="007E0576" w:rsidP="009A69F2">
      <w:pPr>
        <w:rPr>
          <w:rFonts w:ascii="Times New Roman" w:hAnsi="Times New Roman" w:cs="Times New Roman"/>
          <w:sz w:val="24"/>
          <w:szCs w:val="24"/>
          <w:lang w:val="kk-KZ"/>
        </w:rPr>
      </w:pPr>
      <w:r w:rsidRPr="00082246">
        <w:rPr>
          <w:rFonts w:ascii="Times New Roman" w:hAnsi="Times New Roman" w:cs="Times New Roman"/>
          <w:sz w:val="24"/>
          <w:szCs w:val="24"/>
          <w:lang w:val="kk-KZ"/>
        </w:rPr>
        <w:t>3) Толықтыратын өнімнің экономикалық мәні неде?</w:t>
      </w:r>
    </w:p>
    <w:p w:rsidR="007E0576" w:rsidRPr="00082246" w:rsidRDefault="007E0576" w:rsidP="009A69F2">
      <w:pPr>
        <w:rPr>
          <w:rFonts w:ascii="Times New Roman" w:hAnsi="Times New Roman" w:cs="Times New Roman"/>
          <w:sz w:val="24"/>
          <w:szCs w:val="24"/>
          <w:lang w:val="kk-KZ"/>
        </w:rPr>
      </w:pPr>
      <w:r w:rsidRPr="00082246">
        <w:rPr>
          <w:rFonts w:ascii="Times New Roman" w:hAnsi="Times New Roman" w:cs="Times New Roman"/>
          <w:sz w:val="24"/>
          <w:szCs w:val="24"/>
          <w:lang w:val="kk-KZ"/>
        </w:rPr>
        <w:t> Өнімділік индикаторындағы өзгерістерді фактордың шамалы өзгеруімен анықтау үшін қосымша факторлық өнімді қалай қолдануға болады?</w:t>
      </w:r>
    </w:p>
    <w:p w:rsidR="007E0576" w:rsidRPr="00082246" w:rsidRDefault="007E0576" w:rsidP="009A69F2">
      <w:pPr>
        <w:rPr>
          <w:rFonts w:ascii="Times New Roman" w:hAnsi="Times New Roman" w:cs="Times New Roman"/>
          <w:sz w:val="24"/>
          <w:szCs w:val="24"/>
          <w:lang w:val="kk-KZ"/>
        </w:rPr>
      </w:pPr>
      <w:r w:rsidRPr="00082246">
        <w:rPr>
          <w:rFonts w:ascii="Times New Roman" w:hAnsi="Times New Roman" w:cs="Times New Roman"/>
          <w:sz w:val="24"/>
          <w:szCs w:val="24"/>
          <w:lang w:val="kk-KZ"/>
        </w:rPr>
        <w:t> 4) Өнімділік көрсеткішінің төтенше мәнін анықтау үшін қосымша өнімдерді қалай пайдалануға болады?</w:t>
      </w:r>
    </w:p>
    <w:p w:rsidR="007E0576" w:rsidRPr="00082246" w:rsidRDefault="007E0576" w:rsidP="009A69F2">
      <w:pPr>
        <w:rPr>
          <w:rFonts w:ascii="Times New Roman" w:hAnsi="Times New Roman" w:cs="Times New Roman"/>
          <w:sz w:val="24"/>
          <w:szCs w:val="24"/>
          <w:lang w:val="kk-KZ"/>
        </w:rPr>
      </w:pPr>
      <w:r w:rsidRPr="00082246">
        <w:rPr>
          <w:rFonts w:ascii="Times New Roman" w:hAnsi="Times New Roman" w:cs="Times New Roman"/>
          <w:sz w:val="24"/>
          <w:szCs w:val="24"/>
          <w:lang w:val="kk-KZ"/>
        </w:rPr>
        <w:t>5) Изоклиннің жалпы теңдеуін анықтаңыз және жазыңыз. 6) Осы фактордың орташа өнімділігі қандай? 7) Серпімділік коэффициенті дегеніміз не?</w:t>
      </w:r>
    </w:p>
    <w:p w:rsidR="007E0576" w:rsidRPr="00082246" w:rsidRDefault="007E0576" w:rsidP="009A69F2">
      <w:pPr>
        <w:rPr>
          <w:rFonts w:ascii="Times New Roman" w:hAnsi="Times New Roman" w:cs="Times New Roman"/>
          <w:sz w:val="24"/>
          <w:szCs w:val="24"/>
          <w:lang w:val="kk-KZ"/>
        </w:rPr>
      </w:pPr>
      <w:r w:rsidRPr="00082246">
        <w:rPr>
          <w:rFonts w:ascii="Times New Roman" w:hAnsi="Times New Roman" w:cs="Times New Roman"/>
          <w:sz w:val="24"/>
          <w:szCs w:val="24"/>
          <w:lang w:val="kk-KZ"/>
        </w:rPr>
        <w:t>8) Изокант дегеніміз не?</w:t>
      </w:r>
    </w:p>
    <w:p w:rsidR="007E0576" w:rsidRPr="00082246" w:rsidRDefault="007E0576" w:rsidP="009A69F2">
      <w:pPr>
        <w:rPr>
          <w:rFonts w:ascii="Times New Roman" w:hAnsi="Times New Roman" w:cs="Times New Roman"/>
          <w:sz w:val="24"/>
          <w:szCs w:val="24"/>
          <w:lang w:val="kk-KZ"/>
        </w:rPr>
      </w:pPr>
      <w:r w:rsidRPr="00082246">
        <w:rPr>
          <w:rFonts w:ascii="Times New Roman" w:hAnsi="Times New Roman" w:cs="Times New Roman"/>
          <w:sz w:val="24"/>
          <w:szCs w:val="24"/>
          <w:lang w:val="kk-KZ"/>
        </w:rPr>
        <w:t>9) Егер екі фактордың артуы тиімді индикатордың өзгеруінің бірдей бағытын туғызса, екі фактор үшін алмастырудың шекті деңгейі қандай белгіге ие?</w:t>
      </w:r>
    </w:p>
    <w:p w:rsidR="007E0576" w:rsidRDefault="007E0576" w:rsidP="009A69F2">
      <w:pPr>
        <w:rPr>
          <w:rFonts w:ascii="Times New Roman" w:hAnsi="Times New Roman" w:cs="Times New Roman"/>
          <w:sz w:val="24"/>
          <w:szCs w:val="24"/>
          <w:lang w:val="kk-KZ"/>
        </w:rPr>
      </w:pPr>
      <w:r w:rsidRPr="00082246">
        <w:rPr>
          <w:rFonts w:ascii="Times New Roman" w:hAnsi="Times New Roman" w:cs="Times New Roman"/>
          <w:sz w:val="24"/>
          <w:szCs w:val="24"/>
          <w:lang w:val="kk-KZ"/>
        </w:rPr>
        <w:t>10) келесі өндірістік функциялардың экономикалық сипаттамаларына туындайтын коэффициенттер:</w:t>
      </w:r>
    </w:p>
    <w:p w:rsidR="00082246" w:rsidRPr="00082246" w:rsidRDefault="00082246" w:rsidP="009A69F2">
      <w:pPr>
        <w:rPr>
          <w:rFonts w:ascii="Times New Roman" w:hAnsi="Times New Roman" w:cs="Times New Roman"/>
          <w:sz w:val="24"/>
          <w:szCs w:val="24"/>
          <w:lang w:val="kk-KZ"/>
        </w:rPr>
      </w:pPr>
    </w:p>
    <w:p w:rsidR="007E0576" w:rsidRPr="00082246" w:rsidRDefault="007E0576" w:rsidP="00082246">
      <w:pPr>
        <w:spacing w:after="0" w:line="240" w:lineRule="auto"/>
        <w:jc w:val="both"/>
        <w:rPr>
          <w:rFonts w:ascii="Times New Roman" w:hAnsi="Times New Roman" w:cs="Times New Roman"/>
          <w:b/>
          <w:sz w:val="28"/>
          <w:szCs w:val="28"/>
          <w:lang w:val="kk-KZ"/>
        </w:rPr>
      </w:pPr>
      <w:r w:rsidRPr="00082246">
        <w:rPr>
          <w:rFonts w:ascii="Times New Roman" w:hAnsi="Times New Roman" w:cs="Times New Roman"/>
          <w:b/>
          <w:sz w:val="28"/>
          <w:szCs w:val="28"/>
          <w:u w:val="single"/>
          <w:lang w:val="kk-KZ"/>
        </w:rPr>
        <w:t>Тақырып 6:</w:t>
      </w:r>
      <w:r w:rsidRPr="00082246">
        <w:rPr>
          <w:rFonts w:ascii="Times New Roman" w:hAnsi="Times New Roman" w:cs="Times New Roman"/>
          <w:b/>
          <w:sz w:val="28"/>
          <w:szCs w:val="28"/>
          <w:lang w:val="kk-KZ"/>
        </w:rPr>
        <w:t xml:space="preserve"> Сызықтық бағдарламалаудың жалпы моделі.</w:t>
      </w:r>
    </w:p>
    <w:p w:rsidR="007E0576" w:rsidRPr="007E0576" w:rsidRDefault="007E0576" w:rsidP="00082246">
      <w:pPr>
        <w:spacing w:after="0" w:line="240" w:lineRule="auto"/>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1. Сызықтық бағдарламалау туралы түсінік.</w:t>
      </w:r>
    </w:p>
    <w:p w:rsidR="007E0576" w:rsidRPr="007E0576" w:rsidRDefault="007E0576" w:rsidP="00082246">
      <w:pPr>
        <w:spacing w:after="0" w:line="240" w:lineRule="auto"/>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2. Жалпы сызықтық бағдарламалау моделінің компоненттері. Сызықтық бағдарламалаудың жалпы моделіне дейін қысқартылған жерге орналастыру міндеттері.</w:t>
      </w:r>
    </w:p>
    <w:p w:rsidR="007E0576" w:rsidRPr="007E0576" w:rsidRDefault="007E0576" w:rsidP="00082246">
      <w:pPr>
        <w:spacing w:after="0" w:line="240" w:lineRule="auto"/>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3. Сызықтық программалық есепті шығарудың негізгі кезеңдері.</w:t>
      </w:r>
    </w:p>
    <w:p w:rsidR="007E0576" w:rsidRPr="007E0576" w:rsidRDefault="007E0576" w:rsidP="00082246">
      <w:pPr>
        <w:spacing w:after="0" w:line="240" w:lineRule="auto"/>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4. Сызықтық бағдарламалау есептерін шешудің симплексі. 5. Мәселені геометриялық түсіндіру.</w:t>
      </w:r>
    </w:p>
    <w:p w:rsidR="007E0576" w:rsidRPr="007E0576" w:rsidRDefault="007E0576" w:rsidP="00082246">
      <w:pPr>
        <w:spacing w:after="0" w:line="240" w:lineRule="auto"/>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6. Сызықтық бағдарламалаудың қосарлы міндеттері.</w:t>
      </w:r>
    </w:p>
    <w:p w:rsidR="007E0576" w:rsidRPr="007E0576" w:rsidRDefault="007E0576" w:rsidP="00082246">
      <w:pPr>
        <w:spacing w:after="0" w:line="240" w:lineRule="auto"/>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1. Сызықтық бағдарламалау туралы түсінік. Әр түрлі, оның ішінде экономикалық процестерді зерттеу, әдетте, оларды модельдеуден басталады, яғни. математикалық қатынастар арқылы нақты процестің көрінісі. Бұл жағдайда әртүрлі көрсеткіштерге қатысты теңдеулерді немесе теңсіздіктерді дайындау</w:t>
      </w:r>
      <w:r>
        <w:rPr>
          <w:rFonts w:ascii="Times New Roman" w:hAnsi="Times New Roman" w:cs="Times New Roman"/>
          <w:sz w:val="28"/>
          <w:szCs w:val="28"/>
          <w:lang w:val="kk-KZ"/>
        </w:rPr>
        <w:t xml:space="preserve"> </w:t>
      </w:r>
      <w:r w:rsidRPr="007E0576">
        <w:rPr>
          <w:rFonts w:ascii="Times New Roman" w:hAnsi="Times New Roman" w:cs="Times New Roman"/>
          <w:sz w:val="28"/>
          <w:szCs w:val="28"/>
          <w:lang w:val="kk-KZ"/>
        </w:rPr>
        <w:t>шектеулер жүйесін құрайтын зерттеліп жатқан процестің (айнымалы). Бұл коэффициенттерде осындай жүйенің негізгі индикаторының (пайда, кіріс, шығындар және т.б.) оңтайлы мәнін алуға болатын өзгермелі заттар бөлінеді.</w:t>
      </w:r>
    </w:p>
    <w:p w:rsidR="007E0576" w:rsidRPr="007E0576" w:rsidRDefault="007E0576" w:rsidP="00082246">
      <w:pPr>
        <w:ind w:firstLine="708"/>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Осы мәселелерді шешудің тиісті әдістері «математикалық бағдарламалау» немесе операциялық зерттеулердің «математикалық әдісі» деген атпен біріктірілген.</w:t>
      </w:r>
    </w:p>
    <w:p w:rsidR="007E0576" w:rsidRPr="007E0576" w:rsidRDefault="007E0576" w:rsidP="00082246">
      <w:pPr>
        <w:spacing w:after="0" w:line="240" w:lineRule="auto"/>
        <w:ind w:firstLine="708"/>
        <w:rPr>
          <w:rFonts w:ascii="Times New Roman" w:hAnsi="Times New Roman" w:cs="Times New Roman"/>
          <w:sz w:val="28"/>
          <w:szCs w:val="28"/>
          <w:lang w:val="kk-KZ"/>
        </w:rPr>
      </w:pPr>
      <w:r w:rsidRPr="007E0576">
        <w:rPr>
          <w:rFonts w:ascii="Times New Roman" w:hAnsi="Times New Roman" w:cs="Times New Roman"/>
          <w:sz w:val="28"/>
          <w:szCs w:val="28"/>
          <w:lang w:val="kk-KZ"/>
        </w:rPr>
        <w:lastRenderedPageBreak/>
        <w:t>Математикалық бағдарламалауға математиканың сызықтық, сызықты емес және динамикалық бағдарламалау сияқты бөлімдері кіреді. Бұған әдетте стохастикалық бағдарламалау, ойын теориясы, кезек теориясы, қорларды басқару теориясы және басқалары кіреді.</w:t>
      </w:r>
    </w:p>
    <w:p w:rsidR="007E0576" w:rsidRPr="007E0576" w:rsidRDefault="007E0576" w:rsidP="00082246">
      <w:pPr>
        <w:spacing w:after="0" w:line="240" w:lineRule="auto"/>
        <w:ind w:firstLine="708"/>
        <w:rPr>
          <w:rFonts w:ascii="Times New Roman" w:hAnsi="Times New Roman" w:cs="Times New Roman"/>
          <w:sz w:val="28"/>
          <w:szCs w:val="28"/>
          <w:lang w:val="kk-KZ"/>
        </w:rPr>
      </w:pPr>
      <w:r w:rsidRPr="007E0576">
        <w:rPr>
          <w:rFonts w:ascii="Times New Roman" w:hAnsi="Times New Roman" w:cs="Times New Roman"/>
          <w:sz w:val="28"/>
          <w:szCs w:val="28"/>
          <w:lang w:val="kk-KZ"/>
        </w:rPr>
        <w:t>Сонымен, математикалық бағдарламалау - бұл жоғары математиканың бір саласы, ол айнымалыларға шектеулер болған кезде бірнеше айнымалылар функцияларының экстремасын табумен байланысты мәселелерді шешумен айналысады.</w:t>
      </w:r>
    </w:p>
    <w:p w:rsidR="007E0576" w:rsidRPr="007E0576" w:rsidRDefault="007E0576" w:rsidP="00082246">
      <w:pPr>
        <w:spacing w:after="0" w:line="240" w:lineRule="auto"/>
        <w:ind w:firstLine="708"/>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Математикалық бағдарламалау әдістері ресурстарды бөлу, өндірісті жоспарлау, баға, тасымалдау мәселелерін және т.б. Математикалық бағдарламалау ХХ ғасырдың 30-жылдарында пайда болды. 1931 жылы венгр математигі Б.Эгервари таңдау мәселесі деп аталатын мәселені шешті. Американдық ғалым Г.У. Куи бұл әдісті жалпылайды, содан кейін оны мажар әдісі деп атады. 1939 жылы орыс ғалымы Л.В. Канторович сызықтық бағдарламалау есептерін шешудің факторларын шешу әдісін ойлап тапты. Математикалық бағдарламалауды дамытуға американдық ғалымдар үлкен үлес қосты.</w:t>
      </w:r>
    </w:p>
    <w:p w:rsidR="007E0576" w:rsidRPr="007E0576" w:rsidRDefault="007E0576" w:rsidP="00082246">
      <w:pPr>
        <w:spacing w:after="0" w:line="240" w:lineRule="auto"/>
        <w:ind w:firstLine="708"/>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1949 жылы американдық ғалым Джордж Бернард Данциг «Симплекс» деп аталатын сызықты программалық есептерді шешудің негізгі әдістерінің бірін жариялады. Шектеулердің болуы функцияның экстремалды мәндерін табуда математикалық бағдарламалаудың міндеттерін математикалық анализдің классикалық мәселелерінен түбегейлі ерекшелендіреді.</w:t>
      </w:r>
    </w:p>
    <w:p w:rsidR="007E0576" w:rsidRPr="007E0576" w:rsidRDefault="007E0576" w:rsidP="00082246">
      <w:pPr>
        <w:spacing w:after="0" w:line="240" w:lineRule="auto"/>
        <w:ind w:firstLine="708"/>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Математикалық бағдарламалау есептеріндегі функцияның экстремумын табу үшін математикалық талдау әдістері жарамсыз болып табылады. Математикалық бағдарламалау есептерін шешу үшін арнайы әдістер мен теориялар жасалынып, жасалуда.</w:t>
      </w:r>
    </w:p>
    <w:p w:rsidR="007E0576" w:rsidRDefault="007E0576" w:rsidP="00082246">
      <w:pPr>
        <w:spacing w:after="0" w:line="240" w:lineRule="auto"/>
        <w:ind w:firstLine="708"/>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Бұл мәселелерді шешуде есептеу көлемін орындау қажет, әдістерді салыстырмалы бағалау кезінде оларды компьютерге енгізудің тиімділігі мен ыңғайлылығына үлкен мән беріледі. Математикалық бағдарламалауды белгілі бір кластардың есептерін шешудің әдістерін зерттеуге және жасауға қатысатын тәуелсіз бөлімдердің жиынтығы ретінде қарастыруға болады</w:t>
      </w:r>
    </w:p>
    <w:p w:rsidR="007E0576" w:rsidRPr="007E0576" w:rsidRDefault="007E0576" w:rsidP="00082246">
      <w:pPr>
        <w:spacing w:after="0" w:line="240" w:lineRule="auto"/>
        <w:ind w:firstLine="708"/>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Сызықтық бағдарламалау туралы түсінік. Сызықтық бағдарламалау мәселелерінің түрлері Қабылдау 1939 жылы Леонид Витальевич Канторовичтің «Ұйымдастырудың және өндірісті жоспарлаудың математикалық әдістері» брошюрасы шыққан кезде сызықтық бағдарламалаудың туған уақыты деп саналады.</w:t>
      </w:r>
    </w:p>
    <w:p w:rsidR="007E0576" w:rsidRPr="007E0576" w:rsidRDefault="007E0576" w:rsidP="00082246">
      <w:pPr>
        <w:spacing w:after="0" w:line="240" w:lineRule="auto"/>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Алайда, Л.В. Қанторұлы олар басталған кезде түсіністікпен кездеспеді, бітім деп жарияланды және жұмыс тоқтатылды. 1947 жылы американдық математик Данциг сызықтық бағдарламалау есептерін сандық түрде шешудің өте тиімді әдісін ойлап тапты (оны симплекс әдісі деп атайды).</w:t>
      </w:r>
    </w:p>
    <w:p w:rsidR="007E0576" w:rsidRPr="007E0576" w:rsidRDefault="007E0576" w:rsidP="00082246">
      <w:pPr>
        <w:spacing w:after="0" w:line="240" w:lineRule="auto"/>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Сызықтық бағдарламалау компьютерлердің пайда болуымен елуінші жылдардың басында пайда болды. Содан кейін жалпы қызығушылықты сызықтық бағдарламалау басталды, бұл өз кезегінде математикалық бағдарламалаудың басқа бөлімдерінің дамуына себеп болды.</w:t>
      </w:r>
    </w:p>
    <w:p w:rsidR="007E0576" w:rsidRPr="007E0576" w:rsidRDefault="007E0576" w:rsidP="00082246">
      <w:pPr>
        <w:spacing w:after="0" w:line="240" w:lineRule="auto"/>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lastRenderedPageBreak/>
        <w:t> 1975 жылы академик Канторович пен американдық профессор Купмасс экономика саласындағы Нобель сыйлығына ие болды, олар «теорияны дамытуға және экономикада ресурстарды оңтайлы пайдалануға қосқан үлесі үшін» алды. Оптимизация мәселесі - бұл объективті функцияның оңтайлы (максималды немесе минималды) мәнін табудағы экономикалық-математикалық мәселе, айнымалылардың мәні белгілі бір рұқсат етілг</w:t>
      </w:r>
      <w:r>
        <w:rPr>
          <w:rFonts w:ascii="Times New Roman" w:hAnsi="Times New Roman" w:cs="Times New Roman"/>
          <w:sz w:val="28"/>
          <w:szCs w:val="28"/>
          <w:lang w:val="kk-KZ"/>
        </w:rPr>
        <w:t>ен мәндер ауқымына жатуы керек.</w:t>
      </w:r>
    </w:p>
    <w:p w:rsidR="007E0576" w:rsidRPr="007E0576" w:rsidRDefault="007E0576" w:rsidP="0008224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Сызықтық бағдарламалау (СБ</w:t>
      </w:r>
      <w:r w:rsidRPr="007E0576">
        <w:rPr>
          <w:rFonts w:ascii="Times New Roman" w:hAnsi="Times New Roman" w:cs="Times New Roman"/>
          <w:sz w:val="28"/>
          <w:szCs w:val="28"/>
          <w:lang w:val="kk-KZ"/>
        </w:rPr>
        <w:t>) - математикалық бағдарламалаудың алғашқы және мұқият зерттелген бөлімдерінің бірі. Бұл сызықтық бағдарламалау, «математикалық бағдарламалау» пәнінің өзі дами бастаған бөлім болды.</w:t>
      </w:r>
    </w:p>
    <w:p w:rsidR="007E0576" w:rsidRPr="007E0576" w:rsidRDefault="007E0576" w:rsidP="00082246">
      <w:pPr>
        <w:spacing w:after="0" w:line="240" w:lineRule="auto"/>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Пәннің атауындағы «бағдарламалау» термині «компьютерге арналған бағдарламалау (мысалы, программаны құру)» терминімен ешқандай байланысы жоқ, өйткені «сызықтық бағдарламалау» пәні компьютерлер математикалық, инженерлік, экономикалық және басқа мәселелерді шешуде кеңінен қолданыла бастаған уақыттан бұрын пайда болды.</w:t>
      </w:r>
    </w:p>
    <w:p w:rsidR="007E0576" w:rsidRPr="007E0576" w:rsidRDefault="007E0576" w:rsidP="00082246">
      <w:pPr>
        <w:spacing w:after="0" w:line="240" w:lineRule="auto"/>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«Сызықтық бағдарламалау» термині ағылшын тіліндегі «сызықтық бағдарламалау» сөзінің дұрыс аударылмауынан пайда болды. «Бағдарламалау» сөзінің мағыналарының бірі - жоспарлау, жоспарлау. Сондықтан ағылшын тіліндегі «сызықтық бағдарламалау» дұрыс аудармасы «сызықтық бағдарламалау» емес, пәннің мазмұнын дәл көрсететін «сызықтық жоспарлау» болар еді. Алайда, терминдер сызықты бағдарламалау, сызықтық емес бағдарламалау, математикалық бағдарламалау т.б. біздің әдебиетімізде жалпы қабылданған, сондықтан сақталатын болады.</w:t>
      </w:r>
    </w:p>
    <w:p w:rsidR="00E97A34" w:rsidRDefault="007E0576" w:rsidP="00082246">
      <w:pPr>
        <w:spacing w:after="0" w:line="240" w:lineRule="auto"/>
        <w:jc w:val="both"/>
        <w:rPr>
          <w:rFonts w:ascii="Times New Roman" w:hAnsi="Times New Roman" w:cs="Times New Roman"/>
          <w:sz w:val="28"/>
          <w:szCs w:val="28"/>
          <w:lang w:val="kk-KZ"/>
        </w:rPr>
      </w:pPr>
      <w:r w:rsidRPr="007E0576">
        <w:rPr>
          <w:rFonts w:ascii="Times New Roman" w:hAnsi="Times New Roman" w:cs="Times New Roman"/>
          <w:sz w:val="28"/>
          <w:szCs w:val="28"/>
          <w:lang w:val="kk-KZ"/>
        </w:rPr>
        <w:t> Сонымен, сызықтық бағдарламалау Екінші дүниежүзілік соғыстан кейін пайда болды және кеңінен қолдануға болатындығына, сонымен қатар математикалық үйлесімге байланысты математиктердің, экономистер мен инженерлердің назарын аударып, тез дами бастады.</w:t>
      </w:r>
    </w:p>
    <w:p w:rsidR="00E97A34" w:rsidRDefault="00E97A34" w:rsidP="00082246">
      <w:pPr>
        <w:spacing w:after="0" w:line="240" w:lineRule="auto"/>
        <w:jc w:val="both"/>
        <w:rPr>
          <w:rFonts w:ascii="Times New Roman" w:hAnsi="Times New Roman" w:cs="Times New Roman"/>
          <w:sz w:val="28"/>
          <w:szCs w:val="28"/>
          <w:lang w:val="kk-KZ"/>
        </w:rPr>
      </w:pPr>
      <w:r w:rsidRPr="00E97A34">
        <w:rPr>
          <w:rFonts w:ascii="Times New Roman" w:hAnsi="Times New Roman" w:cs="Times New Roman"/>
          <w:sz w:val="28"/>
          <w:szCs w:val="28"/>
          <w:lang w:val="kk-KZ"/>
        </w:rPr>
        <w:t xml:space="preserve">Сызықтық бағдарламалау нақты әлемнің сызықтық бейнесі гипотезасына негізделетін сол процестер мен жүйелердің математикалық модельдерін шешуге қолданылады деп айта аламыз. </w:t>
      </w:r>
    </w:p>
    <w:p w:rsidR="00E97A34" w:rsidRDefault="00E97A34" w:rsidP="00082246">
      <w:pPr>
        <w:spacing w:after="0" w:line="240" w:lineRule="auto"/>
        <w:jc w:val="both"/>
        <w:rPr>
          <w:rFonts w:ascii="Times New Roman" w:hAnsi="Times New Roman" w:cs="Times New Roman"/>
          <w:sz w:val="28"/>
          <w:szCs w:val="28"/>
          <w:lang w:val="kk-KZ"/>
        </w:rPr>
      </w:pPr>
      <w:r w:rsidRPr="00E97A34">
        <w:rPr>
          <w:rFonts w:ascii="Times New Roman" w:hAnsi="Times New Roman" w:cs="Times New Roman"/>
          <w:sz w:val="28"/>
          <w:szCs w:val="28"/>
          <w:lang w:val="kk-KZ"/>
        </w:rPr>
        <w:t xml:space="preserve">Сызықтық бағдарламалау басқару мен өндірісті жоспарлау сияқты міндеттерді шешуде қолданылады; жабдықтарда кемелерге, шеберханаларға оңтайлы орналастыруды анықтау міндеттерінде; жүктерді тасымалдаудың оңтайлы жоспарын анықтау міндеттерінде (көлік тапсырмасы); кадрларды оңтайлы бөлу мәселелерінде және т.б. </w:t>
      </w:r>
    </w:p>
    <w:p w:rsidR="00E97A34" w:rsidRDefault="00E97A34" w:rsidP="00082246">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Сызықтық бағдарламалаудың (СБ</w:t>
      </w:r>
      <w:r w:rsidRPr="00E97A34">
        <w:rPr>
          <w:rFonts w:ascii="Times New Roman" w:hAnsi="Times New Roman" w:cs="Times New Roman"/>
          <w:sz w:val="28"/>
          <w:szCs w:val="28"/>
          <w:lang w:val="kk-KZ"/>
        </w:rPr>
        <w:t xml:space="preserve">) міндеті, жоғарыда айтылғандай, сызықтық шектеулер жағдайында сызықтық функцияның минимумын (немесе максимумын) табу болып табылады. Сызықтық бағдарламалау әдісімен шешілетін міндеттер міндетті түрде келесі талаптарды қанағаттандыруы керек: </w:t>
      </w:r>
    </w:p>
    <w:p w:rsidR="00E97A34" w:rsidRDefault="00E97A34" w:rsidP="00082246">
      <w:pPr>
        <w:spacing w:after="0" w:line="240" w:lineRule="auto"/>
        <w:jc w:val="both"/>
        <w:rPr>
          <w:rFonts w:ascii="Times New Roman" w:hAnsi="Times New Roman" w:cs="Times New Roman"/>
          <w:sz w:val="28"/>
          <w:szCs w:val="28"/>
          <w:lang w:val="kk-KZ"/>
        </w:rPr>
      </w:pPr>
      <w:r w:rsidRPr="00E97A34">
        <w:rPr>
          <w:rFonts w:ascii="Times New Roman" w:hAnsi="Times New Roman" w:cs="Times New Roman"/>
          <w:sz w:val="28"/>
          <w:szCs w:val="28"/>
          <w:lang w:val="kk-KZ"/>
        </w:rPr>
        <w:t xml:space="preserve">• көп мәнді болу (олардың шешімі бір мәнді болмауы керек); шектелген (максималды немесе минималды) мәні бар нақты мақсатты функция болуы керек; </w:t>
      </w:r>
    </w:p>
    <w:p w:rsidR="00E97A34" w:rsidRDefault="00E97A34" w:rsidP="00082246">
      <w:pPr>
        <w:spacing w:after="0" w:line="240" w:lineRule="auto"/>
        <w:jc w:val="both"/>
        <w:rPr>
          <w:rFonts w:ascii="Times New Roman" w:hAnsi="Times New Roman" w:cs="Times New Roman"/>
          <w:sz w:val="28"/>
          <w:szCs w:val="28"/>
          <w:lang w:val="kk-KZ"/>
        </w:rPr>
      </w:pPr>
      <w:r w:rsidRPr="00E97A34">
        <w:rPr>
          <w:rFonts w:ascii="Times New Roman" w:hAnsi="Times New Roman" w:cs="Times New Roman"/>
          <w:sz w:val="28"/>
          <w:szCs w:val="28"/>
          <w:lang w:val="kk-KZ"/>
        </w:rPr>
        <w:lastRenderedPageBreak/>
        <w:t>Берілген барлық сызықтық бағдарламалау модельдерінің стандартты компоненттері бар, олар мыналарды қамтиды: o модельдерді сипаттайтын негізгі айнымалылар жиынтығы басқарылатын объект.</w:t>
      </w:r>
    </w:p>
    <w:p w:rsidR="00E97A34" w:rsidRDefault="00E97A34" w:rsidP="00082246">
      <w:pPr>
        <w:spacing w:after="0" w:line="240" w:lineRule="auto"/>
        <w:jc w:val="both"/>
        <w:rPr>
          <w:rFonts w:ascii="Times New Roman" w:hAnsi="Times New Roman" w:cs="Times New Roman"/>
          <w:sz w:val="28"/>
          <w:szCs w:val="28"/>
          <w:lang w:val="kk-KZ"/>
        </w:rPr>
      </w:pPr>
      <w:r w:rsidRPr="00E97A34">
        <w:rPr>
          <w:rFonts w:ascii="Times New Roman" w:hAnsi="Times New Roman" w:cs="Times New Roman"/>
          <w:sz w:val="28"/>
          <w:szCs w:val="28"/>
          <w:lang w:val="kk-KZ"/>
        </w:rPr>
        <w:t xml:space="preserve"> o </w:t>
      </w:r>
      <w:r>
        <w:rPr>
          <w:rFonts w:ascii="Times New Roman" w:hAnsi="Times New Roman" w:cs="Times New Roman"/>
          <w:sz w:val="28"/>
          <w:szCs w:val="28"/>
          <w:lang w:val="kk-KZ"/>
        </w:rPr>
        <w:t>-</w:t>
      </w:r>
      <w:r w:rsidRPr="00E97A34">
        <w:rPr>
          <w:rFonts w:ascii="Times New Roman" w:hAnsi="Times New Roman" w:cs="Times New Roman"/>
          <w:sz w:val="28"/>
          <w:szCs w:val="28"/>
          <w:lang w:val="kk-KZ"/>
        </w:rPr>
        <w:t xml:space="preserve">негізгі айнымалылардың рұқсат етілетін мәндерінің диапазонын анықтайтын сызықтық шектеулер (жағдайлар) жүйесі. Әрбір жеке жағдай нақты шектеуді көрсетеді, мысалы ресурстардың (ең алдымен жердің) болуына, бизнес-жоспардың бақылау көрсеткіштерінің орындалуына және өсімдік немесе мал шаруашылығы өнімдерін өндіруге мемлекеттік тапсырыс, топырақты тыңайтатын нормалар, дақылдарды ауыспалы егіске орналастыруға қойылатын агротехникалық талаптар және т.б. т.б. </w:t>
      </w:r>
    </w:p>
    <w:p w:rsidR="00E97A34" w:rsidRPr="00E97A34" w:rsidRDefault="00E97A34" w:rsidP="00082246">
      <w:pPr>
        <w:spacing w:after="0" w:line="240" w:lineRule="auto"/>
        <w:jc w:val="both"/>
        <w:rPr>
          <w:rFonts w:ascii="Times New Roman" w:hAnsi="Times New Roman" w:cs="Times New Roman"/>
          <w:sz w:val="28"/>
          <w:szCs w:val="28"/>
          <w:lang w:val="kk-KZ"/>
        </w:rPr>
      </w:pPr>
      <w:r w:rsidRPr="00E97A34">
        <w:rPr>
          <w:rFonts w:ascii="Times New Roman" w:hAnsi="Times New Roman" w:cs="Times New Roman"/>
          <w:sz w:val="28"/>
          <w:szCs w:val="28"/>
          <w:lang w:val="kk-KZ"/>
        </w:rPr>
        <w:t>o</w:t>
      </w:r>
      <w:r>
        <w:rPr>
          <w:rFonts w:ascii="Times New Roman" w:hAnsi="Times New Roman" w:cs="Times New Roman"/>
          <w:sz w:val="28"/>
          <w:szCs w:val="28"/>
          <w:lang w:val="kk-KZ"/>
        </w:rPr>
        <w:t>-</w:t>
      </w:r>
      <w:r w:rsidRPr="00E97A34">
        <w:rPr>
          <w:rFonts w:ascii="Times New Roman" w:hAnsi="Times New Roman" w:cs="Times New Roman"/>
          <w:sz w:val="28"/>
          <w:szCs w:val="28"/>
          <w:lang w:val="kk-KZ"/>
        </w:rPr>
        <w:t xml:space="preserve"> негізгі айнымалыларға тәуелді және мәселенің оңтайлылық өлшемін анықтайтын объективті функция. Объективті функция ретінде, әдетте, осы жерге орналастыру міндетінде қарастырылатын экономиканың аспектілерінің бірін - таза кіріс, тұтастай немесе сала бойынша жалпы өнім, топырақтың жуылатын мөлшері және т.б. жиынтық</w:t>
      </w:r>
      <w:r>
        <w:rPr>
          <w:rFonts w:ascii="Times New Roman" w:hAnsi="Times New Roman" w:cs="Times New Roman"/>
          <w:sz w:val="28"/>
          <w:szCs w:val="28"/>
          <w:lang w:val="kk-KZ"/>
        </w:rPr>
        <w:t xml:space="preserve">тайтын көрсеткіш таңдалады. </w:t>
      </w:r>
      <w:r w:rsidRPr="00150A61">
        <w:rPr>
          <w:rFonts w:ascii="Times New Roman" w:hAnsi="Times New Roman" w:cs="Times New Roman"/>
          <w:sz w:val="28"/>
          <w:szCs w:val="28"/>
          <w:lang w:val="kk-KZ"/>
        </w:rPr>
        <w:t xml:space="preserve">F([x1,x2,x3…) </w:t>
      </w:r>
      <w:r w:rsidRPr="00E97A34">
        <w:rPr>
          <w:rFonts w:ascii="Times New Roman" w:hAnsi="Times New Roman" w:cs="Times New Roman"/>
          <w:sz w:val="28"/>
          <w:szCs w:val="28"/>
          <w:lang w:val="kk-KZ"/>
        </w:rPr>
        <w:t>орнату. N айнымал</w:t>
      </w:r>
      <w:r>
        <w:rPr>
          <w:rFonts w:ascii="Times New Roman" w:hAnsi="Times New Roman" w:cs="Times New Roman"/>
          <w:sz w:val="28"/>
          <w:szCs w:val="28"/>
          <w:lang w:val="kk-KZ"/>
        </w:rPr>
        <w:t>ы функциясы берілген (, ...) 1</w:t>
      </w:r>
    </w:p>
    <w:p w:rsidR="007E0576" w:rsidRPr="00150A61" w:rsidRDefault="00E97A34" w:rsidP="00082246">
      <w:pPr>
        <w:spacing w:after="0" w:line="240" w:lineRule="auto"/>
        <w:jc w:val="both"/>
        <w:rPr>
          <w:rFonts w:ascii="Times New Roman" w:hAnsi="Times New Roman" w:cs="Times New Roman"/>
          <w:sz w:val="28"/>
          <w:szCs w:val="28"/>
          <w:lang w:val="kk-KZ"/>
        </w:rPr>
      </w:pPr>
      <w:r w:rsidRPr="00E97A34">
        <w:rPr>
          <w:rFonts w:ascii="Times New Roman" w:hAnsi="Times New Roman" w:cs="Times New Roman"/>
          <w:sz w:val="28"/>
          <w:szCs w:val="28"/>
          <w:lang w:val="kk-KZ"/>
        </w:rPr>
        <w:t xml:space="preserve"> n f( x 1x2 x3)</w:t>
      </w:r>
      <w:r>
        <w:rPr>
          <w:rFonts w:ascii="Times New Roman" w:hAnsi="Times New Roman" w:cs="Times New Roman"/>
          <w:sz w:val="28"/>
          <w:szCs w:val="28"/>
          <w:lang w:val="kk-KZ"/>
        </w:rPr>
        <w:t xml:space="preserve">. Аргумент x = (x1, ..., xn </w:t>
      </w:r>
      <w:r w:rsidRPr="00E97A34">
        <w:rPr>
          <w:rFonts w:ascii="Times New Roman" w:hAnsi="Times New Roman" w:cs="Times New Roman"/>
          <w:sz w:val="28"/>
          <w:szCs w:val="28"/>
          <w:lang w:val="kk-KZ"/>
        </w:rPr>
        <w:t>) X болған жағдайда, осы функцияның ең үлкен немесе ең кіші мәнін табу керек.</w:t>
      </w:r>
    </w:p>
    <w:p w:rsidR="00E97A34" w:rsidRPr="00150A61" w:rsidRDefault="0020597C" w:rsidP="00082246">
      <w:pPr>
        <w:spacing w:after="0" w:line="240" w:lineRule="auto"/>
        <w:jc w:val="both"/>
        <w:rPr>
          <w:rFonts w:ascii="Times New Roman" w:hAnsi="Times New Roman" w:cs="Times New Roman"/>
          <w:sz w:val="28"/>
          <w:szCs w:val="28"/>
          <w:lang w:val="kk-KZ"/>
        </w:rPr>
      </w:pPr>
      <w:r w:rsidRPr="00150A61">
        <w:rPr>
          <w:rFonts w:ascii="Times New Roman" w:hAnsi="Times New Roman" w:cs="Times New Roman"/>
          <w:sz w:val="28"/>
          <w:szCs w:val="28"/>
          <w:lang w:val="kk-KZ"/>
        </w:rPr>
        <w:t xml:space="preserve">Fx </w:t>
      </w:r>
      <w:r w:rsidR="00E97A34" w:rsidRPr="00150A61">
        <w:rPr>
          <w:rFonts w:ascii="Times New Roman" w:hAnsi="Times New Roman" w:cs="Times New Roman"/>
          <w:sz w:val="28"/>
          <w:szCs w:val="28"/>
          <w:lang w:val="kk-KZ"/>
        </w:rPr>
        <w:t xml:space="preserve"> (→ max (min)), осылайша қойылған оңтайландыру мәселесі математикалық бағдарламалау мәселесі деп аталады, Х жиынтығы мүмкін шешімдер жиынтығы деп аталады, ал f (x) функциясы объективті функция немесе мақсат функциясы деп аталады, егер f (x) объективті функция сызықты және Х сызықтық теңдеулер мен теңсіздіктер жүйесін қолдана отырып орнатылатындықтан, есеп сызықтық программала</w:t>
      </w:r>
      <w:r w:rsidRPr="00150A61">
        <w:rPr>
          <w:rFonts w:ascii="Times New Roman" w:hAnsi="Times New Roman" w:cs="Times New Roman"/>
          <w:sz w:val="28"/>
          <w:szCs w:val="28"/>
          <w:lang w:val="kk-KZ"/>
        </w:rPr>
        <w:t>у есебі (C</w:t>
      </w:r>
      <w:r>
        <w:rPr>
          <w:rFonts w:ascii="Times New Roman" w:hAnsi="Times New Roman" w:cs="Times New Roman"/>
          <w:sz w:val="28"/>
          <w:szCs w:val="28"/>
          <w:lang w:val="kk-KZ"/>
        </w:rPr>
        <w:t>ПЕ</w:t>
      </w:r>
      <w:r w:rsidR="00E97A34" w:rsidRPr="00150A61">
        <w:rPr>
          <w:rFonts w:ascii="Times New Roman" w:hAnsi="Times New Roman" w:cs="Times New Roman"/>
          <w:sz w:val="28"/>
          <w:szCs w:val="28"/>
          <w:lang w:val="kk-KZ"/>
        </w:rPr>
        <w:t>) деп аталады.</w:t>
      </w:r>
    </w:p>
    <w:p w:rsidR="0020597C" w:rsidRDefault="0020597C" w:rsidP="00082246">
      <w:pPr>
        <w:spacing w:after="0" w:line="240" w:lineRule="auto"/>
        <w:jc w:val="both"/>
        <w:rPr>
          <w:rFonts w:ascii="Times New Roman" w:hAnsi="Times New Roman" w:cs="Times New Roman"/>
          <w:sz w:val="28"/>
          <w:szCs w:val="28"/>
          <w:lang w:val="kk-KZ"/>
        </w:rPr>
      </w:pPr>
      <w:r w:rsidRPr="00150A61">
        <w:rPr>
          <w:rFonts w:ascii="Times New Roman" w:hAnsi="Times New Roman" w:cs="Times New Roman"/>
          <w:sz w:val="28"/>
          <w:szCs w:val="28"/>
          <w:lang w:val="kk-KZ"/>
        </w:rPr>
        <w:t>1-</w:t>
      </w:r>
      <w:r>
        <w:rPr>
          <w:rFonts w:ascii="Times New Roman" w:hAnsi="Times New Roman" w:cs="Times New Roman"/>
          <w:sz w:val="28"/>
          <w:szCs w:val="28"/>
          <w:lang w:val="kk-KZ"/>
        </w:rPr>
        <w:t>анықтама</w:t>
      </w:r>
      <w:r w:rsidRPr="0020597C">
        <w:rPr>
          <w:rFonts w:ascii="Times New Roman" w:hAnsi="Times New Roman" w:cs="Times New Roman"/>
          <w:sz w:val="28"/>
          <w:szCs w:val="28"/>
          <w:lang w:val="kk-KZ"/>
        </w:rPr>
        <w:t>. Функцияның экстремумын тапқыңыз келетін тапсырма</w:t>
      </w:r>
    </w:p>
    <w:p w:rsidR="0020597C" w:rsidRPr="0020597C" w:rsidRDefault="0020597C" w:rsidP="006F375F">
      <w:pPr>
        <w:spacing w:after="0" w:line="240" w:lineRule="auto"/>
        <w:rPr>
          <w:rFonts w:ascii="Times New Roman" w:hAnsi="Times New Roman" w:cs="Times New Roman"/>
          <w:sz w:val="28"/>
          <w:szCs w:val="28"/>
          <w:lang w:val="en-US"/>
        </w:rPr>
      </w:pPr>
      <w:r>
        <w:rPr>
          <w:rFonts w:ascii="Times New Roman" w:hAnsi="Times New Roman" w:cs="Times New Roman"/>
          <w:noProof/>
          <w:sz w:val="28"/>
          <w:szCs w:val="28"/>
          <w:lang w:eastAsia="ru-RU"/>
        </w:rPr>
        <w:lastRenderedPageBreak/>
        <w:drawing>
          <wp:inline distT="0" distB="0" distL="0" distR="0">
            <wp:extent cx="6223506" cy="6481011"/>
            <wp:effectExtent l="19050" t="0" r="5844" b="0"/>
            <wp:docPr id="11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86"/>
                    <a:srcRect l="35064" t="26794" r="31442" b="5184"/>
                    <a:stretch>
                      <a:fillRect/>
                    </a:stretch>
                  </pic:blipFill>
                  <pic:spPr bwMode="auto">
                    <a:xfrm>
                      <a:off x="0" y="0"/>
                      <a:ext cx="6230751" cy="6488556"/>
                    </a:xfrm>
                    <a:prstGeom prst="rect">
                      <a:avLst/>
                    </a:prstGeom>
                    <a:noFill/>
                    <a:ln w="9525">
                      <a:noFill/>
                      <a:miter lim="800000"/>
                      <a:headEnd/>
                      <a:tailEnd/>
                    </a:ln>
                  </pic:spPr>
                </pic:pic>
              </a:graphicData>
            </a:graphic>
          </wp:inline>
        </w:drawing>
      </w:r>
    </w:p>
    <w:p w:rsidR="0020597C" w:rsidRDefault="0020597C" w:rsidP="009A69F2">
      <w:pPr>
        <w:rPr>
          <w:rFonts w:ascii="Times New Roman" w:hAnsi="Times New Roman" w:cs="Times New Roman"/>
          <w:sz w:val="28"/>
          <w:szCs w:val="28"/>
          <w:lang w:val="kk-KZ"/>
        </w:rPr>
      </w:pPr>
    </w:p>
    <w:p w:rsidR="0020597C" w:rsidRDefault="0020597C" w:rsidP="006F375F">
      <w:pPr>
        <w:jc w:val="both"/>
        <w:rPr>
          <w:rFonts w:ascii="Times New Roman" w:hAnsi="Times New Roman" w:cs="Times New Roman"/>
          <w:sz w:val="28"/>
          <w:szCs w:val="28"/>
          <w:lang w:val="kk-KZ"/>
        </w:rPr>
      </w:pPr>
      <w:r w:rsidRPr="0020597C">
        <w:rPr>
          <w:rFonts w:ascii="Times New Roman" w:hAnsi="Times New Roman" w:cs="Times New Roman"/>
          <w:sz w:val="28"/>
          <w:szCs w:val="28"/>
          <w:lang w:val="kk-KZ"/>
        </w:rPr>
        <w:t>x j n j ≥, 0 =, 1 деп канондық түрде берілген сызықтық программала</w:t>
      </w:r>
      <w:r>
        <w:rPr>
          <w:rFonts w:ascii="Times New Roman" w:hAnsi="Times New Roman" w:cs="Times New Roman"/>
          <w:sz w:val="28"/>
          <w:szCs w:val="28"/>
          <w:lang w:val="kk-KZ"/>
        </w:rPr>
        <w:t xml:space="preserve">у тапсырмасы аталады. </w:t>
      </w:r>
    </w:p>
    <w:p w:rsidR="0020597C" w:rsidRDefault="0020597C" w:rsidP="006F375F">
      <w:pPr>
        <w:jc w:val="both"/>
        <w:rPr>
          <w:rFonts w:ascii="Times New Roman" w:hAnsi="Times New Roman" w:cs="Times New Roman"/>
          <w:sz w:val="28"/>
          <w:szCs w:val="28"/>
          <w:lang w:val="kk-KZ"/>
        </w:rPr>
      </w:pPr>
      <w:r>
        <w:rPr>
          <w:rFonts w:ascii="Times New Roman" w:hAnsi="Times New Roman" w:cs="Times New Roman"/>
          <w:sz w:val="28"/>
          <w:szCs w:val="28"/>
          <w:lang w:val="kk-KZ"/>
        </w:rPr>
        <w:t>5-анықтама.</w:t>
      </w:r>
      <w:r w:rsidRPr="0020597C">
        <w:rPr>
          <w:rFonts w:ascii="Times New Roman" w:hAnsi="Times New Roman" w:cs="Times New Roman"/>
          <w:sz w:val="28"/>
          <w:szCs w:val="28"/>
          <w:lang w:val="kk-KZ"/>
        </w:rPr>
        <w:t xml:space="preserve">. constr = = nj jj L xcx 1 () функциясының экстремумын табу қажет болған мәселе:      ∑ ≤ = = njax jij bi im 1 ,, 1 xjnj ≥, 0 =, 1 деп аталады. жазудың симметриялы түрінде берілген сызықтық бағдарламалау. Анықтама 4. ∑ = = n jj L x c x 1 () функциясы сызықтық бағдарламалаудың объективті функциясы деп аталады. </w:t>
      </w:r>
    </w:p>
    <w:p w:rsidR="0020597C" w:rsidRDefault="0020597C" w:rsidP="006F375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6-а</w:t>
      </w:r>
      <w:r w:rsidRPr="0020597C">
        <w:rPr>
          <w:rFonts w:ascii="Times New Roman" w:hAnsi="Times New Roman" w:cs="Times New Roman"/>
          <w:sz w:val="28"/>
          <w:szCs w:val="28"/>
          <w:lang w:val="kk-KZ"/>
        </w:rPr>
        <w:t xml:space="preserve">нықтама 5. Сызықтық бағдарламалау есептерінің шектеулерін қанағаттандыратын сандар жиынтығы (,, ...,) сызықтық программалау есебінің рұқсат етілген шешімі деп аталады. </w:t>
      </w:r>
    </w:p>
    <w:p w:rsidR="0020597C" w:rsidRDefault="0020597C" w:rsidP="006F375F">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7-анықтама.</w:t>
      </w:r>
      <w:r w:rsidRPr="0020597C">
        <w:rPr>
          <w:rFonts w:ascii="Times New Roman" w:hAnsi="Times New Roman" w:cs="Times New Roman"/>
          <w:sz w:val="28"/>
          <w:szCs w:val="28"/>
          <w:lang w:val="kk-KZ"/>
        </w:rPr>
        <w:t xml:space="preserve"> Объективті функция максималды (минималды) мәнді алатын рұқсат етілген шешім сызықтық бағдарламалау есебінің оңтайлы шешімі деп аталады. Айнымалылардың теріс емес мәндерінің кез-келген комбинациясына сәйкес келмейтін сызықты немесе сызықты емес шектеулер жүйесі үйлеспейтін деп аталады; мұндай проблеманың шешімі жоқ. </w:t>
      </w:r>
    </w:p>
    <w:p w:rsidR="0020597C" w:rsidRDefault="0020597C" w:rsidP="006F375F">
      <w:pPr>
        <w:spacing w:after="0" w:line="240" w:lineRule="auto"/>
        <w:jc w:val="both"/>
        <w:rPr>
          <w:rFonts w:ascii="Times New Roman" w:hAnsi="Times New Roman" w:cs="Times New Roman"/>
          <w:sz w:val="28"/>
          <w:szCs w:val="28"/>
          <w:lang w:val="kk-KZ"/>
        </w:rPr>
      </w:pPr>
      <w:r w:rsidRPr="0020597C">
        <w:rPr>
          <w:rFonts w:ascii="Times New Roman" w:hAnsi="Times New Roman" w:cs="Times New Roman"/>
          <w:sz w:val="28"/>
          <w:szCs w:val="28"/>
          <w:lang w:val="kk-KZ"/>
        </w:rPr>
        <w:t>Жүйенің сәйкес еместігін қарапайым логикалық талдау арқылы немесе арнайы математикалық әдістерді қолдану арқылы анықтауға болады (мысалы, детерминанттар теориясы). Бірлескен - бұл кем дегенде бір жарамды шешімі бар жүйе. Мәселенің симметриялы формасынан канондыққа көшу әр теңсіздіктегі тепе-теңдік айнымалысының шектеу жүйесін сақтау арқылы жүзеге асырылады, нәтижесінде шектеулер теңдеулер түрінде болады. Объективті функцияда баланстық айнымалылар нөлдік коэффициенттермен енгізіледі.</w:t>
      </w:r>
    </w:p>
    <w:p w:rsidR="006F375F" w:rsidRDefault="006F375F" w:rsidP="006F375F">
      <w:pPr>
        <w:spacing w:after="0" w:line="240" w:lineRule="auto"/>
        <w:jc w:val="both"/>
        <w:rPr>
          <w:rFonts w:ascii="Times New Roman" w:hAnsi="Times New Roman" w:cs="Times New Roman"/>
          <w:sz w:val="28"/>
          <w:szCs w:val="28"/>
          <w:lang w:val="kk-KZ"/>
        </w:rPr>
      </w:pPr>
    </w:p>
    <w:p w:rsidR="006F375F" w:rsidRDefault="006F375F" w:rsidP="006F375F">
      <w:pPr>
        <w:spacing w:after="0" w:line="240" w:lineRule="auto"/>
        <w:jc w:val="both"/>
        <w:rPr>
          <w:rFonts w:ascii="Times New Roman" w:hAnsi="Times New Roman" w:cs="Times New Roman"/>
          <w:sz w:val="28"/>
          <w:szCs w:val="28"/>
          <w:lang w:val="kk-KZ"/>
        </w:rPr>
      </w:pPr>
    </w:p>
    <w:p w:rsidR="0020597C" w:rsidRPr="0020597C" w:rsidRDefault="0020597C" w:rsidP="006F375F">
      <w:pPr>
        <w:pStyle w:val="a6"/>
        <w:numPr>
          <w:ilvl w:val="0"/>
          <w:numId w:val="1"/>
        </w:numPr>
        <w:spacing w:after="0" w:line="240" w:lineRule="auto"/>
        <w:ind w:left="357"/>
        <w:jc w:val="both"/>
        <w:rPr>
          <w:rFonts w:ascii="Times New Roman" w:hAnsi="Times New Roman" w:cs="Times New Roman"/>
          <w:b/>
          <w:sz w:val="28"/>
          <w:szCs w:val="28"/>
          <w:lang w:val="kk-KZ"/>
        </w:rPr>
      </w:pPr>
      <w:r w:rsidRPr="0020597C">
        <w:rPr>
          <w:rFonts w:ascii="Times New Roman" w:hAnsi="Times New Roman" w:cs="Times New Roman"/>
          <w:b/>
          <w:sz w:val="28"/>
          <w:szCs w:val="28"/>
          <w:lang w:val="kk-KZ"/>
        </w:rPr>
        <w:t>Жалпы сызықтық бағдарламалау моделінің компоненттері.</w:t>
      </w:r>
    </w:p>
    <w:p w:rsidR="0020597C" w:rsidRDefault="0020597C" w:rsidP="006F375F">
      <w:pPr>
        <w:spacing w:after="0" w:line="240" w:lineRule="auto"/>
        <w:ind w:left="357"/>
        <w:jc w:val="both"/>
        <w:rPr>
          <w:rFonts w:ascii="Times New Roman" w:hAnsi="Times New Roman" w:cs="Times New Roman"/>
          <w:sz w:val="28"/>
          <w:szCs w:val="28"/>
          <w:lang w:val="kk-KZ"/>
        </w:rPr>
      </w:pPr>
      <w:r w:rsidRPr="0020597C">
        <w:rPr>
          <w:rFonts w:ascii="Times New Roman" w:hAnsi="Times New Roman" w:cs="Times New Roman"/>
          <w:b/>
          <w:sz w:val="28"/>
          <w:szCs w:val="28"/>
          <w:lang w:val="kk-KZ"/>
        </w:rPr>
        <w:t>Сызықтық бағдарламалаудың жалпы моделіне дейін қысқартылған жерге орналастыру міндеттері</w:t>
      </w:r>
      <w:r w:rsidRPr="0020597C">
        <w:rPr>
          <w:rFonts w:ascii="Times New Roman" w:hAnsi="Times New Roman" w:cs="Times New Roman"/>
          <w:sz w:val="28"/>
          <w:szCs w:val="28"/>
          <w:lang w:val="kk-KZ"/>
        </w:rPr>
        <w:t>.</w:t>
      </w:r>
    </w:p>
    <w:p w:rsidR="006F375F" w:rsidRDefault="006F375F" w:rsidP="006F375F">
      <w:pPr>
        <w:spacing w:after="0" w:line="240" w:lineRule="auto"/>
        <w:ind w:left="357"/>
        <w:jc w:val="center"/>
        <w:rPr>
          <w:rFonts w:ascii="Times New Roman" w:hAnsi="Times New Roman" w:cs="Times New Roman"/>
          <w:sz w:val="28"/>
          <w:szCs w:val="28"/>
          <w:lang w:val="kk-KZ"/>
        </w:rPr>
      </w:pPr>
    </w:p>
    <w:p w:rsidR="00E97A34" w:rsidRDefault="0020597C" w:rsidP="006F375F">
      <w:pPr>
        <w:spacing w:after="0" w:line="240" w:lineRule="auto"/>
        <w:ind w:left="357"/>
        <w:jc w:val="both"/>
        <w:rPr>
          <w:rFonts w:ascii="Times New Roman" w:hAnsi="Times New Roman" w:cs="Times New Roman"/>
          <w:sz w:val="28"/>
          <w:szCs w:val="28"/>
          <w:lang w:val="kk-KZ"/>
        </w:rPr>
      </w:pPr>
      <w:r w:rsidRPr="0020597C">
        <w:rPr>
          <w:rFonts w:ascii="Times New Roman" w:hAnsi="Times New Roman" w:cs="Times New Roman"/>
          <w:sz w:val="28"/>
          <w:szCs w:val="28"/>
          <w:lang w:val="kk-KZ"/>
        </w:rPr>
        <w:t xml:space="preserve"> </w:t>
      </w:r>
      <w:r w:rsidR="006F375F">
        <w:rPr>
          <w:rFonts w:ascii="Times New Roman" w:hAnsi="Times New Roman" w:cs="Times New Roman"/>
          <w:sz w:val="28"/>
          <w:szCs w:val="28"/>
          <w:lang w:val="kk-KZ"/>
        </w:rPr>
        <w:tab/>
      </w:r>
      <w:r w:rsidRPr="0020597C">
        <w:rPr>
          <w:rFonts w:ascii="Times New Roman" w:hAnsi="Times New Roman" w:cs="Times New Roman"/>
          <w:sz w:val="28"/>
          <w:szCs w:val="28"/>
          <w:lang w:val="kk-KZ"/>
        </w:rPr>
        <w:t>Практикалық мақсаттарда жиі қолданылатын сызықтық бағдарламалаудың кейбір мәселелерін қарастырыңыз. Ресурстарды оңтайлы пайдалану мәселесі. Кәсіпорын n ресурстарын m түрлерін қолдана отырып, өнім түрлерін шығара алады. Әрбір өнім түрінің бірлігін өндіруге арналған ресурстардың әр түрінің шығындары және өнімнің әр түрінің бірлігін сатудан түскен пайда белгілі. Берілген ресурстардың резервтерін ескере отырып, максималды пайда алатындай өндіріс жоспарын жасау қажет. Осы мәселенің математикалық моделін жасайық. Біз келесі белгіні енгіземіз: bi, i = 2,1, ... m-қордың i-ші типтегі қорлары; ij, a i - 2,1, ..., м; j = 2,1, ..., n-өнімнің j-ші түрін өндіруге арналған ресурстардың i-ші түрінің шығындары; c j n j, = 2,1, ..., бұл өнімнің j-ші түрінің бірлігін сатудан түскен пайда. Бұл тапсырмаларды кесте түрінде беруге болады.</w:t>
      </w:r>
    </w:p>
    <w:p w:rsidR="0020597C" w:rsidRDefault="0020597C" w:rsidP="009A69F2">
      <w:pPr>
        <w:ind w:left="360"/>
        <w:rPr>
          <w:rFonts w:ascii="Times New Roman" w:hAnsi="Times New Roman" w:cs="Times New Roman"/>
          <w:sz w:val="28"/>
          <w:szCs w:val="28"/>
          <w:lang w:val="kk-KZ"/>
        </w:rPr>
      </w:pPr>
      <w:r>
        <w:rPr>
          <w:rFonts w:ascii="Times New Roman" w:hAnsi="Times New Roman" w:cs="Times New Roman"/>
          <w:noProof/>
          <w:sz w:val="28"/>
          <w:szCs w:val="28"/>
          <w:lang w:eastAsia="ru-RU"/>
        </w:rPr>
        <w:lastRenderedPageBreak/>
        <w:drawing>
          <wp:inline distT="0" distB="0" distL="0" distR="0">
            <wp:extent cx="5370462" cy="7636042"/>
            <wp:effectExtent l="19050" t="0" r="1638" b="0"/>
            <wp:docPr id="116"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7"/>
                    <a:srcRect l="33886" t="10526" r="32727" b="5263"/>
                    <a:stretch>
                      <a:fillRect/>
                    </a:stretch>
                  </pic:blipFill>
                  <pic:spPr bwMode="auto">
                    <a:xfrm>
                      <a:off x="0" y="0"/>
                      <a:ext cx="5377514" cy="7646069"/>
                    </a:xfrm>
                    <a:prstGeom prst="rect">
                      <a:avLst/>
                    </a:prstGeom>
                    <a:noFill/>
                    <a:ln w="9525">
                      <a:noFill/>
                      <a:miter lim="800000"/>
                      <a:headEnd/>
                      <a:tailEnd/>
                    </a:ln>
                  </pic:spPr>
                </pic:pic>
              </a:graphicData>
            </a:graphic>
          </wp:inline>
        </w:drawing>
      </w:r>
    </w:p>
    <w:p w:rsidR="0020597C" w:rsidRDefault="0020597C" w:rsidP="009A69F2">
      <w:pPr>
        <w:ind w:left="360"/>
        <w:rPr>
          <w:rFonts w:ascii="Times New Roman" w:hAnsi="Times New Roman" w:cs="Times New Roman"/>
          <w:sz w:val="28"/>
          <w:szCs w:val="28"/>
          <w:lang w:val="kk-KZ"/>
        </w:rPr>
      </w:pPr>
      <w:r w:rsidRPr="0020597C">
        <w:rPr>
          <w:rFonts w:ascii="Times New Roman" w:hAnsi="Times New Roman" w:cs="Times New Roman"/>
          <w:sz w:val="28"/>
          <w:szCs w:val="28"/>
          <w:lang w:val="kk-KZ"/>
        </w:rPr>
        <w:t xml:space="preserve">Диета мәселесі. </w:t>
      </w:r>
    </w:p>
    <w:p w:rsidR="0020597C" w:rsidRDefault="0020597C" w:rsidP="006F375F">
      <w:pPr>
        <w:ind w:left="360"/>
        <w:jc w:val="both"/>
        <w:rPr>
          <w:rFonts w:ascii="Times New Roman" w:hAnsi="Times New Roman" w:cs="Times New Roman"/>
          <w:sz w:val="28"/>
          <w:szCs w:val="28"/>
          <w:lang w:val="kk-KZ"/>
        </w:rPr>
      </w:pPr>
      <w:r w:rsidRPr="0020597C">
        <w:rPr>
          <w:rFonts w:ascii="Times New Roman" w:hAnsi="Times New Roman" w:cs="Times New Roman"/>
          <w:sz w:val="28"/>
          <w:szCs w:val="28"/>
          <w:lang w:val="kk-KZ"/>
        </w:rPr>
        <w:t xml:space="preserve">Сатуға арналған өнімдердің әртүрлі түрлері бар. Өнімдердің белгілі бағасы, өнімнің әр түрінің бірлігіндегі қоректік заттар, күнделікті рациондағы қоректік заттарға қойылатын медициналық талаптар. Ол барлық медициналық талаптарға жауап беретін және диетаның құны </w:t>
      </w:r>
      <w:r w:rsidRPr="0020597C">
        <w:rPr>
          <w:rFonts w:ascii="Times New Roman" w:hAnsi="Times New Roman" w:cs="Times New Roman"/>
          <w:sz w:val="28"/>
          <w:szCs w:val="28"/>
          <w:lang w:val="kk-KZ"/>
        </w:rPr>
        <w:lastRenderedPageBreak/>
        <w:t>минималды болатындай етіп, қандай өнімдерді және қандай мөлшерде диетаға енгізілуі керек екенін анықтау қажет. Осы мәселенің математикалық моделін жасайық. Біз келесі белгіні енгіземіз: aij - j-ші өнім бірлігіндегі i-қоректік заттардың құрамы; bi - күнделікті рациондағы i-ші қоректік заттардың минималды мөлшері; j c - jth өнімінің бірлік бағасы. Бұл тапсырмаларды кесте түрінде беруге болады.</w:t>
      </w:r>
    </w:p>
    <w:p w:rsidR="0020597C" w:rsidRDefault="0020597C" w:rsidP="009A69F2">
      <w:pPr>
        <w:ind w:left="360"/>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5451308" cy="5614737"/>
            <wp:effectExtent l="19050" t="0" r="0" b="0"/>
            <wp:docPr id="117"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8"/>
                    <a:srcRect l="27991" t="30622" r="29136" b="12001"/>
                    <a:stretch>
                      <a:fillRect/>
                    </a:stretch>
                  </pic:blipFill>
                  <pic:spPr bwMode="auto">
                    <a:xfrm>
                      <a:off x="0" y="0"/>
                      <a:ext cx="5451308" cy="5614737"/>
                    </a:xfrm>
                    <a:prstGeom prst="rect">
                      <a:avLst/>
                    </a:prstGeom>
                    <a:noFill/>
                    <a:ln w="9525">
                      <a:noFill/>
                      <a:miter lim="800000"/>
                      <a:headEnd/>
                      <a:tailEnd/>
                    </a:ln>
                  </pic:spPr>
                </pic:pic>
              </a:graphicData>
            </a:graphic>
          </wp:inline>
        </w:drawing>
      </w:r>
    </w:p>
    <w:p w:rsidR="0020597C" w:rsidRDefault="0020597C" w:rsidP="009A69F2">
      <w:pPr>
        <w:ind w:left="360"/>
        <w:rPr>
          <w:rFonts w:ascii="Times New Roman" w:hAnsi="Times New Roman" w:cs="Times New Roman"/>
          <w:b/>
          <w:sz w:val="28"/>
          <w:szCs w:val="28"/>
          <w:lang w:val="kk-KZ"/>
        </w:rPr>
      </w:pPr>
    </w:p>
    <w:p w:rsidR="0020597C" w:rsidRDefault="0020597C" w:rsidP="009A69F2">
      <w:pPr>
        <w:ind w:left="360"/>
        <w:rPr>
          <w:rFonts w:ascii="Times New Roman" w:hAnsi="Times New Roman" w:cs="Times New Roman"/>
          <w:b/>
          <w:sz w:val="28"/>
          <w:szCs w:val="28"/>
          <w:lang w:val="kk-KZ"/>
        </w:rPr>
      </w:pPr>
    </w:p>
    <w:p w:rsidR="0020597C" w:rsidRPr="007A5E5A" w:rsidRDefault="0020597C" w:rsidP="009A69F2">
      <w:pPr>
        <w:spacing w:after="0"/>
        <w:ind w:firstLine="567"/>
        <w:jc w:val="both"/>
        <w:rPr>
          <w:rFonts w:ascii="Times New Roman" w:hAnsi="Times New Roman" w:cs="Times New Roman"/>
          <w:color w:val="000000" w:themeColor="text1"/>
          <w:sz w:val="24"/>
          <w:szCs w:val="24"/>
        </w:rPr>
      </w:pPr>
    </w:p>
    <w:p w:rsidR="0020597C" w:rsidRPr="007A5E5A" w:rsidRDefault="0020597C" w:rsidP="009A69F2">
      <w:pPr>
        <w:spacing w:after="0"/>
        <w:ind w:firstLine="567"/>
        <w:jc w:val="both"/>
        <w:rPr>
          <w:rFonts w:ascii="Times New Roman" w:hAnsi="Times New Roman" w:cs="Times New Roman"/>
          <w:color w:val="000000" w:themeColor="text1"/>
          <w:sz w:val="24"/>
          <w:szCs w:val="24"/>
        </w:rPr>
      </w:pPr>
      <w:r>
        <w:rPr>
          <w:noProof/>
          <w:lang w:eastAsia="ru-RU"/>
        </w:rPr>
        <w:lastRenderedPageBreak/>
        <w:drawing>
          <wp:inline distT="0" distB="0" distL="0" distR="0">
            <wp:extent cx="2819400" cy="1847850"/>
            <wp:effectExtent l="0" t="0" r="0" b="0"/>
            <wp:docPr id="118"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2819400" cy="1847850"/>
                    </a:xfrm>
                    <a:prstGeom prst="rect">
                      <a:avLst/>
                    </a:prstGeom>
                  </pic:spPr>
                </pic:pic>
              </a:graphicData>
            </a:graphic>
          </wp:inline>
        </w:drawing>
      </w:r>
    </w:p>
    <w:p w:rsidR="0020597C" w:rsidRPr="007A5E5A" w:rsidRDefault="0020597C" w:rsidP="009A69F2">
      <w:pPr>
        <w:spacing w:after="0"/>
        <w:ind w:firstLine="567"/>
        <w:jc w:val="both"/>
        <w:rPr>
          <w:rFonts w:ascii="Times New Roman" w:hAnsi="Times New Roman" w:cs="Times New Roman"/>
          <w:color w:val="000000" w:themeColor="text1"/>
          <w:sz w:val="24"/>
          <w:szCs w:val="24"/>
        </w:rPr>
      </w:pPr>
    </w:p>
    <w:p w:rsidR="0020597C" w:rsidRPr="007A5E5A" w:rsidRDefault="0020597C" w:rsidP="009A69F2">
      <w:pPr>
        <w:spacing w:after="0"/>
        <w:ind w:firstLine="567"/>
        <w:jc w:val="both"/>
        <w:rPr>
          <w:rFonts w:ascii="Times New Roman" w:hAnsi="Times New Roman" w:cs="Times New Roman"/>
          <w:color w:val="000000" w:themeColor="text1"/>
          <w:sz w:val="24"/>
          <w:szCs w:val="24"/>
          <w:u w:val="single"/>
        </w:rPr>
      </w:pPr>
      <w:r w:rsidRPr="007A5E5A">
        <w:rPr>
          <w:rFonts w:ascii="Times New Roman" w:hAnsi="Times New Roman" w:cs="Times New Roman"/>
          <w:color w:val="000000" w:themeColor="text1"/>
          <w:sz w:val="24"/>
          <w:szCs w:val="24"/>
          <w:u w:val="single"/>
        </w:rPr>
        <w:t>Симметриялы емес қосарлы есептер.</w:t>
      </w:r>
    </w:p>
    <w:p w:rsidR="0020597C" w:rsidRDefault="0020597C" w:rsidP="009A69F2">
      <w:pPr>
        <w:spacing w:after="0"/>
        <w:ind w:firstLine="567"/>
        <w:jc w:val="both"/>
        <w:rPr>
          <w:rFonts w:ascii="Times New Roman" w:hAnsi="Times New Roman" w:cs="Times New Roman"/>
          <w:color w:val="000000" w:themeColor="text1"/>
          <w:sz w:val="24"/>
          <w:szCs w:val="24"/>
        </w:rPr>
      </w:pPr>
      <w:r w:rsidRPr="007A5E5A">
        <w:rPr>
          <w:rFonts w:ascii="Times New Roman" w:hAnsi="Times New Roman" w:cs="Times New Roman"/>
          <w:color w:val="000000" w:themeColor="text1"/>
          <w:sz w:val="24"/>
          <w:szCs w:val="24"/>
        </w:rPr>
        <w:t>Басты міндет берілген.</w:t>
      </w:r>
    </w:p>
    <w:p w:rsidR="0020597C" w:rsidRPr="007A5E5A" w:rsidRDefault="0020597C" w:rsidP="009A69F2">
      <w:pPr>
        <w:spacing w:after="0"/>
        <w:ind w:firstLine="567"/>
        <w:jc w:val="both"/>
        <w:rPr>
          <w:rFonts w:ascii="Times New Roman" w:hAnsi="Times New Roman" w:cs="Times New Roman"/>
          <w:color w:val="000000" w:themeColor="text1"/>
          <w:sz w:val="24"/>
          <w:szCs w:val="24"/>
        </w:rPr>
      </w:pPr>
      <w:r>
        <w:rPr>
          <w:noProof/>
          <w:lang w:eastAsia="ru-RU"/>
        </w:rPr>
        <w:drawing>
          <wp:inline distT="0" distB="0" distL="0" distR="0">
            <wp:extent cx="3190875" cy="285750"/>
            <wp:effectExtent l="0" t="0" r="9525" b="0"/>
            <wp:docPr id="119" name="Рисунок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3190875" cy="285750"/>
                    </a:xfrm>
                    <a:prstGeom prst="rect">
                      <a:avLst/>
                    </a:prstGeom>
                  </pic:spPr>
                </pic:pic>
              </a:graphicData>
            </a:graphic>
          </wp:inline>
        </w:drawing>
      </w:r>
    </w:p>
    <w:p w:rsidR="0020597C" w:rsidRPr="007A5E5A" w:rsidRDefault="0020597C" w:rsidP="009A69F2">
      <w:pPr>
        <w:spacing w:after="0"/>
        <w:ind w:firstLine="567"/>
        <w:jc w:val="both"/>
        <w:rPr>
          <w:rFonts w:ascii="Times New Roman" w:hAnsi="Times New Roman" w:cs="Times New Roman"/>
          <w:color w:val="000000" w:themeColor="text1"/>
          <w:sz w:val="24"/>
          <w:szCs w:val="24"/>
        </w:rPr>
      </w:pPr>
      <w:r w:rsidRPr="007A5E5A">
        <w:rPr>
          <w:rFonts w:ascii="Times New Roman" w:hAnsi="Times New Roman" w:cs="Times New Roman"/>
          <w:color w:val="000000" w:themeColor="text1"/>
          <w:sz w:val="24"/>
          <w:szCs w:val="24"/>
        </w:rPr>
        <w:t>шектеулер кезінде</w:t>
      </w:r>
    </w:p>
    <w:p w:rsidR="0020597C" w:rsidRPr="007A5E5A" w:rsidRDefault="0020597C" w:rsidP="009A69F2">
      <w:pPr>
        <w:spacing w:after="0"/>
        <w:ind w:firstLine="567"/>
        <w:jc w:val="both"/>
        <w:rPr>
          <w:rFonts w:ascii="Times New Roman" w:hAnsi="Times New Roman" w:cs="Times New Roman"/>
          <w:color w:val="000000" w:themeColor="text1"/>
          <w:sz w:val="24"/>
          <w:szCs w:val="24"/>
        </w:rPr>
      </w:pPr>
      <w:r>
        <w:rPr>
          <w:noProof/>
          <w:lang w:eastAsia="ru-RU"/>
        </w:rPr>
        <w:drawing>
          <wp:inline distT="0" distB="0" distL="0" distR="0">
            <wp:extent cx="2914650" cy="1819275"/>
            <wp:effectExtent l="0" t="0" r="0" b="9525"/>
            <wp:docPr id="120" name="Рисунок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2914650" cy="1819275"/>
                    </a:xfrm>
                    <a:prstGeom prst="rect">
                      <a:avLst/>
                    </a:prstGeom>
                  </pic:spPr>
                </pic:pic>
              </a:graphicData>
            </a:graphic>
          </wp:inline>
        </w:drawing>
      </w:r>
    </w:p>
    <w:p w:rsidR="0020597C" w:rsidRPr="007A5E5A" w:rsidRDefault="0020597C" w:rsidP="009A69F2">
      <w:pPr>
        <w:spacing w:after="0"/>
        <w:ind w:firstLine="567"/>
        <w:jc w:val="both"/>
        <w:rPr>
          <w:rFonts w:ascii="Times New Roman" w:hAnsi="Times New Roman" w:cs="Times New Roman"/>
          <w:color w:val="000000" w:themeColor="text1"/>
          <w:sz w:val="24"/>
          <w:szCs w:val="24"/>
        </w:rPr>
      </w:pPr>
      <w:r w:rsidRPr="007A5E5A">
        <w:rPr>
          <w:rFonts w:ascii="Times New Roman" w:hAnsi="Times New Roman" w:cs="Times New Roman"/>
          <w:color w:val="000000" w:themeColor="text1"/>
          <w:sz w:val="24"/>
          <w:szCs w:val="24"/>
        </w:rPr>
        <w:t>Есеп каноникалық түрде берілген. Математикалық модель құрастырамызқосарлы есеп.</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rPr>
        <w:t>Оны құрастыруүшінсимметриялық</w:t>
      </w:r>
      <w:r w:rsidRPr="007A5E5A">
        <w:rPr>
          <w:rFonts w:ascii="Times New Roman" w:hAnsi="Times New Roman" w:cs="Times New Roman"/>
          <w:color w:val="000000" w:themeColor="text1"/>
          <w:sz w:val="24"/>
          <w:szCs w:val="24"/>
          <w:lang w:val="kk-KZ"/>
        </w:rPr>
        <w:t xml:space="preserve"> мәселелерді шешетін </w:t>
      </w:r>
      <w:r w:rsidRPr="007A5E5A">
        <w:rPr>
          <w:rFonts w:ascii="Times New Roman" w:hAnsi="Times New Roman" w:cs="Times New Roman"/>
          <w:color w:val="000000" w:themeColor="text1"/>
          <w:sz w:val="24"/>
          <w:szCs w:val="24"/>
        </w:rPr>
        <w:t xml:space="preserve"> ережелерді пайдаланады</w:t>
      </w:r>
      <w:r w:rsidRPr="007A5E5A">
        <w:rPr>
          <w:rFonts w:ascii="Times New Roman" w:hAnsi="Times New Roman" w:cs="Times New Roman"/>
          <w:color w:val="000000" w:themeColor="text1"/>
          <w:sz w:val="24"/>
          <w:szCs w:val="24"/>
          <w:lang w:val="kk-KZ"/>
        </w:rPr>
        <w:t xml:space="preserve"> әрі келесі</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ерекшеліктер ескере отырып жасалады:</w:t>
      </w:r>
    </w:p>
    <w:p w:rsidR="0020597C" w:rsidRPr="00395C9B" w:rsidRDefault="0020597C" w:rsidP="009A69F2">
      <w:pPr>
        <w:pStyle w:val="a6"/>
        <w:numPr>
          <w:ilvl w:val="0"/>
          <w:numId w:val="2"/>
        </w:numPr>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екі жақты есептің шектеулері теңсіздік болады. Егер екі жақты есептің шектеулері теңсіздік болады. Егерекілік есептің мақсатты функциясы минимум табуды қажет етсе, онда теңсіздік белгісі ≥ , егер максимум болса, онда белгі ≤ ;</w:t>
      </w:r>
    </w:p>
    <w:p w:rsidR="0020597C" w:rsidRPr="007A5E5A" w:rsidRDefault="0020597C" w:rsidP="009A69F2">
      <w:pPr>
        <w:pStyle w:val="a6"/>
        <w:numPr>
          <w:ilvl w:val="0"/>
          <w:numId w:val="2"/>
        </w:num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айнымалылары-белгі бойынша ерікті.</w:t>
      </w:r>
    </w:p>
    <w:p w:rsidR="0020597C" w:rsidRDefault="0020597C" w:rsidP="009A69F2">
      <w:pPr>
        <w:spacing w:after="0"/>
        <w:ind w:firstLine="567"/>
        <w:jc w:val="both"/>
        <w:rPr>
          <w:rFonts w:ascii="Times New Roman" w:hAnsi="Times New Roman" w:cs="Times New Roman"/>
          <w:color w:val="000000" w:themeColor="text1"/>
          <w:sz w:val="24"/>
          <w:szCs w:val="24"/>
          <w:lang w:val="kk-KZ"/>
        </w:rPr>
      </w:pP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 xml:space="preserve">Қос есептің математикалық моделі мынандай түрге ие:  </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200400" cy="323850"/>
            <wp:effectExtent l="0" t="0" r="0" b="0"/>
            <wp:docPr id="12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3200400" cy="323850"/>
                    </a:xfrm>
                    <a:prstGeom prst="rect">
                      <a:avLst/>
                    </a:prstGeom>
                  </pic:spPr>
                </pic:pic>
              </a:graphicData>
            </a:graphic>
          </wp:inline>
        </w:drawing>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шектеулер кезінде</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lastRenderedPageBreak/>
        <w:drawing>
          <wp:inline distT="0" distB="0" distL="0" distR="0">
            <wp:extent cx="2971800" cy="1638300"/>
            <wp:effectExtent l="0" t="0" r="0" b="0"/>
            <wp:docPr id="1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2971800" cy="1638300"/>
                    </a:xfrm>
                    <a:prstGeom prst="rect">
                      <a:avLst/>
                    </a:prstGeom>
                  </pic:spPr>
                </pic:pic>
              </a:graphicData>
            </a:graphic>
          </wp:inline>
        </w:drawing>
      </w:r>
      <w:r w:rsidRPr="007A5E5A">
        <w:rPr>
          <w:rFonts w:ascii="Times New Roman" w:hAnsi="Times New Roman" w:cs="Times New Roman"/>
          <w:color w:val="000000" w:themeColor="text1"/>
          <w:sz w:val="24"/>
          <w:szCs w:val="24"/>
          <w:lang w:val="kk-KZ"/>
        </w:rPr>
        <w:t>\</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85750" cy="381000"/>
            <wp:effectExtent l="0" t="0" r="0" b="0"/>
            <wp:docPr id="12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285750" cy="381000"/>
                    </a:xfrm>
                    <a:prstGeom prst="rect">
                      <a:avLst/>
                    </a:prstGeom>
                  </pic:spPr>
                </pic:pic>
              </a:graphicData>
            </a:graphic>
          </wp:inline>
        </w:drawing>
      </w:r>
      <w:r w:rsidRPr="007A5E5A">
        <w:rPr>
          <w:rFonts w:ascii="Times New Roman" w:hAnsi="Times New Roman" w:cs="Times New Roman"/>
          <w:color w:val="000000" w:themeColor="text1"/>
          <w:sz w:val="24"/>
          <w:szCs w:val="24"/>
          <w:lang w:val="kk-KZ"/>
        </w:rPr>
        <w:t xml:space="preserve">белгі бойынша ерікті </w:t>
      </w:r>
      <w:r w:rsidRPr="007A5E5A">
        <w:rPr>
          <w:rFonts w:ascii="Times New Roman" w:hAnsi="Times New Roman" w:cs="Times New Roman"/>
          <w:noProof/>
          <w:color w:val="000000" w:themeColor="text1"/>
          <w:sz w:val="24"/>
          <w:szCs w:val="24"/>
          <w:lang w:eastAsia="ru-RU"/>
        </w:rPr>
        <w:drawing>
          <wp:inline distT="0" distB="0" distL="0" distR="0">
            <wp:extent cx="714375" cy="438150"/>
            <wp:effectExtent l="0" t="0" r="9525" b="0"/>
            <wp:docPr id="12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714375" cy="438150"/>
                    </a:xfrm>
                    <a:prstGeom prst="rect">
                      <a:avLst/>
                    </a:prstGeom>
                  </pic:spPr>
                </pic:pic>
              </a:graphicData>
            </a:graphic>
          </wp:inline>
        </w:drawing>
      </w:r>
    </w:p>
    <w:p w:rsidR="0020597C" w:rsidRPr="00395C9B" w:rsidRDefault="0020597C" w:rsidP="009A69F2">
      <w:pPr>
        <w:spacing w:after="0"/>
        <w:ind w:firstLine="567"/>
        <w:jc w:val="both"/>
        <w:rPr>
          <w:rFonts w:ascii="Times New Roman" w:hAnsi="Times New Roman" w:cs="Times New Roman"/>
          <w:color w:val="000000" w:themeColor="text1"/>
          <w:sz w:val="24"/>
          <w:szCs w:val="24"/>
          <w:u w:val="single"/>
          <w:lang w:val="kk-KZ"/>
        </w:rPr>
      </w:pPr>
      <w:r w:rsidRPr="00395C9B">
        <w:rPr>
          <w:rFonts w:ascii="Times New Roman" w:hAnsi="Times New Roman" w:cs="Times New Roman"/>
          <w:color w:val="000000" w:themeColor="text1"/>
          <w:sz w:val="24"/>
          <w:szCs w:val="24"/>
          <w:u w:val="single"/>
          <w:lang w:val="kk-KZ"/>
        </w:rPr>
        <w:t>Аралас қос есептер.</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Бастапқы есептің математикалық моделі симметриялы жәнесимметриялы емес есептердің шартын қамтамасыз етеді. Қосарлы есепті құрастыру кезінде симметриялы және симметриялы емес есептер ережелерін орындау қажет.</w:t>
      </w:r>
    </w:p>
    <w:p w:rsidR="0020597C" w:rsidRDefault="0020597C" w:rsidP="009A69F2">
      <w:pPr>
        <w:spacing w:after="0"/>
        <w:ind w:firstLine="567"/>
        <w:jc w:val="both"/>
        <w:rPr>
          <w:rFonts w:ascii="Times New Roman" w:hAnsi="Times New Roman" w:cs="Times New Roman"/>
          <w:color w:val="000000" w:themeColor="text1"/>
          <w:sz w:val="24"/>
          <w:szCs w:val="24"/>
          <w:lang w:val="kk-KZ"/>
        </w:rPr>
      </w:pP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 xml:space="preserve"> Екілік теоремаларының негіздері.</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b/>
          <w:color w:val="000000" w:themeColor="text1"/>
          <w:sz w:val="24"/>
          <w:szCs w:val="24"/>
          <w:lang w:val="kk-KZ"/>
        </w:rPr>
        <w:t xml:space="preserve">Теорема 1. </w:t>
      </w:r>
      <w:r w:rsidRPr="007A5E5A">
        <w:rPr>
          <w:rFonts w:ascii="Times New Roman" w:hAnsi="Times New Roman" w:cs="Times New Roman"/>
          <w:color w:val="000000" w:themeColor="text1"/>
          <w:sz w:val="24"/>
          <w:szCs w:val="24"/>
          <w:lang w:val="kk-KZ"/>
        </w:rPr>
        <w:t>Егер екілік тапсырманың біреуінде оңтайлы шешім болса, онда екіншісі де оңтайлы шешімге ие және кез келген оңтайлы шешім үшін X және Y шешімдерінің теңдігі орындалады.</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1581150" cy="390525"/>
            <wp:effectExtent l="0" t="0" r="0" b="9525"/>
            <wp:docPr id="12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1581150" cy="390525"/>
                    </a:xfrm>
                    <a:prstGeom prst="rect">
                      <a:avLst/>
                    </a:prstGeom>
                  </pic:spPr>
                </pic:pic>
              </a:graphicData>
            </a:graphic>
          </wp:inline>
        </w:drawing>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 xml:space="preserve">Егер  қосалқы есептердің біреуі мынаны ескере келе шығарылмайтын болса </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1447800" cy="390525"/>
            <wp:effectExtent l="0" t="0" r="0" b="9525"/>
            <wp:docPr id="126"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r="54896"/>
                    <a:stretch/>
                  </pic:blipFill>
                  <pic:spPr bwMode="auto">
                    <a:xfrm>
                      <a:off x="0" y="0"/>
                      <a:ext cx="1447800" cy="390525"/>
                    </a:xfrm>
                    <a:prstGeom prst="rect">
                      <a:avLst/>
                    </a:prstGeom>
                    <a:ln>
                      <a:noFill/>
                    </a:ln>
                    <a:extLst>
                      <a:ext uri="{53640926-AAD7-44D8-BBD7-CCE9431645EC}">
                        <a14:shadowObscured xmlns:a14="http://schemas.microsoft.com/office/drawing/2010/main"/>
                      </a:ext>
                    </a:extLst>
                  </pic:spPr>
                </pic:pic>
              </a:graphicData>
            </a:graphic>
          </wp:inline>
        </w:drawing>
      </w:r>
      <w:r w:rsidRPr="007A5E5A">
        <w:rPr>
          <w:rFonts w:ascii="Times New Roman" w:hAnsi="Times New Roman" w:cs="Times New Roman"/>
          <w:noProof/>
          <w:color w:val="000000" w:themeColor="text1"/>
          <w:sz w:val="24"/>
          <w:szCs w:val="24"/>
          <w:lang w:eastAsia="ru-RU"/>
        </w:rPr>
        <w:drawing>
          <wp:inline distT="0" distB="0" distL="0" distR="0">
            <wp:extent cx="1371600" cy="390525"/>
            <wp:effectExtent l="0" t="0" r="0" b="9525"/>
            <wp:docPr id="12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a:srcRect l="57270"/>
                    <a:stretch/>
                  </pic:blipFill>
                  <pic:spPr bwMode="auto">
                    <a:xfrm>
                      <a:off x="0" y="0"/>
                      <a:ext cx="1371600" cy="390525"/>
                    </a:xfrm>
                    <a:prstGeom prst="rect">
                      <a:avLst/>
                    </a:prstGeom>
                    <a:ln>
                      <a:noFill/>
                    </a:ln>
                    <a:extLst>
                      <a:ext uri="{53640926-AAD7-44D8-BBD7-CCE9431645EC}">
                        <a14:shadowObscured xmlns:a14="http://schemas.microsoft.com/office/drawing/2010/main"/>
                      </a:ext>
                    </a:extLst>
                  </pic:spPr>
                </pic:pic>
              </a:graphicData>
            </a:graphic>
          </wp:inline>
        </w:drawing>
      </w:r>
      <w:r w:rsidRPr="007A5E5A">
        <w:rPr>
          <w:rFonts w:ascii="Times New Roman" w:hAnsi="Times New Roman" w:cs="Times New Roman"/>
          <w:color w:val="000000" w:themeColor="text1"/>
          <w:sz w:val="24"/>
          <w:szCs w:val="24"/>
          <w:lang w:val="kk-KZ"/>
        </w:rPr>
        <w:t xml:space="preserve"> онда басқа есеп рұқсат етілген шешімдерді қамтамасыз етеді. </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b/>
          <w:color w:val="000000" w:themeColor="text1"/>
          <w:sz w:val="24"/>
          <w:szCs w:val="24"/>
          <w:lang w:val="kk-KZ"/>
        </w:rPr>
        <w:t xml:space="preserve">Теорема 2. </w:t>
      </w:r>
      <w:r w:rsidRPr="007A5E5A">
        <w:rPr>
          <w:rFonts w:ascii="Times New Roman" w:hAnsi="Times New Roman" w:cs="Times New Roman"/>
          <w:color w:val="000000" w:themeColor="text1"/>
          <w:sz w:val="24"/>
          <w:szCs w:val="24"/>
          <w:lang w:val="kk-KZ"/>
        </w:rPr>
        <w:t xml:space="preserve">X және Y жұптың рұқсат етілген шешімдерінің оңтайлылығы үшін жүйедегі мына теңдікті орындауы жеткілікті </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14625" cy="1619250"/>
            <wp:effectExtent l="0" t="0" r="9525" b="0"/>
            <wp:docPr id="128"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stretch>
                      <a:fillRect/>
                    </a:stretch>
                  </pic:blipFill>
                  <pic:spPr>
                    <a:xfrm>
                      <a:off x="0" y="0"/>
                      <a:ext cx="2714625" cy="1619250"/>
                    </a:xfrm>
                    <a:prstGeom prst="rect">
                      <a:avLst/>
                    </a:prstGeom>
                  </pic:spPr>
                </pic:pic>
              </a:graphicData>
            </a:graphic>
          </wp:inline>
        </w:drawing>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Теоремалар басқа шешім бойынша бір жұп есептердің оңтайлы шешімін анықтауға мүмкіндік береді.</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Қос мәселені шешу</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Екілік теоремаларын қолдану арқылы есептерді шешуді қарастырайық.</w:t>
      </w:r>
    </w:p>
    <w:p w:rsidR="0020597C" w:rsidRDefault="0020597C" w:rsidP="009A69F2">
      <w:pPr>
        <w:spacing w:after="0"/>
        <w:ind w:firstLine="567"/>
        <w:jc w:val="both"/>
        <w:rPr>
          <w:rFonts w:ascii="Times New Roman" w:hAnsi="Times New Roman" w:cs="Times New Roman"/>
          <w:color w:val="000000" w:themeColor="text1"/>
          <w:sz w:val="24"/>
          <w:szCs w:val="24"/>
          <w:lang w:val="kk-KZ"/>
        </w:rPr>
      </w:pP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Бастапқы міндет                                                                     Қос міндет</w:t>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1971675" cy="352425"/>
            <wp:effectExtent l="0" t="0" r="9525" b="9525"/>
            <wp:docPr id="129"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9"/>
                    <a:stretch>
                      <a:fillRect/>
                    </a:stretch>
                  </pic:blipFill>
                  <pic:spPr>
                    <a:xfrm>
                      <a:off x="0" y="0"/>
                      <a:ext cx="1971675" cy="352425"/>
                    </a:xfrm>
                    <a:prstGeom prst="rect">
                      <a:avLst/>
                    </a:prstGeom>
                  </pic:spPr>
                </pic:pic>
              </a:graphicData>
            </a:graphic>
          </wp:inline>
        </w:drawing>
      </w:r>
      <w:r w:rsidRPr="007A5E5A">
        <w:rPr>
          <w:rFonts w:ascii="Times New Roman" w:hAnsi="Times New Roman" w:cs="Times New Roman"/>
          <w:noProof/>
          <w:color w:val="000000" w:themeColor="text1"/>
          <w:sz w:val="24"/>
          <w:szCs w:val="24"/>
          <w:lang w:eastAsia="ru-RU"/>
        </w:rPr>
        <w:drawing>
          <wp:inline distT="0" distB="0" distL="0" distR="0">
            <wp:extent cx="2038350" cy="323850"/>
            <wp:effectExtent l="0" t="0" r="0" b="0"/>
            <wp:docPr id="130"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stretch>
                      <a:fillRect/>
                    </a:stretch>
                  </pic:blipFill>
                  <pic:spPr>
                    <a:xfrm>
                      <a:off x="0" y="0"/>
                      <a:ext cx="2038350" cy="323850"/>
                    </a:xfrm>
                    <a:prstGeom prst="rect">
                      <a:avLst/>
                    </a:prstGeom>
                  </pic:spPr>
                </pic:pic>
              </a:graphicData>
            </a:graphic>
          </wp:inline>
        </w:drawing>
      </w:r>
    </w:p>
    <w:p w:rsidR="0020597C" w:rsidRPr="007A5E5A" w:rsidRDefault="0020597C" w:rsidP="009A69F2">
      <w:pPr>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 xml:space="preserve">шектеулер кезінде                                                                             шектеулер кезінде                                                                            </w:t>
      </w:r>
    </w:p>
    <w:p w:rsidR="0020597C" w:rsidRPr="007A5E5A"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lastRenderedPageBreak/>
        <w:drawing>
          <wp:inline distT="0" distB="0" distL="0" distR="0">
            <wp:extent cx="1552575" cy="1600200"/>
            <wp:effectExtent l="0" t="0" r="9525" b="0"/>
            <wp:docPr id="131"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1"/>
                    <a:stretch>
                      <a:fillRect/>
                    </a:stretch>
                  </pic:blipFill>
                  <pic:spPr>
                    <a:xfrm>
                      <a:off x="0" y="0"/>
                      <a:ext cx="1552575" cy="1600200"/>
                    </a:xfrm>
                    <a:prstGeom prst="rect">
                      <a:avLst/>
                    </a:prstGeom>
                  </pic:spPr>
                </pic:pic>
              </a:graphicData>
            </a:graphic>
          </wp:inline>
        </w:drawing>
      </w:r>
      <w:r w:rsidRPr="007A5E5A">
        <w:rPr>
          <w:rFonts w:ascii="Times New Roman" w:hAnsi="Times New Roman" w:cs="Times New Roman"/>
          <w:color w:val="000000" w:themeColor="text1"/>
          <w:sz w:val="24"/>
          <w:szCs w:val="24"/>
          <w:lang w:val="kk-KZ"/>
        </w:rPr>
        <w:tab/>
      </w:r>
      <w:r w:rsidRPr="007A5E5A">
        <w:rPr>
          <w:rFonts w:ascii="Times New Roman" w:hAnsi="Times New Roman" w:cs="Times New Roman"/>
          <w:noProof/>
          <w:color w:val="000000" w:themeColor="text1"/>
          <w:sz w:val="24"/>
          <w:szCs w:val="24"/>
          <w:lang w:eastAsia="ru-RU"/>
        </w:rPr>
        <w:drawing>
          <wp:inline distT="0" distB="0" distL="0" distR="0">
            <wp:extent cx="1866900" cy="1076325"/>
            <wp:effectExtent l="0" t="0" r="0" b="9525"/>
            <wp:docPr id="132"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2"/>
                    <a:stretch>
                      <a:fillRect/>
                    </a:stretch>
                  </pic:blipFill>
                  <pic:spPr>
                    <a:xfrm>
                      <a:off x="0" y="0"/>
                      <a:ext cx="1866900" cy="1076325"/>
                    </a:xfrm>
                    <a:prstGeom prst="rect">
                      <a:avLst/>
                    </a:prstGeom>
                  </pic:spPr>
                </pic:pic>
              </a:graphicData>
            </a:graphic>
          </wp:inline>
        </w:drawing>
      </w:r>
    </w:p>
    <w:p w:rsidR="0020597C" w:rsidRPr="007A5E5A"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 xml:space="preserve">Бастапқы есепті графикалық әдіспен шеше отырып, біз </w:t>
      </w:r>
      <w:r w:rsidRPr="007A5E5A">
        <w:rPr>
          <w:rFonts w:ascii="Times New Roman" w:hAnsi="Times New Roman" w:cs="Times New Roman"/>
          <w:noProof/>
          <w:color w:val="000000" w:themeColor="text1"/>
          <w:sz w:val="24"/>
          <w:szCs w:val="24"/>
          <w:lang w:eastAsia="ru-RU"/>
        </w:rPr>
        <w:drawing>
          <wp:inline distT="0" distB="0" distL="0" distR="0">
            <wp:extent cx="923925" cy="323850"/>
            <wp:effectExtent l="0" t="0" r="9525" b="0"/>
            <wp:docPr id="133"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3"/>
                    <a:stretch>
                      <a:fillRect/>
                    </a:stretch>
                  </pic:blipFill>
                  <pic:spPr>
                    <a:xfrm>
                      <a:off x="0" y="0"/>
                      <a:ext cx="923925" cy="323850"/>
                    </a:xfrm>
                    <a:prstGeom prst="rect">
                      <a:avLst/>
                    </a:prstGeom>
                  </pic:spPr>
                </pic:pic>
              </a:graphicData>
            </a:graphic>
          </wp:inline>
        </w:drawing>
      </w:r>
      <w:r w:rsidRPr="007A5E5A">
        <w:rPr>
          <w:rFonts w:ascii="Times New Roman" w:hAnsi="Times New Roman" w:cs="Times New Roman"/>
          <w:color w:val="000000" w:themeColor="text1"/>
          <w:sz w:val="24"/>
          <w:szCs w:val="24"/>
          <w:lang w:val="kk-KZ"/>
        </w:rPr>
        <w:t xml:space="preserve">аламыз бұл ретте </w:t>
      </w:r>
      <w:r w:rsidRPr="007A5E5A">
        <w:rPr>
          <w:rFonts w:ascii="Times New Roman" w:hAnsi="Times New Roman" w:cs="Times New Roman"/>
          <w:noProof/>
          <w:color w:val="000000" w:themeColor="text1"/>
          <w:sz w:val="24"/>
          <w:szCs w:val="24"/>
          <w:lang w:eastAsia="ru-RU"/>
        </w:rPr>
        <w:drawing>
          <wp:inline distT="0" distB="0" distL="0" distR="0">
            <wp:extent cx="1009650" cy="342900"/>
            <wp:effectExtent l="0" t="0" r="0" b="0"/>
            <wp:docPr id="134"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stretch>
                      <a:fillRect/>
                    </a:stretch>
                  </pic:blipFill>
                  <pic:spPr>
                    <a:xfrm>
                      <a:off x="0" y="0"/>
                      <a:ext cx="1009650" cy="342900"/>
                    </a:xfrm>
                    <a:prstGeom prst="rect">
                      <a:avLst/>
                    </a:prstGeom>
                  </pic:spPr>
                </pic:pic>
              </a:graphicData>
            </a:graphic>
          </wp:inline>
        </w:drawing>
      </w:r>
    </w:p>
    <w:p w:rsidR="0020597C" w:rsidRPr="007A5E5A"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rPr>
        <w:t>Бірінші екілік теоремасының негізінде</w:t>
      </w:r>
    </w:p>
    <w:p w:rsidR="0020597C" w:rsidRPr="007A5E5A"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1895475" cy="323850"/>
            <wp:effectExtent l="0" t="0" r="9525" b="0"/>
            <wp:docPr id="13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5"/>
                    <a:stretch>
                      <a:fillRect/>
                    </a:stretch>
                  </pic:blipFill>
                  <pic:spPr>
                    <a:xfrm>
                      <a:off x="0" y="0"/>
                      <a:ext cx="1895475" cy="323850"/>
                    </a:xfrm>
                    <a:prstGeom prst="rect">
                      <a:avLst/>
                    </a:prstGeom>
                  </pic:spPr>
                </pic:pic>
              </a:graphicData>
            </a:graphic>
          </wp:inline>
        </w:drawing>
      </w:r>
    </w:p>
    <w:p w:rsidR="0020597C" w:rsidRPr="007A5E5A"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866775" cy="247650"/>
            <wp:effectExtent l="0" t="0" r="9525" b="0"/>
            <wp:docPr id="13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6"/>
                    <a:stretch>
                      <a:fillRect/>
                    </a:stretch>
                  </pic:blipFill>
                  <pic:spPr>
                    <a:xfrm>
                      <a:off x="0" y="0"/>
                      <a:ext cx="866775" cy="247650"/>
                    </a:xfrm>
                    <a:prstGeom prst="rect">
                      <a:avLst/>
                    </a:prstGeom>
                  </pic:spPr>
                </pic:pic>
              </a:graphicData>
            </a:graphic>
          </wp:inline>
        </w:drawing>
      </w:r>
      <w:r w:rsidRPr="007A5E5A">
        <w:rPr>
          <w:rFonts w:ascii="Times New Roman" w:hAnsi="Times New Roman" w:cs="Times New Roman"/>
          <w:color w:val="000000" w:themeColor="text1"/>
          <w:sz w:val="24"/>
          <w:szCs w:val="24"/>
          <w:lang w:val="kk-KZ"/>
        </w:rPr>
        <w:t>болғандықтан 2-ші екілік теоремасы бойынша  шектеу жүйесіндегі</w:t>
      </w:r>
    </w:p>
    <w:p w:rsidR="0020597C" w:rsidRPr="007A5E5A"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екілік тапсырманы теңдікке жазуға болады:</w:t>
      </w:r>
    </w:p>
    <w:p w:rsidR="0020597C" w:rsidRPr="007A5E5A"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1733550" cy="885825"/>
            <wp:effectExtent l="0" t="0" r="0" b="9525"/>
            <wp:docPr id="13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1733550" cy="885825"/>
                    </a:xfrm>
                    <a:prstGeom prst="rect">
                      <a:avLst/>
                    </a:prstGeom>
                  </pic:spPr>
                </pic:pic>
              </a:graphicData>
            </a:graphic>
          </wp:inline>
        </w:drawing>
      </w:r>
    </w:p>
    <w:p w:rsidR="0020597C" w:rsidRPr="007A5E5A"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428625" cy="257175"/>
            <wp:effectExtent l="0" t="0" r="9525" b="9525"/>
            <wp:docPr id="138"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stretch>
                      <a:fillRect/>
                    </a:stretch>
                  </pic:blipFill>
                  <pic:spPr>
                    <a:xfrm>
                      <a:off x="0" y="0"/>
                      <a:ext cx="428625" cy="257175"/>
                    </a:xfrm>
                    <a:prstGeom prst="rect">
                      <a:avLst/>
                    </a:prstGeom>
                  </pic:spPr>
                </pic:pic>
              </a:graphicData>
            </a:graphic>
          </wp:inline>
        </w:drawing>
      </w:r>
      <w:r w:rsidRPr="007A5E5A">
        <w:rPr>
          <w:rFonts w:ascii="Times New Roman" w:hAnsi="Times New Roman" w:cs="Times New Roman"/>
          <w:color w:val="000000" w:themeColor="text1"/>
          <w:sz w:val="24"/>
          <w:szCs w:val="24"/>
          <w:lang w:val="kk-KZ"/>
        </w:rPr>
        <w:t xml:space="preserve">шектеулі бастапқы міндетке қоя отырып </w:t>
      </w:r>
    </w:p>
    <w:p w:rsidR="0020597C" w:rsidRPr="007A5E5A"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457450" cy="1457325"/>
            <wp:effectExtent l="0" t="0" r="0" b="9525"/>
            <wp:docPr id="139"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2457450" cy="1457325"/>
                    </a:xfrm>
                    <a:prstGeom prst="rect">
                      <a:avLst/>
                    </a:prstGeom>
                  </pic:spPr>
                </pic:pic>
              </a:graphicData>
            </a:graphic>
          </wp:inline>
        </w:drawing>
      </w:r>
    </w:p>
    <w:p w:rsidR="0020597C" w:rsidRPr="007A5E5A"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Сонда екілік міндетті шектеу жүйесі мынандай көрініс алады:</w:t>
      </w:r>
    </w:p>
    <w:p w:rsidR="0020597C" w:rsidRPr="007A5E5A" w:rsidRDefault="0020597C" w:rsidP="009A69F2">
      <w:pPr>
        <w:tabs>
          <w:tab w:val="center" w:pos="4677"/>
        </w:tabs>
        <w:spacing w:after="0"/>
        <w:ind w:firstLine="567"/>
        <w:jc w:val="both"/>
        <w:rPr>
          <w:rFonts w:ascii="Times New Roman" w:hAnsi="Times New Roman" w:cs="Times New Roman"/>
          <w:b/>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1943100" cy="1143000"/>
            <wp:effectExtent l="0" t="0" r="0" b="0"/>
            <wp:docPr id="140"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0"/>
                    <a:stretch>
                      <a:fillRect/>
                    </a:stretch>
                  </pic:blipFill>
                  <pic:spPr>
                    <a:xfrm>
                      <a:off x="0" y="0"/>
                      <a:ext cx="1943100" cy="1143000"/>
                    </a:xfrm>
                    <a:prstGeom prst="rect">
                      <a:avLst/>
                    </a:prstGeom>
                  </pic:spPr>
                </pic:pic>
              </a:graphicData>
            </a:graphic>
          </wp:inline>
        </w:drawing>
      </w:r>
    </w:p>
    <w:p w:rsidR="0020597C" w:rsidRPr="007A5E5A" w:rsidRDefault="0020597C" w:rsidP="009A69F2">
      <w:pPr>
        <w:tabs>
          <w:tab w:val="center" w:pos="4677"/>
        </w:tabs>
        <w:spacing w:after="0"/>
        <w:ind w:firstLine="567"/>
        <w:jc w:val="both"/>
        <w:rPr>
          <w:rFonts w:ascii="Times New Roman" w:hAnsi="Times New Roman" w:cs="Times New Roman"/>
          <w:b/>
          <w:color w:val="000000" w:themeColor="text1"/>
          <w:sz w:val="24"/>
          <w:szCs w:val="24"/>
          <w:lang w:val="kk-KZ"/>
        </w:rPr>
      </w:pPr>
      <w:r w:rsidRPr="007A5E5A">
        <w:rPr>
          <w:rFonts w:ascii="Times New Roman" w:hAnsi="Times New Roman" w:cs="Times New Roman"/>
          <w:color w:val="000000" w:themeColor="text1"/>
          <w:sz w:val="24"/>
          <w:szCs w:val="24"/>
          <w:lang w:val="kk-KZ"/>
        </w:rPr>
        <w:t>Бұл жердегі</w:t>
      </w:r>
      <w:r w:rsidRPr="007A5E5A">
        <w:rPr>
          <w:rFonts w:ascii="Times New Roman" w:hAnsi="Times New Roman" w:cs="Times New Roman"/>
          <w:noProof/>
          <w:color w:val="000000" w:themeColor="text1"/>
          <w:sz w:val="24"/>
          <w:szCs w:val="24"/>
          <w:lang w:eastAsia="ru-RU"/>
        </w:rPr>
        <w:drawing>
          <wp:inline distT="0" distB="0" distL="0" distR="0">
            <wp:extent cx="1238250" cy="400050"/>
            <wp:effectExtent l="0" t="0" r="0" b="0"/>
            <wp:docPr id="141"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1"/>
                    <a:stretch>
                      <a:fillRect/>
                    </a:stretch>
                  </pic:blipFill>
                  <pic:spPr>
                    <a:xfrm>
                      <a:off x="0" y="0"/>
                      <a:ext cx="1238250" cy="400050"/>
                    </a:xfrm>
                    <a:prstGeom prst="rect">
                      <a:avLst/>
                    </a:prstGeom>
                  </pic:spPr>
                </pic:pic>
              </a:graphicData>
            </a:graphic>
          </wp:inline>
        </w:drawing>
      </w:r>
      <w:r w:rsidRPr="007A5E5A">
        <w:rPr>
          <w:rFonts w:ascii="Times New Roman" w:hAnsi="Times New Roman" w:cs="Times New Roman"/>
          <w:b/>
          <w:color w:val="000000" w:themeColor="text1"/>
          <w:sz w:val="24"/>
          <w:szCs w:val="24"/>
          <w:lang w:val="kk-KZ"/>
        </w:rPr>
        <w:t xml:space="preserve">  бұл ретте </w:t>
      </w:r>
      <w:r w:rsidRPr="007A5E5A">
        <w:rPr>
          <w:rFonts w:ascii="Times New Roman" w:hAnsi="Times New Roman" w:cs="Times New Roman"/>
          <w:noProof/>
          <w:color w:val="000000" w:themeColor="text1"/>
          <w:sz w:val="24"/>
          <w:szCs w:val="24"/>
          <w:lang w:eastAsia="ru-RU"/>
        </w:rPr>
        <w:drawing>
          <wp:inline distT="0" distB="0" distL="0" distR="0">
            <wp:extent cx="1133475" cy="390525"/>
            <wp:effectExtent l="0" t="0" r="9525" b="9525"/>
            <wp:docPr id="142"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2"/>
                    <a:stretch>
                      <a:fillRect/>
                    </a:stretch>
                  </pic:blipFill>
                  <pic:spPr>
                    <a:xfrm>
                      <a:off x="0" y="0"/>
                      <a:ext cx="1133475" cy="390525"/>
                    </a:xfrm>
                    <a:prstGeom prst="rect">
                      <a:avLst/>
                    </a:prstGeom>
                  </pic:spPr>
                </pic:pic>
              </a:graphicData>
            </a:graphic>
          </wp:inline>
        </w:drawing>
      </w:r>
    </w:p>
    <w:p w:rsidR="0020597C" w:rsidRPr="00395C9B" w:rsidRDefault="0020597C" w:rsidP="009A69F2">
      <w:pPr>
        <w:tabs>
          <w:tab w:val="center" w:pos="4677"/>
        </w:tabs>
        <w:spacing w:after="0"/>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Екілік міндеттің шешімі берілген дейік:    </w:t>
      </w:r>
    </w:p>
    <w:p w:rsidR="0020597C" w:rsidRPr="007A5E5A" w:rsidRDefault="0020597C" w:rsidP="009A69F2">
      <w:pPr>
        <w:tabs>
          <w:tab w:val="center" w:pos="4677"/>
        </w:tabs>
        <w:spacing w:after="0"/>
        <w:jc w:val="both"/>
        <w:rPr>
          <w:rFonts w:ascii="Times New Roman" w:hAnsi="Times New Roman" w:cs="Times New Roman"/>
          <w:b/>
          <w:color w:val="000000" w:themeColor="text1"/>
          <w:sz w:val="24"/>
          <w:szCs w:val="24"/>
          <w:lang w:val="kk-KZ"/>
        </w:rPr>
      </w:pPr>
      <w:r w:rsidRPr="00395C9B">
        <w:rPr>
          <w:rFonts w:ascii="Times New Roman" w:hAnsi="Times New Roman" w:cs="Times New Roman"/>
          <w:color w:val="000000" w:themeColor="text1"/>
          <w:sz w:val="24"/>
          <w:szCs w:val="24"/>
          <w:lang w:val="kk-KZ"/>
        </w:rPr>
        <w:t>бастапқы шешімді табамыз.</w:t>
      </w:r>
      <w:r w:rsidRPr="007A5E5A">
        <w:rPr>
          <w:rFonts w:ascii="Times New Roman" w:hAnsi="Times New Roman" w:cs="Times New Roman"/>
          <w:noProof/>
          <w:color w:val="000000" w:themeColor="text1"/>
          <w:sz w:val="24"/>
          <w:szCs w:val="24"/>
          <w:lang w:eastAsia="ru-RU"/>
        </w:rPr>
        <w:drawing>
          <wp:inline distT="0" distB="0" distL="0" distR="0">
            <wp:extent cx="2438400" cy="466725"/>
            <wp:effectExtent l="0" t="0" r="0" b="9525"/>
            <wp:docPr id="14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stretch>
                      <a:fillRect/>
                    </a:stretch>
                  </pic:blipFill>
                  <pic:spPr>
                    <a:xfrm>
                      <a:off x="0" y="0"/>
                      <a:ext cx="2438400" cy="466725"/>
                    </a:xfrm>
                    <a:prstGeom prst="rect">
                      <a:avLst/>
                    </a:prstGeom>
                  </pic:spPr>
                </pic:pic>
              </a:graphicData>
            </a:graphic>
          </wp:inline>
        </w:drawing>
      </w:r>
    </w:p>
    <w:p w:rsidR="0020597C" w:rsidRDefault="0020597C" w:rsidP="009A69F2">
      <w:pPr>
        <w:tabs>
          <w:tab w:val="center" w:pos="4677"/>
        </w:tabs>
        <w:spacing w:after="0"/>
        <w:ind w:firstLine="567"/>
        <w:jc w:val="both"/>
        <w:rPr>
          <w:rFonts w:ascii="Times New Roman" w:hAnsi="Times New Roman" w:cs="Times New Roman"/>
          <w:b/>
          <w:color w:val="000000" w:themeColor="text1"/>
          <w:sz w:val="24"/>
          <w:szCs w:val="24"/>
          <w:lang w:val="kk-KZ"/>
        </w:rPr>
      </w:pP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lastRenderedPageBreak/>
        <w:t xml:space="preserve">1-ші екілік теоремасы бойынша </w:t>
      </w:r>
      <w:r w:rsidRPr="00395C9B">
        <w:rPr>
          <w:rFonts w:ascii="Times New Roman" w:hAnsi="Times New Roman" w:cs="Times New Roman"/>
          <w:noProof/>
          <w:color w:val="000000" w:themeColor="text1"/>
          <w:sz w:val="24"/>
          <w:szCs w:val="24"/>
          <w:lang w:eastAsia="ru-RU"/>
        </w:rPr>
        <w:drawing>
          <wp:inline distT="0" distB="0" distL="0" distR="0">
            <wp:extent cx="1838325" cy="371475"/>
            <wp:effectExtent l="0" t="0" r="9525" b="9525"/>
            <wp:docPr id="144"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4"/>
                    <a:stretch>
                      <a:fillRect/>
                    </a:stretch>
                  </pic:blipFill>
                  <pic:spPr>
                    <a:xfrm>
                      <a:off x="0" y="0"/>
                      <a:ext cx="1838325" cy="371475"/>
                    </a:xfrm>
                    <a:prstGeom prst="rect">
                      <a:avLst/>
                    </a:prstGeom>
                  </pic:spPr>
                </pic:pic>
              </a:graphicData>
            </a:graphic>
          </wp:inline>
        </w:drawing>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noProof/>
          <w:color w:val="000000" w:themeColor="text1"/>
          <w:sz w:val="24"/>
          <w:szCs w:val="24"/>
          <w:lang w:eastAsia="ru-RU"/>
        </w:rPr>
        <w:drawing>
          <wp:inline distT="0" distB="0" distL="0" distR="0">
            <wp:extent cx="1133475" cy="228600"/>
            <wp:effectExtent l="0" t="0" r="9525" b="0"/>
            <wp:docPr id="145"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133475" cy="228600"/>
                    </a:xfrm>
                    <a:prstGeom prst="rect">
                      <a:avLst/>
                    </a:prstGeom>
                  </pic:spPr>
                </pic:pic>
              </a:graphicData>
            </a:graphic>
          </wp:inline>
        </w:drawing>
      </w:r>
      <w:r w:rsidRPr="00395C9B">
        <w:rPr>
          <w:rFonts w:ascii="Times New Roman" w:hAnsi="Times New Roman" w:cs="Times New Roman"/>
          <w:color w:val="000000" w:themeColor="text1"/>
          <w:sz w:val="24"/>
          <w:szCs w:val="24"/>
          <w:lang w:val="kk-KZ"/>
        </w:rPr>
        <w:t>болғандықтан екілік теоремасы бойынша екінші және үшінші теңсіздіктер</w:t>
      </w:r>
    </w:p>
    <w:p w:rsidR="0020597C" w:rsidRPr="007A5E5A" w:rsidRDefault="0020597C" w:rsidP="009A69F2">
      <w:pPr>
        <w:tabs>
          <w:tab w:val="center" w:pos="4677"/>
        </w:tabs>
        <w:spacing w:after="0"/>
        <w:ind w:firstLine="567"/>
        <w:jc w:val="both"/>
        <w:rPr>
          <w:rFonts w:ascii="Times New Roman" w:hAnsi="Times New Roman" w:cs="Times New Roman"/>
          <w:b/>
          <w:color w:val="000000" w:themeColor="text1"/>
          <w:sz w:val="24"/>
          <w:szCs w:val="24"/>
          <w:lang w:val="kk-KZ"/>
        </w:rPr>
      </w:pPr>
      <w:r w:rsidRPr="00395C9B">
        <w:rPr>
          <w:rFonts w:ascii="Times New Roman" w:hAnsi="Times New Roman" w:cs="Times New Roman"/>
          <w:color w:val="000000" w:themeColor="text1"/>
          <w:sz w:val="24"/>
          <w:szCs w:val="24"/>
          <w:lang w:val="kk-KZ"/>
        </w:rPr>
        <w:t>бастапқы міндеттер теңдікке жүгінеді</w:t>
      </w:r>
      <w:r w:rsidRPr="007A5E5A">
        <w:rPr>
          <w:rFonts w:ascii="Times New Roman" w:hAnsi="Times New Roman" w:cs="Times New Roman"/>
          <w:b/>
          <w:color w:val="000000" w:themeColor="text1"/>
          <w:sz w:val="24"/>
          <w:szCs w:val="24"/>
          <w:lang w:val="kk-KZ"/>
        </w:rPr>
        <w:t>:</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1266825" cy="914400"/>
            <wp:effectExtent l="0" t="0" r="9525" b="0"/>
            <wp:docPr id="14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6"/>
                    <a:stretch>
                      <a:fillRect/>
                    </a:stretch>
                  </pic:blipFill>
                  <pic:spPr>
                    <a:xfrm>
                      <a:off x="0" y="0"/>
                      <a:ext cx="1266825" cy="914400"/>
                    </a:xfrm>
                    <a:prstGeom prst="rect">
                      <a:avLst/>
                    </a:prstGeom>
                  </pic:spPr>
                </pic:pic>
              </a:graphicData>
            </a:graphic>
          </wp:inline>
        </w:drawing>
      </w:r>
      <w:r w:rsidRPr="00395C9B">
        <w:rPr>
          <w:rFonts w:ascii="Times New Roman" w:hAnsi="Times New Roman" w:cs="Times New Roman"/>
          <w:color w:val="000000" w:themeColor="text1"/>
          <w:sz w:val="24"/>
          <w:szCs w:val="24"/>
          <w:lang w:val="kk-KZ"/>
        </w:rPr>
        <w:t xml:space="preserve">бұл жердегі </w:t>
      </w:r>
      <w:r w:rsidRPr="00395C9B">
        <w:rPr>
          <w:rFonts w:ascii="Times New Roman" w:hAnsi="Times New Roman" w:cs="Times New Roman"/>
          <w:noProof/>
          <w:color w:val="000000" w:themeColor="text1"/>
          <w:sz w:val="24"/>
          <w:szCs w:val="24"/>
          <w:lang w:eastAsia="ru-RU"/>
        </w:rPr>
        <w:drawing>
          <wp:inline distT="0" distB="0" distL="0" distR="0">
            <wp:extent cx="923925" cy="323850"/>
            <wp:effectExtent l="0" t="0" r="9525" b="0"/>
            <wp:docPr id="147"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7"/>
                    <a:stretch>
                      <a:fillRect/>
                    </a:stretch>
                  </pic:blipFill>
                  <pic:spPr>
                    <a:xfrm>
                      <a:off x="0" y="0"/>
                      <a:ext cx="923925" cy="323850"/>
                    </a:xfrm>
                    <a:prstGeom prst="rect">
                      <a:avLst/>
                    </a:prstGeom>
                  </pic:spPr>
                </pic:pic>
              </a:graphicData>
            </a:graphic>
          </wp:inline>
        </w:drawing>
      </w:r>
      <w:r w:rsidRPr="00395C9B">
        <w:rPr>
          <w:rFonts w:ascii="Times New Roman" w:hAnsi="Times New Roman" w:cs="Times New Roman"/>
          <w:color w:val="000000" w:themeColor="text1"/>
          <w:sz w:val="24"/>
          <w:szCs w:val="24"/>
          <w:lang w:val="kk-KZ"/>
        </w:rPr>
        <w:t xml:space="preserve"> және </w:t>
      </w:r>
      <w:r w:rsidRPr="00395C9B">
        <w:rPr>
          <w:rFonts w:ascii="Times New Roman" w:hAnsi="Times New Roman" w:cs="Times New Roman"/>
          <w:noProof/>
          <w:color w:val="000000" w:themeColor="text1"/>
          <w:sz w:val="24"/>
          <w:szCs w:val="24"/>
          <w:lang w:eastAsia="ru-RU"/>
        </w:rPr>
        <w:drawing>
          <wp:inline distT="0" distB="0" distL="0" distR="0">
            <wp:extent cx="1104900" cy="381000"/>
            <wp:effectExtent l="0" t="0" r="0" b="0"/>
            <wp:docPr id="148"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8"/>
                    <a:stretch>
                      <a:fillRect/>
                    </a:stretch>
                  </pic:blipFill>
                  <pic:spPr>
                    <a:xfrm>
                      <a:off x="0" y="0"/>
                      <a:ext cx="1104900" cy="381000"/>
                    </a:xfrm>
                    <a:prstGeom prst="rect">
                      <a:avLst/>
                    </a:prstGeom>
                  </pic:spPr>
                </pic:pic>
              </a:graphicData>
            </a:graphic>
          </wp:inline>
        </w:drawing>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p>
    <w:p w:rsidR="0020597C" w:rsidRPr="007A5E5A" w:rsidRDefault="0020597C" w:rsidP="009A69F2">
      <w:pPr>
        <w:tabs>
          <w:tab w:val="center" w:pos="4677"/>
        </w:tabs>
        <w:spacing w:after="0"/>
        <w:ind w:firstLine="567"/>
        <w:jc w:val="center"/>
        <w:rPr>
          <w:rFonts w:ascii="Times New Roman" w:hAnsi="Times New Roman" w:cs="Times New Roman"/>
          <w:b/>
          <w:color w:val="000000" w:themeColor="text1"/>
          <w:sz w:val="24"/>
          <w:szCs w:val="24"/>
          <w:lang w:val="kk-KZ"/>
        </w:rPr>
      </w:pPr>
      <w:r w:rsidRPr="007A5E5A">
        <w:rPr>
          <w:rFonts w:ascii="Times New Roman" w:hAnsi="Times New Roman" w:cs="Times New Roman"/>
          <w:b/>
          <w:color w:val="000000" w:themeColor="text1"/>
          <w:sz w:val="24"/>
          <w:szCs w:val="24"/>
          <w:lang w:val="kk-KZ"/>
        </w:rPr>
        <w:t>Бақылау сұрақтары.</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1) Сызықты бағдарламалау әдістермен шешілетін міндеттерге қойылатын жалпы талаптарды тұжырымдаңыз.</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2) Сызықты бағдарламалау мақсатын қалай түсінесіз?  Оның дәстүрлі жобалау әдістерінен  қандай ерекшелігі бар және жобалық шешімдердің экономикалық негіздемесі?</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3) Сызықтық программалау алгоритмдерінің негізгі түрлерін атаңыз және олардың мәнін қысқаша сипаттаңыз.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4) Сызықтық программалау алгоритмдерінің негізгі құрамдас бөліктерін атаңыз..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5) Жерге орналастыру жобалауының қандай аспектілерін көрсетеді: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6) Негізгі айнымалы есептер жиынтығы;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7) Желілік шектеулер немесе шарттар жүйесі;</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8) Мақсатты функциясы?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9) Жалпы есептегі мақсатты функцияның жалпы түрін келтіріңіз.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10) Жерге орналастыру есептерінің қандай түрлері сызықты бағдарламалаудың жалпы міндетіне жатады? Мысалдар келтіріңіз.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11) Сызықтық бағдарламалауды қоюдың негізгі кезеңдерін атаңыз .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12) Сызықты бағдарламалауда міндеттері ресурстық шектеулердің қандай сипатты түрі бар? Мысал келтіріңіз</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13) Жем бойынша шектеудің қандай жалпы түрі бар?  Қандай жем бойынша шектеулердің түрлерін сіз атай аласыз ?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14) Бағдарламалаудағы сызықтық есептер "каноникалық көрініс" деген не?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15) Сызықты бағдарламалау есебі қалай болуы мүмкінканоникалық түрге келтірілген бе?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16) Бағдарламалаудағы сызықтық жүйенің жалпы есептері қандай әдіспен шешіледі?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17) Сызықты бағдарламалау есептерінің негізгі айнымалылардың рұқсат етілген мәндер аймағы дегеніміз не?</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18) Сызықты бағдарламалау есептеріндерұқсат етілген шешімдер облысының шекарасы немен айқындалады?</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19) Тапсырманың мақсатты функциясы геометриялық қалай бейнеленеді қай негізгі айнымалылардың саны екіге тең?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20)"Деңгей сызығы"дегеніміз не? </w:t>
      </w:r>
    </w:p>
    <w:p w:rsidR="0020597C" w:rsidRPr="00395C9B" w:rsidRDefault="0020597C" w:rsidP="009A69F2">
      <w:pPr>
        <w:tabs>
          <w:tab w:val="center" w:pos="4677"/>
        </w:tabs>
        <w:spacing w:after="0"/>
        <w:ind w:firstLine="567"/>
        <w:jc w:val="both"/>
        <w:rPr>
          <w:rFonts w:ascii="Times New Roman" w:hAnsi="Times New Roman" w:cs="Times New Roman"/>
          <w:color w:val="000000" w:themeColor="text1"/>
          <w:sz w:val="24"/>
          <w:szCs w:val="24"/>
          <w:lang w:val="kk-KZ"/>
        </w:rPr>
      </w:pPr>
      <w:r w:rsidRPr="00395C9B">
        <w:rPr>
          <w:rFonts w:ascii="Times New Roman" w:hAnsi="Times New Roman" w:cs="Times New Roman"/>
          <w:color w:val="000000" w:themeColor="text1"/>
          <w:sz w:val="24"/>
          <w:szCs w:val="24"/>
          <w:lang w:val="kk-KZ"/>
        </w:rPr>
        <w:t xml:space="preserve">21) Бағдарламалаудағы сызықтық алгебралық есептерде" рұқсат етілген базистік шешім " деген не? </w:t>
      </w:r>
    </w:p>
    <w:p w:rsidR="0020597C" w:rsidRDefault="0020597C" w:rsidP="006F375F">
      <w:pPr>
        <w:tabs>
          <w:tab w:val="center" w:pos="4677"/>
        </w:tabs>
        <w:spacing w:after="0" w:line="240" w:lineRule="auto"/>
        <w:ind w:firstLine="567"/>
        <w:jc w:val="both"/>
        <w:rPr>
          <w:rFonts w:ascii="Times New Roman" w:hAnsi="Times New Roman" w:cs="Times New Roman"/>
          <w:b/>
          <w:color w:val="000000" w:themeColor="text1"/>
          <w:sz w:val="28"/>
          <w:szCs w:val="28"/>
          <w:lang w:val="kk-KZ"/>
        </w:rPr>
      </w:pPr>
      <w:r w:rsidRPr="006F375F">
        <w:rPr>
          <w:rFonts w:ascii="Times New Roman" w:hAnsi="Times New Roman" w:cs="Times New Roman"/>
          <w:b/>
          <w:color w:val="000000" w:themeColor="text1"/>
          <w:sz w:val="28"/>
          <w:szCs w:val="28"/>
          <w:lang w:val="kk-KZ"/>
        </w:rPr>
        <w:lastRenderedPageBreak/>
        <w:t>Тақырып 7: Тарату (көліктік) бағдарламалау және оны жерге орналастыруда қолдану.</w:t>
      </w:r>
    </w:p>
    <w:p w:rsidR="006F375F" w:rsidRPr="006F375F" w:rsidRDefault="006F375F" w:rsidP="006F375F">
      <w:pPr>
        <w:tabs>
          <w:tab w:val="center" w:pos="4677"/>
        </w:tabs>
        <w:spacing w:after="0" w:line="240" w:lineRule="auto"/>
        <w:ind w:firstLine="567"/>
        <w:jc w:val="both"/>
        <w:rPr>
          <w:rFonts w:ascii="Times New Roman" w:hAnsi="Times New Roman" w:cs="Times New Roman"/>
          <w:b/>
          <w:color w:val="000000" w:themeColor="text1"/>
          <w:sz w:val="28"/>
          <w:szCs w:val="28"/>
          <w:lang w:val="kk-KZ"/>
        </w:rPr>
      </w:pPr>
    </w:p>
    <w:p w:rsidR="0020597C" w:rsidRPr="006F375F" w:rsidRDefault="0020597C" w:rsidP="006F375F">
      <w:pPr>
        <w:tabs>
          <w:tab w:val="center" w:pos="4677"/>
        </w:tabs>
        <w:spacing w:after="0" w:line="240"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1.  Тарату типіндегі есептерді қою. Осы типке қатысты  жерге орналастыру түрлері. </w:t>
      </w:r>
    </w:p>
    <w:p w:rsidR="0020597C" w:rsidRPr="006F375F" w:rsidRDefault="0020597C" w:rsidP="006F375F">
      <w:pPr>
        <w:tabs>
          <w:tab w:val="center" w:pos="4677"/>
        </w:tabs>
        <w:spacing w:after="0" w:line="240"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2. Көлік типтес міндеттерді шешу әдістері. </w:t>
      </w:r>
    </w:p>
    <w:p w:rsidR="0020597C" w:rsidRPr="006F375F" w:rsidRDefault="0020597C" w:rsidP="006F375F">
      <w:pPr>
        <w:tabs>
          <w:tab w:val="center" w:pos="4677"/>
        </w:tabs>
        <w:spacing w:after="0" w:line="240"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3. Тарату типті есептерді шешуді қоюдың ерекше жағдайлары. </w:t>
      </w:r>
    </w:p>
    <w:p w:rsidR="0020597C" w:rsidRDefault="0020597C" w:rsidP="006F375F">
      <w:pPr>
        <w:tabs>
          <w:tab w:val="center" w:pos="4677"/>
        </w:tabs>
        <w:spacing w:after="0" w:line="240"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4. Жерге орналастыру есептерін шешудің мысалдары. </w:t>
      </w:r>
    </w:p>
    <w:p w:rsidR="006F375F" w:rsidRPr="006F375F" w:rsidRDefault="006F375F" w:rsidP="006F375F">
      <w:pPr>
        <w:tabs>
          <w:tab w:val="center" w:pos="4677"/>
        </w:tabs>
        <w:spacing w:after="0" w:line="240" w:lineRule="auto"/>
        <w:ind w:firstLine="567"/>
        <w:jc w:val="both"/>
        <w:rPr>
          <w:rFonts w:ascii="Times New Roman" w:hAnsi="Times New Roman" w:cs="Times New Roman"/>
          <w:color w:val="000000" w:themeColor="text1"/>
          <w:sz w:val="28"/>
          <w:szCs w:val="28"/>
          <w:lang w:val="kk-KZ"/>
        </w:rPr>
      </w:pPr>
    </w:p>
    <w:p w:rsidR="0020597C" w:rsidRPr="006F375F" w:rsidRDefault="0020597C" w:rsidP="006F375F">
      <w:pPr>
        <w:tabs>
          <w:tab w:val="center" w:pos="4677"/>
        </w:tabs>
        <w:spacing w:after="0" w:line="240" w:lineRule="auto"/>
        <w:ind w:firstLine="567"/>
        <w:jc w:val="both"/>
        <w:rPr>
          <w:rFonts w:ascii="Times New Roman" w:hAnsi="Times New Roman" w:cs="Times New Roman"/>
          <w:b/>
          <w:color w:val="000000" w:themeColor="text1"/>
          <w:sz w:val="28"/>
          <w:szCs w:val="28"/>
          <w:lang w:val="kk-KZ"/>
        </w:rPr>
      </w:pPr>
      <w:r w:rsidRPr="006F375F">
        <w:rPr>
          <w:rFonts w:ascii="Times New Roman" w:hAnsi="Times New Roman" w:cs="Times New Roman"/>
          <w:b/>
          <w:color w:val="000000" w:themeColor="text1"/>
          <w:sz w:val="28"/>
          <w:szCs w:val="28"/>
          <w:lang w:val="kk-KZ"/>
        </w:rPr>
        <w:t>1.  Тарату типті есептерді қою. Осы түрге жататын жерге орналастыру міндеттері.</w:t>
      </w:r>
    </w:p>
    <w:p w:rsidR="0020597C" w:rsidRPr="006F375F" w:rsidRDefault="0020597C" w:rsidP="006F375F">
      <w:pPr>
        <w:pStyle w:val="a7"/>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Көліктік міндет- сызықтық желілік программалау міндеттерінің классына кіреді</w:t>
      </w:r>
    </w:p>
    <w:p w:rsidR="0020597C" w:rsidRPr="006F375F" w:rsidRDefault="0020597C" w:rsidP="006F375F">
      <w:pPr>
        <w:pStyle w:val="a7"/>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сондықтанжелілік оңтайландырылған тапсырмалардың барлық қасиеттерін қамтиды, бірақ бір мезгілде ол бірқатар қосымша арнайы әдістерін әзірлеуге мүмкіндік беретін пайдалы шешім. </w:t>
      </w:r>
    </w:p>
    <w:p w:rsidR="0020597C" w:rsidRPr="006F375F" w:rsidRDefault="0020597C" w:rsidP="006F375F">
      <w:pPr>
        <w:pStyle w:val="a7"/>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Көлік міндеті ең көп таралған желілік программалаудың арнайы міндеттердің бірі болып табылады. Міндеттердің жеке қойылымдарыкөлік бойынша бірқатар мамандармен қарастырылған, мысалы, О. Н. Толстый.</w:t>
      </w:r>
    </w:p>
    <w:p w:rsidR="0020597C" w:rsidRPr="006F375F" w:rsidRDefault="0020597C" w:rsidP="006F375F">
      <w:pPr>
        <w:pStyle w:val="a7"/>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Көлік тапсырмасының алғашқы қатаң қойылымы Ф. Хичкокқа тиесілі , сондықтан шетелдік әдебиетте ол Хичкок мәселесі деп аталады.</w:t>
      </w:r>
    </w:p>
    <w:p w:rsidR="0020597C" w:rsidRPr="006F375F" w:rsidRDefault="0020597C" w:rsidP="006F375F">
      <w:pPr>
        <w:pStyle w:val="a7"/>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Көлік есебін шешудің бірінші дәл әдісі Л. В. Канторовичпен және М. К. Гавуринмен әзірленді </w:t>
      </w:r>
    </w:p>
    <w:p w:rsidR="0020597C" w:rsidRPr="006F375F" w:rsidRDefault="0020597C" w:rsidP="006F375F">
      <w:pPr>
        <w:pStyle w:val="a7"/>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“Көлік міндеті” атыменбірыңғай математикалық модельмен  кең ауқымды есептер біріктіріледі. </w:t>
      </w:r>
    </w:p>
    <w:p w:rsidR="0020597C" w:rsidRPr="006F375F" w:rsidRDefault="0020597C" w:rsidP="006F375F">
      <w:pPr>
        <w:pStyle w:val="a7"/>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Бұл есептер сызықты бағдарламалау міндеттеріне жатады және симплекс әдісімен шешілуі тиіс.  Алайда шектеу жүйесіндегікөлік міндеті  матрицасы соншалықты өзгеше, оны шешу үшін арнайы әдістер әзірленген.  Бұл әдістер бастапқы тірек шешімін табуға мүмкіндік береді, содан кейін оны жақсарту арқылы, оңтайлы шешім алуға көмектеседі.</w:t>
      </w:r>
    </w:p>
    <w:p w:rsidR="0020597C" w:rsidRPr="007A5E5A" w:rsidRDefault="0020597C" w:rsidP="006F375F">
      <w:pPr>
        <w:pStyle w:val="a7"/>
        <w:ind w:firstLine="567"/>
        <w:jc w:val="both"/>
        <w:rPr>
          <w:rFonts w:ascii="Times New Roman" w:hAnsi="Times New Roman" w:cs="Times New Roman"/>
          <w:b/>
          <w:color w:val="000000" w:themeColor="text1"/>
          <w:sz w:val="24"/>
          <w:szCs w:val="24"/>
          <w:lang w:val="kk-KZ"/>
        </w:rPr>
      </w:pPr>
    </w:p>
    <w:p w:rsidR="0020597C" w:rsidRPr="006F375F" w:rsidRDefault="0020597C" w:rsidP="009A69F2">
      <w:pPr>
        <w:pStyle w:val="a7"/>
        <w:spacing w:line="276" w:lineRule="auto"/>
        <w:ind w:firstLine="567"/>
        <w:jc w:val="both"/>
        <w:rPr>
          <w:rFonts w:ascii="Times New Roman" w:hAnsi="Times New Roman" w:cs="Times New Roman"/>
          <w:b/>
          <w:color w:val="000000" w:themeColor="text1"/>
          <w:sz w:val="28"/>
          <w:szCs w:val="28"/>
          <w:lang w:val="kk-KZ"/>
        </w:rPr>
      </w:pPr>
      <w:r w:rsidRPr="006F375F">
        <w:rPr>
          <w:rFonts w:ascii="Times New Roman" w:hAnsi="Times New Roman" w:cs="Times New Roman"/>
          <w:b/>
          <w:color w:val="000000" w:themeColor="text1"/>
          <w:sz w:val="28"/>
          <w:szCs w:val="28"/>
          <w:lang w:val="kk-KZ"/>
        </w:rPr>
        <w:t xml:space="preserve">Есеп қою. </w:t>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"Көлік міндеттері" термині мағынасында тек көлік сипатындағы ғана емес тағы басқа кең ауқымды міндеттер түсіндіріледі. Заңды түрде олар үшін ортақ болып m өндірушілерде(жеткізушілерде) орналасқан ресурстарды n тұтынушыларға жеткізусаналады.</w:t>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  Көліктік міндеттердің екі түрі бар: </w:t>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құн критерийі(тасымалдау жоспары оптималды болып табылады, егер оны жүзеге асыру үшін минималды шығын кеткен болса)және уақыт критерийі бойынша (жоспары оптималды болып табылады, егер оны жүзеге асыру үшін минималды уақыт кеткен болса). </w:t>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Көлік міндеттеріне жататын келесі міндеттер жиі кездеседі:</w:t>
      </w:r>
    </w:p>
    <w:p w:rsidR="0020597C" w:rsidRPr="006F375F" w:rsidRDefault="0020597C" w:rsidP="009A69F2">
      <w:pPr>
        <w:pStyle w:val="a7"/>
        <w:numPr>
          <w:ilvl w:val="0"/>
          <w:numId w:val="3"/>
        </w:numPr>
        <w:spacing w:line="276" w:lineRule="auto"/>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Ресурсты тұтынушыларды өндірушілерге бекіту; </w:t>
      </w:r>
    </w:p>
    <w:p w:rsidR="0020597C" w:rsidRPr="006F375F" w:rsidRDefault="0020597C" w:rsidP="009A69F2">
      <w:pPr>
        <w:pStyle w:val="a7"/>
        <w:numPr>
          <w:ilvl w:val="0"/>
          <w:numId w:val="3"/>
        </w:numPr>
        <w:spacing w:line="276" w:lineRule="auto"/>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lastRenderedPageBreak/>
        <w:t xml:space="preserve">Жөнелту пункттерін межелі пункттерге байлау; </w:t>
      </w:r>
    </w:p>
    <w:p w:rsidR="0020597C" w:rsidRPr="007A5E5A" w:rsidRDefault="0020597C" w:rsidP="009A69F2">
      <w:pPr>
        <w:pStyle w:val="a7"/>
        <w:numPr>
          <w:ilvl w:val="0"/>
          <w:numId w:val="3"/>
        </w:numPr>
        <w:spacing w:line="276" w:lineRule="auto"/>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Тура және кері жүк ағындарын өзара байланыстыру</w:t>
      </w:r>
    </w:p>
    <w:p w:rsidR="0020597C" w:rsidRPr="007A5E5A" w:rsidRDefault="0020597C" w:rsidP="009A69F2">
      <w:pPr>
        <w:pStyle w:val="a7"/>
        <w:numPr>
          <w:ilvl w:val="0"/>
          <w:numId w:val="3"/>
        </w:numPr>
        <w:spacing w:line="276" w:lineRule="auto"/>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 xml:space="preserve">бағыттары; </w:t>
      </w:r>
    </w:p>
    <w:p w:rsidR="0020597C" w:rsidRPr="007A5E5A" w:rsidRDefault="0020597C" w:rsidP="009A69F2">
      <w:pPr>
        <w:pStyle w:val="a7"/>
        <w:numPr>
          <w:ilvl w:val="0"/>
          <w:numId w:val="3"/>
        </w:numPr>
        <w:spacing w:line="276" w:lineRule="auto"/>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Өндірістік жабдықтарды тиімді жүктеудің жекелеген міндеттері;</w:t>
      </w:r>
    </w:p>
    <w:p w:rsidR="0020597C" w:rsidRPr="007A5E5A" w:rsidRDefault="0020597C" w:rsidP="009A69F2">
      <w:pPr>
        <w:pStyle w:val="a7"/>
        <w:numPr>
          <w:ilvl w:val="0"/>
          <w:numId w:val="3"/>
        </w:numPr>
        <w:spacing w:line="276" w:lineRule="auto"/>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Өнеркәсіп өнімін шығару көлемін оңтайлы бөлу</w:t>
      </w:r>
    </w:p>
    <w:p w:rsidR="0020597C" w:rsidRPr="007A5E5A" w:rsidRDefault="0020597C" w:rsidP="009A69F2">
      <w:pPr>
        <w:pStyle w:val="a7"/>
        <w:numPr>
          <w:ilvl w:val="0"/>
          <w:numId w:val="3"/>
        </w:numPr>
        <w:spacing w:line="276" w:lineRule="auto"/>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 xml:space="preserve">және т. б. </w:t>
      </w:r>
    </w:p>
    <w:p w:rsidR="0020597C" w:rsidRPr="007A5E5A" w:rsidRDefault="0020597C" w:rsidP="009A69F2">
      <w:pPr>
        <w:pStyle w:val="a7"/>
        <w:spacing w:line="276" w:lineRule="auto"/>
        <w:ind w:firstLine="567"/>
        <w:jc w:val="both"/>
        <w:rPr>
          <w:rFonts w:ascii="Times New Roman" w:hAnsi="Times New Roman" w:cs="Times New Roman"/>
          <w:color w:val="000000" w:themeColor="text1"/>
          <w:sz w:val="24"/>
          <w:szCs w:val="24"/>
          <w:lang w:val="kk-KZ"/>
        </w:rPr>
      </w:pP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Көліктік есептің экономикалық-математикалық моделін қарастырайық. </w:t>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Жүктерді жөнелтудің (жеткізушілер) m пункттері бар:</w:t>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noProof/>
          <w:color w:val="000000" w:themeColor="text1"/>
          <w:sz w:val="28"/>
          <w:szCs w:val="28"/>
          <w:lang w:eastAsia="ru-RU"/>
        </w:rPr>
        <w:drawing>
          <wp:inline distT="0" distB="0" distL="0" distR="0">
            <wp:extent cx="2133600" cy="266700"/>
            <wp:effectExtent l="0" t="0" r="0" b="0"/>
            <wp:docPr id="14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stretch>
                      <a:fillRect/>
                    </a:stretch>
                  </pic:blipFill>
                  <pic:spPr>
                    <a:xfrm>
                      <a:off x="0" y="0"/>
                      <a:ext cx="2133600" cy="266700"/>
                    </a:xfrm>
                    <a:prstGeom prst="rect">
                      <a:avLst/>
                    </a:prstGeom>
                  </pic:spPr>
                </pic:pic>
              </a:graphicData>
            </a:graphic>
          </wp:inline>
        </w:drawing>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сәйкес көлемде  қандай да бір біртекті жүктің қорлары шоғырланған : </w:t>
      </w:r>
      <w:r w:rsidRPr="006F375F">
        <w:rPr>
          <w:rFonts w:ascii="Times New Roman" w:hAnsi="Times New Roman" w:cs="Times New Roman"/>
          <w:noProof/>
          <w:color w:val="000000" w:themeColor="text1"/>
          <w:sz w:val="28"/>
          <w:szCs w:val="28"/>
          <w:lang w:eastAsia="ru-RU"/>
        </w:rPr>
        <w:drawing>
          <wp:inline distT="0" distB="0" distL="0" distR="0">
            <wp:extent cx="1704975" cy="209550"/>
            <wp:effectExtent l="0" t="0" r="9525" b="0"/>
            <wp:docPr id="15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0"/>
                    <a:stretch>
                      <a:fillRect/>
                    </a:stretch>
                  </pic:blipFill>
                  <pic:spPr>
                    <a:xfrm>
                      <a:off x="0" y="0"/>
                      <a:ext cx="1704975" cy="209550"/>
                    </a:xfrm>
                    <a:prstGeom prst="rect">
                      <a:avLst/>
                    </a:prstGeom>
                  </pic:spPr>
                </pic:pic>
              </a:graphicData>
            </a:graphic>
          </wp:inline>
        </w:drawing>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noProof/>
          <w:color w:val="000000" w:themeColor="text1"/>
          <w:sz w:val="28"/>
          <w:szCs w:val="28"/>
          <w:lang w:eastAsia="ru-RU"/>
        </w:rPr>
        <w:drawing>
          <wp:inline distT="0" distB="0" distL="0" distR="0">
            <wp:extent cx="161925" cy="171450"/>
            <wp:effectExtent l="0" t="0" r="9525" b="0"/>
            <wp:docPr id="151"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161925" cy="171450"/>
                    </a:xfrm>
                    <a:prstGeom prst="rect">
                      <a:avLst/>
                    </a:prstGeom>
                  </pic:spPr>
                </pic:pic>
              </a:graphicData>
            </a:graphic>
          </wp:inline>
        </w:drawing>
      </w:r>
      <w:r w:rsidRPr="006F375F">
        <w:rPr>
          <w:rFonts w:ascii="Times New Roman" w:hAnsi="Times New Roman" w:cs="Times New Roman"/>
          <w:color w:val="000000" w:themeColor="text1"/>
          <w:sz w:val="28"/>
          <w:szCs w:val="28"/>
          <w:lang w:val="kk-KZ"/>
        </w:rPr>
        <w:t xml:space="preserve"> шамалары жіберу пунктінен жүкті шығарудың ең жоғары мүмкін мөлшерін анықтайды</w:t>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 xml:space="preserve">.  Жеткізушілердің жалпы жүк қоры мынаған тең   </w:t>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rPr>
      </w:pPr>
      <w:r w:rsidRPr="006F375F">
        <w:rPr>
          <w:rFonts w:ascii="Times New Roman" w:hAnsi="Times New Roman" w:cs="Times New Roman"/>
          <w:noProof/>
          <w:color w:val="000000" w:themeColor="text1"/>
          <w:sz w:val="28"/>
          <w:szCs w:val="28"/>
          <w:lang w:eastAsia="ru-RU"/>
        </w:rPr>
        <w:drawing>
          <wp:inline distT="0" distB="0" distL="0" distR="0">
            <wp:extent cx="419100" cy="514350"/>
            <wp:effectExtent l="0" t="0" r="0" b="0"/>
            <wp:docPr id="15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stretch>
                      <a:fillRect/>
                    </a:stretch>
                  </pic:blipFill>
                  <pic:spPr>
                    <a:xfrm>
                      <a:off x="0" y="0"/>
                      <a:ext cx="419100" cy="514350"/>
                    </a:xfrm>
                    <a:prstGeom prst="rect">
                      <a:avLst/>
                    </a:prstGeom>
                  </pic:spPr>
                </pic:pic>
              </a:graphicData>
            </a:graphic>
          </wp:inline>
        </w:drawing>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en-US"/>
        </w:rPr>
      </w:pPr>
      <w:r w:rsidRPr="006F375F">
        <w:rPr>
          <w:rFonts w:ascii="Times New Roman" w:hAnsi="Times New Roman" w:cs="Times New Roman"/>
          <w:color w:val="000000" w:themeColor="text1"/>
          <w:sz w:val="28"/>
          <w:szCs w:val="28"/>
          <w:lang w:val="en-US"/>
        </w:rPr>
        <w:t>N межелі пункт бар:</w:t>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noProof/>
          <w:color w:val="000000" w:themeColor="text1"/>
          <w:sz w:val="28"/>
          <w:szCs w:val="28"/>
          <w:lang w:eastAsia="ru-RU"/>
        </w:rPr>
        <w:drawing>
          <wp:inline distT="0" distB="0" distL="0" distR="0">
            <wp:extent cx="1905000" cy="285750"/>
            <wp:effectExtent l="0" t="0" r="0" b="0"/>
            <wp:docPr id="153"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1905000" cy="285750"/>
                    </a:xfrm>
                    <a:prstGeom prst="rect">
                      <a:avLst/>
                    </a:prstGeom>
                  </pic:spPr>
                </pic:pic>
              </a:graphicData>
            </a:graphic>
          </wp:inline>
        </w:drawing>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жүк жеткізуге тиісінше өтініш берген:</w:t>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noProof/>
          <w:color w:val="000000" w:themeColor="text1"/>
          <w:sz w:val="28"/>
          <w:szCs w:val="28"/>
          <w:lang w:eastAsia="ru-RU"/>
        </w:rPr>
        <w:drawing>
          <wp:inline distT="0" distB="0" distL="0" distR="0">
            <wp:extent cx="1733550" cy="219075"/>
            <wp:effectExtent l="0" t="0" r="0" b="9525"/>
            <wp:docPr id="15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stretch>
                      <a:fillRect/>
                    </a:stretch>
                  </pic:blipFill>
                  <pic:spPr>
                    <a:xfrm>
                      <a:off x="0" y="0"/>
                      <a:ext cx="1733550" cy="219075"/>
                    </a:xfrm>
                    <a:prstGeom prst="rect">
                      <a:avLst/>
                    </a:prstGeom>
                  </pic:spPr>
                </pic:pic>
              </a:graphicData>
            </a:graphic>
          </wp:inline>
        </w:drawing>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Өтініштердің жиынтық шамасы мынаған тең:</w:t>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noProof/>
          <w:color w:val="000000" w:themeColor="text1"/>
          <w:sz w:val="28"/>
          <w:szCs w:val="28"/>
          <w:lang w:eastAsia="ru-RU"/>
        </w:rPr>
        <w:drawing>
          <wp:inline distT="0" distB="0" distL="0" distR="0">
            <wp:extent cx="400050" cy="419100"/>
            <wp:effectExtent l="0" t="0" r="0" b="0"/>
            <wp:docPr id="155"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400050" cy="419100"/>
                    </a:xfrm>
                    <a:prstGeom prst="rect">
                      <a:avLst/>
                    </a:prstGeom>
                  </pic:spPr>
                </pic:pic>
              </a:graphicData>
            </a:graphic>
          </wp:inline>
        </w:drawing>
      </w:r>
    </w:p>
    <w:p w:rsidR="0020597C" w:rsidRPr="006F375F" w:rsidRDefault="0020597C" w:rsidP="009A69F2">
      <w:pPr>
        <w:pStyle w:val="a7"/>
        <w:spacing w:line="276"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Ai жеткізушісінен Bj тұтынушыға бір жүк бірлігін тасымалдау құнын көлік шығындарының матрицасын туындатын C ij (көліктік тарифы) арқылы белгілейміз. Оңтайлылық өлшемі ретіндежүктерді тасымалдау бойынша жиынтық шығындарды таңдаймыз</w:t>
      </w:r>
    </w:p>
    <w:p w:rsidR="0020597C" w:rsidRPr="006F375F" w:rsidRDefault="0020597C" w:rsidP="009A69F2">
      <w:pPr>
        <w:tabs>
          <w:tab w:val="left" w:pos="5445"/>
        </w:tabs>
        <w:spacing w:after="0"/>
        <w:ind w:firstLine="567"/>
        <w:jc w:val="both"/>
        <w:rPr>
          <w:rFonts w:ascii="Times New Roman" w:hAnsi="Times New Roman" w:cs="Times New Roman"/>
          <w:b/>
          <w:color w:val="000000" w:themeColor="text1"/>
          <w:sz w:val="28"/>
          <w:szCs w:val="28"/>
          <w:lang w:val="kk-KZ"/>
        </w:rPr>
      </w:pPr>
      <w:r w:rsidRPr="006F375F">
        <w:rPr>
          <w:rFonts w:ascii="Times New Roman" w:hAnsi="Times New Roman" w:cs="Times New Roman"/>
          <w:b/>
          <w:color w:val="000000" w:themeColor="text1"/>
          <w:sz w:val="28"/>
          <w:szCs w:val="28"/>
          <w:lang w:val="kk-KZ"/>
        </w:rPr>
        <w:t xml:space="preserve">Көліктік есептің тұжырымдамасы: </w:t>
      </w:r>
    </w:p>
    <w:p w:rsidR="0020597C" w:rsidRDefault="0020597C" w:rsidP="009A69F2">
      <w:pPr>
        <w:tabs>
          <w:tab w:val="left" w:pos="5445"/>
        </w:tabs>
        <w:spacing w:after="0"/>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Әрбір тұтынушының өтінімдерін қанағаттандыру және ең аз жүкті тасымалдауға кететін шығынды қамтамасыз ету ұшін,оңтайлы жоспарды құру керек яғни мұндай мәндерді шығару қажет Ai жеткізушілерден Bj тұтынушыларға  Хij жүк тасымалдау көлемі.  Бұл міндеттерді кестеде түрінде көрсетсе болады.</w:t>
      </w:r>
    </w:p>
    <w:p w:rsidR="006F375F" w:rsidRPr="006F375F" w:rsidRDefault="006F375F" w:rsidP="009A69F2">
      <w:pPr>
        <w:tabs>
          <w:tab w:val="left" w:pos="5445"/>
        </w:tabs>
        <w:spacing w:after="0"/>
        <w:ind w:firstLine="567"/>
        <w:jc w:val="both"/>
        <w:rPr>
          <w:rFonts w:ascii="Times New Roman" w:hAnsi="Times New Roman" w:cs="Times New Roman"/>
          <w:color w:val="000000" w:themeColor="text1"/>
          <w:sz w:val="28"/>
          <w:szCs w:val="28"/>
          <w:lang w:val="kk-KZ"/>
        </w:rPr>
      </w:pPr>
    </w:p>
    <w:tbl>
      <w:tblPr>
        <w:tblStyle w:val="a5"/>
        <w:tblW w:w="0" w:type="auto"/>
        <w:tblLook w:val="04A0" w:firstRow="1" w:lastRow="0" w:firstColumn="1" w:lastColumn="0" w:noHBand="0" w:noVBand="1"/>
      </w:tblPr>
      <w:tblGrid>
        <w:gridCol w:w="1038"/>
        <w:gridCol w:w="1038"/>
        <w:gridCol w:w="1038"/>
        <w:gridCol w:w="1038"/>
        <w:gridCol w:w="1038"/>
        <w:gridCol w:w="1038"/>
        <w:gridCol w:w="1039"/>
        <w:gridCol w:w="2055"/>
      </w:tblGrid>
      <w:tr w:rsidR="0020597C" w:rsidRPr="007A5E5A" w:rsidTr="006F375F">
        <w:tc>
          <w:tcPr>
            <w:tcW w:w="1038" w:type="dxa"/>
            <w:vMerge w:val="restart"/>
          </w:tcPr>
          <w:p w:rsidR="0020597C" w:rsidRPr="007A5E5A" w:rsidRDefault="0020597C" w:rsidP="009A69F2">
            <w:pPr>
              <w:tabs>
                <w:tab w:val="left" w:pos="5445"/>
              </w:tabs>
              <w:spacing w:line="276" w:lineRule="auto"/>
              <w:ind w:firstLine="567"/>
              <w:jc w:val="both"/>
              <w:rPr>
                <w:rFonts w:ascii="Times New Roman" w:hAnsi="Times New Roman" w:cs="Times New Roman"/>
                <w:b/>
                <w:color w:val="000000" w:themeColor="text1"/>
                <w:sz w:val="24"/>
                <w:szCs w:val="24"/>
                <w:lang w:val="kk-KZ"/>
              </w:rPr>
            </w:pPr>
            <w:r w:rsidRPr="007A5E5A">
              <w:rPr>
                <w:rFonts w:ascii="Times New Roman" w:hAnsi="Times New Roman" w:cs="Times New Roman"/>
                <w:b/>
                <w:color w:val="000000" w:themeColor="text1"/>
                <w:sz w:val="24"/>
                <w:szCs w:val="24"/>
                <w:lang w:val="kk-KZ"/>
              </w:rPr>
              <w:t>Жіберу пункті</w:t>
            </w:r>
          </w:p>
        </w:tc>
        <w:tc>
          <w:tcPr>
            <w:tcW w:w="6229" w:type="dxa"/>
            <w:gridSpan w:val="6"/>
          </w:tcPr>
          <w:p w:rsidR="0020597C" w:rsidRPr="007A5E5A" w:rsidRDefault="0020597C" w:rsidP="009A69F2">
            <w:pPr>
              <w:tabs>
                <w:tab w:val="left" w:pos="5445"/>
              </w:tabs>
              <w:spacing w:line="276" w:lineRule="auto"/>
              <w:ind w:firstLine="567"/>
              <w:jc w:val="both"/>
              <w:rPr>
                <w:rFonts w:ascii="Times New Roman" w:hAnsi="Times New Roman" w:cs="Times New Roman"/>
                <w:b/>
                <w:color w:val="000000" w:themeColor="text1"/>
                <w:sz w:val="24"/>
                <w:szCs w:val="24"/>
                <w:lang w:val="kk-KZ"/>
              </w:rPr>
            </w:pPr>
            <w:r w:rsidRPr="007A5E5A">
              <w:rPr>
                <w:rFonts w:ascii="Times New Roman" w:hAnsi="Times New Roman" w:cs="Times New Roman"/>
                <w:b/>
                <w:color w:val="000000" w:themeColor="text1"/>
                <w:sz w:val="24"/>
                <w:szCs w:val="24"/>
                <w:lang w:val="kk-KZ"/>
              </w:rPr>
              <w:t>Тағайындау пункті</w:t>
            </w:r>
          </w:p>
        </w:tc>
        <w:tc>
          <w:tcPr>
            <w:tcW w:w="2055" w:type="dxa"/>
            <w:vMerge w:val="restart"/>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b/>
                <w:color w:val="000000" w:themeColor="text1"/>
                <w:sz w:val="24"/>
                <w:szCs w:val="24"/>
                <w:lang w:val="kk-KZ"/>
              </w:rPr>
              <w:t xml:space="preserve">Қор </w:t>
            </w:r>
            <w:r w:rsidRPr="007A5E5A">
              <w:rPr>
                <w:rFonts w:ascii="Times New Roman" w:hAnsi="Times New Roman" w:cs="Times New Roman"/>
                <w:noProof/>
                <w:color w:val="000000" w:themeColor="text1"/>
                <w:sz w:val="24"/>
                <w:szCs w:val="24"/>
                <w:lang w:eastAsia="ru-RU"/>
              </w:rPr>
              <w:drawing>
                <wp:inline distT="0" distB="0" distL="0" distR="0">
                  <wp:extent cx="209550" cy="142875"/>
                  <wp:effectExtent l="0" t="0" r="0" b="9525"/>
                  <wp:docPr id="156"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209550" cy="142875"/>
                          </a:xfrm>
                          <a:prstGeom prst="rect">
                            <a:avLst/>
                          </a:prstGeom>
                        </pic:spPr>
                      </pic:pic>
                    </a:graphicData>
                  </a:graphic>
                </wp:inline>
              </w:drawing>
            </w:r>
          </w:p>
        </w:tc>
      </w:tr>
      <w:tr w:rsidR="0020597C" w:rsidRPr="007A5E5A" w:rsidTr="006F375F">
        <w:tc>
          <w:tcPr>
            <w:tcW w:w="1038" w:type="dxa"/>
            <w:vMerge/>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04800" cy="161925"/>
                  <wp:effectExtent l="0" t="0" r="0" b="9525"/>
                  <wp:docPr id="157"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7"/>
                          <a:stretch>
                            <a:fillRect/>
                          </a:stretch>
                        </pic:blipFill>
                        <pic:spPr>
                          <a:xfrm>
                            <a:off x="0" y="0"/>
                            <a:ext cx="304800" cy="161925"/>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42900" cy="180975"/>
                  <wp:effectExtent l="0" t="0" r="0" b="9525"/>
                  <wp:docPr id="15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342900" cy="180975"/>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33375" cy="76200"/>
                  <wp:effectExtent l="0" t="0" r="9525" b="0"/>
                  <wp:docPr id="15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333375" cy="762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14325" cy="171450"/>
                  <wp:effectExtent l="0" t="0" r="9525" b="0"/>
                  <wp:docPr id="16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stretch>
                            <a:fillRect/>
                          </a:stretch>
                        </pic:blipFill>
                        <pic:spPr>
                          <a:xfrm>
                            <a:off x="0" y="0"/>
                            <a:ext cx="314325" cy="17145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419100" cy="152400"/>
                  <wp:effectExtent l="0" t="0" r="0" b="0"/>
                  <wp:docPr id="16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1"/>
                          <a:stretch>
                            <a:fillRect/>
                          </a:stretch>
                        </pic:blipFill>
                        <pic:spPr>
                          <a:xfrm>
                            <a:off x="0" y="0"/>
                            <a:ext cx="419100" cy="152400"/>
                          </a:xfrm>
                          <a:prstGeom prst="rect">
                            <a:avLst/>
                          </a:prstGeom>
                        </pic:spPr>
                      </pic:pic>
                    </a:graphicData>
                  </a:graphic>
                </wp:inline>
              </w:drawing>
            </w:r>
          </w:p>
        </w:tc>
        <w:tc>
          <w:tcPr>
            <w:tcW w:w="1039"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85750" cy="161925"/>
                  <wp:effectExtent l="0" t="0" r="0" b="9525"/>
                  <wp:docPr id="162"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stretch>
                            <a:fillRect/>
                          </a:stretch>
                        </pic:blipFill>
                        <pic:spPr>
                          <a:xfrm>
                            <a:off x="0" y="0"/>
                            <a:ext cx="285750" cy="161925"/>
                          </a:xfrm>
                          <a:prstGeom prst="rect">
                            <a:avLst/>
                          </a:prstGeom>
                        </pic:spPr>
                      </pic:pic>
                    </a:graphicData>
                  </a:graphic>
                </wp:inline>
              </w:drawing>
            </w:r>
          </w:p>
        </w:tc>
        <w:tc>
          <w:tcPr>
            <w:tcW w:w="2055" w:type="dxa"/>
            <w:vMerge/>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p>
        </w:tc>
      </w:tr>
      <w:tr w:rsidR="0020597C" w:rsidRPr="007A5E5A" w:rsidTr="006F375F">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lastRenderedPageBreak/>
              <w:drawing>
                <wp:inline distT="0" distB="0" distL="0" distR="0">
                  <wp:extent cx="352425" cy="266700"/>
                  <wp:effectExtent l="0" t="0" r="9525" b="0"/>
                  <wp:docPr id="16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3"/>
                          <a:stretch>
                            <a:fillRect/>
                          </a:stretch>
                        </pic:blipFill>
                        <pic:spPr>
                          <a:xfrm>
                            <a:off x="0" y="0"/>
                            <a:ext cx="352425" cy="2667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409575" cy="342900"/>
                  <wp:effectExtent l="0" t="0" r="9525" b="0"/>
                  <wp:docPr id="164"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4"/>
                          <a:stretch>
                            <a:fillRect/>
                          </a:stretch>
                        </pic:blipFill>
                        <pic:spPr>
                          <a:xfrm>
                            <a:off x="0" y="0"/>
                            <a:ext cx="409575" cy="3429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33375" cy="361950"/>
                  <wp:effectExtent l="0" t="0" r="9525" b="0"/>
                  <wp:docPr id="165"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5"/>
                          <a:stretch>
                            <a:fillRect/>
                          </a:stretch>
                        </pic:blipFill>
                        <pic:spPr>
                          <a:xfrm>
                            <a:off x="0" y="0"/>
                            <a:ext cx="333375" cy="36195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04800" cy="133350"/>
                  <wp:effectExtent l="0" t="0" r="0" b="0"/>
                  <wp:docPr id="166"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04800" cy="13335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52425" cy="371475"/>
                  <wp:effectExtent l="0" t="0" r="9525" b="9525"/>
                  <wp:docPr id="167" name="Рисунок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7"/>
                          <a:stretch>
                            <a:fillRect/>
                          </a:stretch>
                        </pic:blipFill>
                        <pic:spPr>
                          <a:xfrm>
                            <a:off x="0" y="0"/>
                            <a:ext cx="352425" cy="371475"/>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33375" cy="152400"/>
                  <wp:effectExtent l="0" t="0" r="9525" b="0"/>
                  <wp:docPr id="16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33375" cy="152400"/>
                          </a:xfrm>
                          <a:prstGeom prst="rect">
                            <a:avLst/>
                          </a:prstGeom>
                        </pic:spPr>
                      </pic:pic>
                    </a:graphicData>
                  </a:graphic>
                </wp:inline>
              </w:drawing>
            </w:r>
          </w:p>
        </w:tc>
        <w:tc>
          <w:tcPr>
            <w:tcW w:w="1039"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409575" cy="342900"/>
                  <wp:effectExtent l="0" t="0" r="9525" b="0"/>
                  <wp:docPr id="169"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9"/>
                          <a:stretch>
                            <a:fillRect/>
                          </a:stretch>
                        </pic:blipFill>
                        <pic:spPr>
                          <a:xfrm>
                            <a:off x="0" y="0"/>
                            <a:ext cx="409575" cy="342900"/>
                          </a:xfrm>
                          <a:prstGeom prst="rect">
                            <a:avLst/>
                          </a:prstGeom>
                        </pic:spPr>
                      </pic:pic>
                    </a:graphicData>
                  </a:graphic>
                </wp:inline>
              </w:drawing>
            </w:r>
          </w:p>
        </w:tc>
        <w:tc>
          <w:tcPr>
            <w:tcW w:w="2055"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66700" cy="219075"/>
                  <wp:effectExtent l="0" t="0" r="0" b="9525"/>
                  <wp:docPr id="17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0"/>
                          <a:stretch>
                            <a:fillRect/>
                          </a:stretch>
                        </pic:blipFill>
                        <pic:spPr>
                          <a:xfrm>
                            <a:off x="0" y="0"/>
                            <a:ext cx="266700" cy="219075"/>
                          </a:xfrm>
                          <a:prstGeom prst="rect">
                            <a:avLst/>
                          </a:prstGeom>
                        </pic:spPr>
                      </pic:pic>
                    </a:graphicData>
                  </a:graphic>
                </wp:inline>
              </w:drawing>
            </w:r>
          </w:p>
        </w:tc>
      </w:tr>
      <w:tr w:rsidR="0020597C" w:rsidRPr="007A5E5A" w:rsidTr="006F375F">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66700" cy="200025"/>
                  <wp:effectExtent l="0" t="0" r="0" b="9525"/>
                  <wp:docPr id="171"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1"/>
                          <a:stretch>
                            <a:fillRect/>
                          </a:stretch>
                        </pic:blipFill>
                        <pic:spPr>
                          <a:xfrm>
                            <a:off x="0" y="0"/>
                            <a:ext cx="266700" cy="200025"/>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400050" cy="361950"/>
                  <wp:effectExtent l="0" t="0" r="0" b="0"/>
                  <wp:docPr id="172"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2"/>
                          <a:stretch>
                            <a:fillRect/>
                          </a:stretch>
                        </pic:blipFill>
                        <pic:spPr>
                          <a:xfrm>
                            <a:off x="0" y="0"/>
                            <a:ext cx="400050" cy="36195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447675" cy="361950"/>
                  <wp:effectExtent l="0" t="0" r="9525" b="0"/>
                  <wp:docPr id="173"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3"/>
                          <a:stretch>
                            <a:fillRect/>
                          </a:stretch>
                        </pic:blipFill>
                        <pic:spPr>
                          <a:xfrm>
                            <a:off x="0" y="0"/>
                            <a:ext cx="447675" cy="36195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04800" cy="133350"/>
                  <wp:effectExtent l="0" t="0" r="0" b="0"/>
                  <wp:docPr id="174"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6"/>
                          <a:stretch>
                            <a:fillRect/>
                          </a:stretch>
                        </pic:blipFill>
                        <pic:spPr>
                          <a:xfrm>
                            <a:off x="0" y="0"/>
                            <a:ext cx="304800" cy="13335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400050" cy="371475"/>
                  <wp:effectExtent l="0" t="0" r="0" b="9525"/>
                  <wp:docPr id="175"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4"/>
                          <a:stretch>
                            <a:fillRect/>
                          </a:stretch>
                        </pic:blipFill>
                        <pic:spPr>
                          <a:xfrm>
                            <a:off x="0" y="0"/>
                            <a:ext cx="400050" cy="371475"/>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33375" cy="152400"/>
                  <wp:effectExtent l="0" t="0" r="9525" b="0"/>
                  <wp:docPr id="176"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8"/>
                          <a:stretch>
                            <a:fillRect/>
                          </a:stretch>
                        </pic:blipFill>
                        <pic:spPr>
                          <a:xfrm>
                            <a:off x="0" y="0"/>
                            <a:ext cx="333375" cy="152400"/>
                          </a:xfrm>
                          <a:prstGeom prst="rect">
                            <a:avLst/>
                          </a:prstGeom>
                        </pic:spPr>
                      </pic:pic>
                    </a:graphicData>
                  </a:graphic>
                </wp:inline>
              </w:drawing>
            </w:r>
          </w:p>
        </w:tc>
        <w:tc>
          <w:tcPr>
            <w:tcW w:w="1039"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71475" cy="371475"/>
                  <wp:effectExtent l="0" t="0" r="9525" b="9525"/>
                  <wp:docPr id="177"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stretch>
                            <a:fillRect/>
                          </a:stretch>
                        </pic:blipFill>
                        <pic:spPr>
                          <a:xfrm>
                            <a:off x="0" y="0"/>
                            <a:ext cx="371475" cy="371475"/>
                          </a:xfrm>
                          <a:prstGeom prst="rect">
                            <a:avLst/>
                          </a:prstGeom>
                        </pic:spPr>
                      </pic:pic>
                    </a:graphicData>
                  </a:graphic>
                </wp:inline>
              </w:drawing>
            </w:r>
          </w:p>
        </w:tc>
        <w:tc>
          <w:tcPr>
            <w:tcW w:w="2055"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47650" cy="238125"/>
                  <wp:effectExtent l="0" t="0" r="0" b="9525"/>
                  <wp:docPr id="178"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6"/>
                          <a:stretch>
                            <a:fillRect/>
                          </a:stretch>
                        </pic:blipFill>
                        <pic:spPr>
                          <a:xfrm>
                            <a:off x="0" y="0"/>
                            <a:ext cx="247650" cy="238125"/>
                          </a:xfrm>
                          <a:prstGeom prst="rect">
                            <a:avLst/>
                          </a:prstGeom>
                        </pic:spPr>
                      </pic:pic>
                    </a:graphicData>
                  </a:graphic>
                </wp:inline>
              </w:drawing>
            </w:r>
          </w:p>
        </w:tc>
      </w:tr>
      <w:tr w:rsidR="0020597C" w:rsidRPr="007A5E5A" w:rsidTr="006F375F">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6225" cy="114300"/>
                  <wp:effectExtent l="0" t="0" r="9525" b="0"/>
                  <wp:docPr id="179"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6225" cy="1143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6225" cy="114300"/>
                  <wp:effectExtent l="0" t="0" r="9525" b="0"/>
                  <wp:docPr id="180" name="Рисунок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6225" cy="1143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6225" cy="114300"/>
                  <wp:effectExtent l="0" t="0" r="9525" b="0"/>
                  <wp:docPr id="181" name="Рисунок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6225" cy="1143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6225" cy="114300"/>
                  <wp:effectExtent l="0" t="0" r="9525" b="0"/>
                  <wp:docPr id="182"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6225" cy="1143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6225" cy="114300"/>
                  <wp:effectExtent l="0" t="0" r="9525" b="0"/>
                  <wp:docPr id="183"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6225" cy="1143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6225" cy="114300"/>
                  <wp:effectExtent l="0" t="0" r="9525" b="0"/>
                  <wp:docPr id="184"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6225" cy="114300"/>
                          </a:xfrm>
                          <a:prstGeom prst="rect">
                            <a:avLst/>
                          </a:prstGeom>
                        </pic:spPr>
                      </pic:pic>
                    </a:graphicData>
                  </a:graphic>
                </wp:inline>
              </w:drawing>
            </w:r>
          </w:p>
        </w:tc>
        <w:tc>
          <w:tcPr>
            <w:tcW w:w="1039"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6225" cy="114300"/>
                  <wp:effectExtent l="0" t="0" r="9525" b="0"/>
                  <wp:docPr id="185"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6225" cy="114300"/>
                          </a:xfrm>
                          <a:prstGeom prst="rect">
                            <a:avLst/>
                          </a:prstGeom>
                        </pic:spPr>
                      </pic:pic>
                    </a:graphicData>
                  </a:graphic>
                </wp:inline>
              </w:drawing>
            </w:r>
          </w:p>
        </w:tc>
        <w:tc>
          <w:tcPr>
            <w:tcW w:w="2055"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6225" cy="114300"/>
                  <wp:effectExtent l="0" t="0" r="9525" b="0"/>
                  <wp:docPr id="186"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6225" cy="114300"/>
                          </a:xfrm>
                          <a:prstGeom prst="rect">
                            <a:avLst/>
                          </a:prstGeom>
                        </pic:spPr>
                      </pic:pic>
                    </a:graphicData>
                  </a:graphic>
                </wp:inline>
              </w:drawing>
            </w:r>
          </w:p>
        </w:tc>
      </w:tr>
      <w:tr w:rsidR="0020597C" w:rsidRPr="007A5E5A" w:rsidTr="006F375F">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19075" cy="285750"/>
                  <wp:effectExtent l="0" t="0" r="9525" b="0"/>
                  <wp:docPr id="187"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stretch>
                            <a:fillRect/>
                          </a:stretch>
                        </pic:blipFill>
                        <pic:spPr>
                          <a:xfrm>
                            <a:off x="0" y="0"/>
                            <a:ext cx="219075" cy="28575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33375" cy="361950"/>
                  <wp:effectExtent l="0" t="0" r="9525" b="0"/>
                  <wp:docPr id="188"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333375" cy="36195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71475" cy="381000"/>
                  <wp:effectExtent l="0" t="0" r="9525" b="0"/>
                  <wp:docPr id="189"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71475" cy="3810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6225" cy="114300"/>
                  <wp:effectExtent l="0" t="0" r="9525" b="0"/>
                  <wp:docPr id="190"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6225" cy="1143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52425" cy="371475"/>
                  <wp:effectExtent l="0" t="0" r="9525" b="9525"/>
                  <wp:docPr id="191"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352425" cy="371475"/>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6225" cy="114300"/>
                  <wp:effectExtent l="0" t="0" r="9525" b="0"/>
                  <wp:docPr id="192"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6225" cy="114300"/>
                          </a:xfrm>
                          <a:prstGeom prst="rect">
                            <a:avLst/>
                          </a:prstGeom>
                        </pic:spPr>
                      </pic:pic>
                    </a:graphicData>
                  </a:graphic>
                </wp:inline>
              </w:drawing>
            </w:r>
          </w:p>
        </w:tc>
        <w:tc>
          <w:tcPr>
            <w:tcW w:w="1039"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90525" cy="371475"/>
                  <wp:effectExtent l="0" t="0" r="9525" b="9525"/>
                  <wp:docPr id="193"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390525" cy="371475"/>
                          </a:xfrm>
                          <a:prstGeom prst="rect">
                            <a:avLst/>
                          </a:prstGeom>
                        </pic:spPr>
                      </pic:pic>
                    </a:graphicData>
                  </a:graphic>
                </wp:inline>
              </w:drawing>
            </w:r>
          </w:p>
        </w:tc>
        <w:tc>
          <w:tcPr>
            <w:tcW w:w="2055"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28600" cy="209550"/>
                  <wp:effectExtent l="0" t="0" r="0" b="0"/>
                  <wp:docPr id="194"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3"/>
                          <a:stretch>
                            <a:fillRect/>
                          </a:stretch>
                        </pic:blipFill>
                        <pic:spPr>
                          <a:xfrm>
                            <a:off x="0" y="0"/>
                            <a:ext cx="228600" cy="209550"/>
                          </a:xfrm>
                          <a:prstGeom prst="rect">
                            <a:avLst/>
                          </a:prstGeom>
                        </pic:spPr>
                      </pic:pic>
                    </a:graphicData>
                  </a:graphic>
                </wp:inline>
              </w:drawing>
            </w:r>
          </w:p>
        </w:tc>
      </w:tr>
      <w:tr w:rsidR="0020597C" w:rsidRPr="007A5E5A" w:rsidTr="006F375F">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52425" cy="266700"/>
                  <wp:effectExtent l="0" t="0" r="9525" b="0"/>
                  <wp:docPr id="195"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4"/>
                          <a:stretch>
                            <a:fillRect/>
                          </a:stretch>
                        </pic:blipFill>
                        <pic:spPr>
                          <a:xfrm>
                            <a:off x="0" y="0"/>
                            <a:ext cx="352425" cy="2667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33375" cy="361950"/>
                  <wp:effectExtent l="0" t="0" r="9525" b="0"/>
                  <wp:docPr id="196"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9"/>
                          <a:stretch>
                            <a:fillRect/>
                          </a:stretch>
                        </pic:blipFill>
                        <pic:spPr>
                          <a:xfrm>
                            <a:off x="0" y="0"/>
                            <a:ext cx="333375" cy="36195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71475" cy="381000"/>
                  <wp:effectExtent l="0" t="0" r="9525" b="0"/>
                  <wp:docPr id="197"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0"/>
                          <a:stretch>
                            <a:fillRect/>
                          </a:stretch>
                        </pic:blipFill>
                        <pic:spPr>
                          <a:xfrm>
                            <a:off x="0" y="0"/>
                            <a:ext cx="371475" cy="3810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6225" cy="114300"/>
                  <wp:effectExtent l="0" t="0" r="9525" b="0"/>
                  <wp:docPr id="198"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6225" cy="1143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52425" cy="371475"/>
                  <wp:effectExtent l="0" t="0" r="9525" b="9525"/>
                  <wp:docPr id="199"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1"/>
                          <a:stretch>
                            <a:fillRect/>
                          </a:stretch>
                        </pic:blipFill>
                        <pic:spPr>
                          <a:xfrm>
                            <a:off x="0" y="0"/>
                            <a:ext cx="352425" cy="371475"/>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76225" cy="114300"/>
                  <wp:effectExtent l="0" t="0" r="9525" b="0"/>
                  <wp:docPr id="200"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7"/>
                          <a:stretch>
                            <a:fillRect/>
                          </a:stretch>
                        </pic:blipFill>
                        <pic:spPr>
                          <a:xfrm>
                            <a:off x="0" y="0"/>
                            <a:ext cx="276225" cy="114300"/>
                          </a:xfrm>
                          <a:prstGeom prst="rect">
                            <a:avLst/>
                          </a:prstGeom>
                        </pic:spPr>
                      </pic:pic>
                    </a:graphicData>
                  </a:graphic>
                </wp:inline>
              </w:drawing>
            </w:r>
          </w:p>
        </w:tc>
        <w:tc>
          <w:tcPr>
            <w:tcW w:w="1039"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90525" cy="371475"/>
                  <wp:effectExtent l="0" t="0" r="9525" b="9525"/>
                  <wp:docPr id="201"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stretch>
                            <a:fillRect/>
                          </a:stretch>
                        </pic:blipFill>
                        <pic:spPr>
                          <a:xfrm>
                            <a:off x="0" y="0"/>
                            <a:ext cx="390525" cy="371475"/>
                          </a:xfrm>
                          <a:prstGeom prst="rect">
                            <a:avLst/>
                          </a:prstGeom>
                        </pic:spPr>
                      </pic:pic>
                    </a:graphicData>
                  </a:graphic>
                </wp:inline>
              </w:drawing>
            </w:r>
          </w:p>
        </w:tc>
        <w:tc>
          <w:tcPr>
            <w:tcW w:w="2055"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33375" cy="219075"/>
                  <wp:effectExtent l="0" t="0" r="9525" b="9525"/>
                  <wp:docPr id="202"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5"/>
                          <a:stretch>
                            <a:fillRect/>
                          </a:stretch>
                        </pic:blipFill>
                        <pic:spPr>
                          <a:xfrm>
                            <a:off x="0" y="0"/>
                            <a:ext cx="333375" cy="219075"/>
                          </a:xfrm>
                          <a:prstGeom prst="rect">
                            <a:avLst/>
                          </a:prstGeom>
                        </pic:spPr>
                      </pic:pic>
                    </a:graphicData>
                  </a:graphic>
                </wp:inline>
              </w:drawing>
            </w:r>
          </w:p>
        </w:tc>
      </w:tr>
      <w:tr w:rsidR="0020597C" w:rsidRPr="007A5E5A" w:rsidTr="006F375F">
        <w:trPr>
          <w:trHeight w:val="698"/>
        </w:trPr>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b/>
                <w:color w:val="000000" w:themeColor="text1"/>
                <w:sz w:val="24"/>
                <w:szCs w:val="24"/>
                <w:lang w:val="kk-KZ"/>
              </w:rPr>
            </w:pPr>
            <w:r w:rsidRPr="007A5E5A">
              <w:rPr>
                <w:rFonts w:ascii="Times New Roman" w:hAnsi="Times New Roman" w:cs="Times New Roman"/>
                <w:b/>
                <w:color w:val="000000" w:themeColor="text1"/>
                <w:sz w:val="24"/>
                <w:szCs w:val="24"/>
                <w:lang w:val="kk-KZ"/>
              </w:rPr>
              <w:t xml:space="preserve">Өтініш </w:t>
            </w:r>
            <w:r w:rsidRPr="007A5E5A">
              <w:rPr>
                <w:rFonts w:ascii="Times New Roman" w:hAnsi="Times New Roman" w:cs="Times New Roman"/>
                <w:noProof/>
                <w:color w:val="000000" w:themeColor="text1"/>
                <w:sz w:val="24"/>
                <w:szCs w:val="24"/>
                <w:lang w:eastAsia="ru-RU"/>
              </w:rPr>
              <w:drawing>
                <wp:inline distT="0" distB="0" distL="0" distR="0">
                  <wp:extent cx="200025" cy="209550"/>
                  <wp:effectExtent l="0" t="0" r="9525" b="0"/>
                  <wp:docPr id="203"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6"/>
                          <a:stretch>
                            <a:fillRect/>
                          </a:stretch>
                        </pic:blipFill>
                        <pic:spPr>
                          <a:xfrm>
                            <a:off x="0" y="0"/>
                            <a:ext cx="200025" cy="20955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42900" cy="257175"/>
                  <wp:effectExtent l="0" t="0" r="0" b="9525"/>
                  <wp:docPr id="204"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7"/>
                          <a:stretch>
                            <a:fillRect/>
                          </a:stretch>
                        </pic:blipFill>
                        <pic:spPr>
                          <a:xfrm>
                            <a:off x="0" y="0"/>
                            <a:ext cx="342900" cy="257175"/>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38125" cy="295275"/>
                  <wp:effectExtent l="0" t="0" r="9525" b="9525"/>
                  <wp:docPr id="20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stretch>
                            <a:fillRect/>
                          </a:stretch>
                        </pic:blipFill>
                        <pic:spPr>
                          <a:xfrm>
                            <a:off x="0" y="0"/>
                            <a:ext cx="238125" cy="295275"/>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14325" cy="190500"/>
                  <wp:effectExtent l="0" t="0" r="9525" b="0"/>
                  <wp:docPr id="206"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9"/>
                          <a:stretch>
                            <a:fillRect/>
                          </a:stretch>
                        </pic:blipFill>
                        <pic:spPr>
                          <a:xfrm>
                            <a:off x="0" y="0"/>
                            <a:ext cx="314325" cy="1905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85750" cy="266700"/>
                  <wp:effectExtent l="0" t="0" r="0" b="0"/>
                  <wp:docPr id="207"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0"/>
                          <a:stretch>
                            <a:fillRect/>
                          </a:stretch>
                        </pic:blipFill>
                        <pic:spPr>
                          <a:xfrm>
                            <a:off x="0" y="0"/>
                            <a:ext cx="285750" cy="266700"/>
                          </a:xfrm>
                          <a:prstGeom prst="rect">
                            <a:avLst/>
                          </a:prstGeom>
                        </pic:spPr>
                      </pic:pic>
                    </a:graphicData>
                  </a:graphic>
                </wp:inline>
              </w:drawing>
            </w:r>
          </w:p>
        </w:tc>
        <w:tc>
          <w:tcPr>
            <w:tcW w:w="1038"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304800" cy="152400"/>
                  <wp:effectExtent l="0" t="0" r="0" b="0"/>
                  <wp:docPr id="208"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1"/>
                          <a:stretch>
                            <a:fillRect/>
                          </a:stretch>
                        </pic:blipFill>
                        <pic:spPr>
                          <a:xfrm>
                            <a:off x="0" y="0"/>
                            <a:ext cx="304800" cy="152400"/>
                          </a:xfrm>
                          <a:prstGeom prst="rect">
                            <a:avLst/>
                          </a:prstGeom>
                        </pic:spPr>
                      </pic:pic>
                    </a:graphicData>
                  </a:graphic>
                </wp:inline>
              </w:drawing>
            </w:r>
          </w:p>
        </w:tc>
        <w:tc>
          <w:tcPr>
            <w:tcW w:w="1039"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295275" cy="257175"/>
                  <wp:effectExtent l="0" t="0" r="9525" b="9525"/>
                  <wp:docPr id="209"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295275" cy="257175"/>
                          </a:xfrm>
                          <a:prstGeom prst="rect">
                            <a:avLst/>
                          </a:prstGeom>
                        </pic:spPr>
                      </pic:pic>
                    </a:graphicData>
                  </a:graphic>
                </wp:inline>
              </w:drawing>
            </w:r>
          </w:p>
        </w:tc>
        <w:tc>
          <w:tcPr>
            <w:tcW w:w="2055" w:type="dxa"/>
          </w:tcPr>
          <w:p w:rsidR="0020597C" w:rsidRPr="007A5E5A" w:rsidRDefault="0020597C" w:rsidP="009A69F2">
            <w:pPr>
              <w:tabs>
                <w:tab w:val="left" w:pos="5445"/>
              </w:tabs>
              <w:spacing w:line="276" w:lineRule="auto"/>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484505" cy="999936"/>
                  <wp:effectExtent l="0" t="0" r="0" b="0"/>
                  <wp:docPr id="210"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3"/>
                          <a:stretch>
                            <a:fillRect/>
                          </a:stretch>
                        </pic:blipFill>
                        <pic:spPr>
                          <a:xfrm>
                            <a:off x="0" y="0"/>
                            <a:ext cx="489730" cy="1010720"/>
                          </a:xfrm>
                          <a:prstGeom prst="rect">
                            <a:avLst/>
                          </a:prstGeom>
                        </pic:spPr>
                      </pic:pic>
                    </a:graphicData>
                  </a:graphic>
                </wp:inline>
              </w:drawing>
            </w:r>
          </w:p>
        </w:tc>
      </w:tr>
    </w:tbl>
    <w:p w:rsidR="0020597C" w:rsidRPr="007A5E5A" w:rsidRDefault="0020597C" w:rsidP="009A69F2">
      <w:pPr>
        <w:tabs>
          <w:tab w:val="left" w:pos="5445"/>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color w:val="000000" w:themeColor="text1"/>
          <w:sz w:val="24"/>
          <w:szCs w:val="24"/>
          <w:lang w:val="kk-KZ"/>
        </w:rPr>
        <w:tab/>
      </w:r>
    </w:p>
    <w:p w:rsidR="0020597C" w:rsidRPr="006F375F" w:rsidRDefault="0020597C" w:rsidP="009A69F2">
      <w:pPr>
        <w:tabs>
          <w:tab w:val="left" w:pos="5445"/>
        </w:tabs>
        <w:spacing w:after="0"/>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Міндет матрицалар Х (i=1,...,m, j=1,...,n)тасымалдау жоспарын анықтау болып табылады- ол мынадай шарттармен қанағаттандырылады:</w:t>
      </w:r>
    </w:p>
    <w:p w:rsidR="0020597C" w:rsidRDefault="0020597C" w:rsidP="009A69F2">
      <w:pPr>
        <w:tabs>
          <w:tab w:val="left" w:pos="5445"/>
        </w:tabs>
        <w:spacing w:after="0"/>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Мақсатты функция мынандай түрге ие</w:t>
      </w:r>
    </w:p>
    <w:p w:rsidR="006F375F" w:rsidRPr="006F375F" w:rsidRDefault="006F375F" w:rsidP="009A69F2">
      <w:pPr>
        <w:tabs>
          <w:tab w:val="left" w:pos="5445"/>
        </w:tabs>
        <w:spacing w:after="0"/>
        <w:ind w:firstLine="567"/>
        <w:jc w:val="both"/>
        <w:rPr>
          <w:rFonts w:ascii="Times New Roman" w:hAnsi="Times New Roman" w:cs="Times New Roman"/>
          <w:color w:val="000000" w:themeColor="text1"/>
          <w:sz w:val="28"/>
          <w:szCs w:val="28"/>
          <w:lang w:val="kk-KZ"/>
        </w:rPr>
      </w:pPr>
    </w:p>
    <w:p w:rsidR="0020597C" w:rsidRDefault="0020597C" w:rsidP="009A69F2">
      <w:pPr>
        <w:tabs>
          <w:tab w:val="left" w:pos="5445"/>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1466850" cy="542925"/>
            <wp:effectExtent l="0" t="0" r="0" b="9525"/>
            <wp:docPr id="211"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stretch>
                      <a:fillRect/>
                    </a:stretch>
                  </pic:blipFill>
                  <pic:spPr>
                    <a:xfrm>
                      <a:off x="0" y="0"/>
                      <a:ext cx="1466850" cy="542925"/>
                    </a:xfrm>
                    <a:prstGeom prst="rect">
                      <a:avLst/>
                    </a:prstGeom>
                  </pic:spPr>
                </pic:pic>
              </a:graphicData>
            </a:graphic>
          </wp:inline>
        </w:drawing>
      </w:r>
    </w:p>
    <w:p w:rsidR="006F375F" w:rsidRPr="007A5E5A" w:rsidRDefault="006F375F" w:rsidP="009A69F2">
      <w:pPr>
        <w:tabs>
          <w:tab w:val="left" w:pos="5445"/>
        </w:tabs>
        <w:spacing w:after="0"/>
        <w:ind w:firstLine="567"/>
        <w:jc w:val="both"/>
        <w:rPr>
          <w:rFonts w:ascii="Times New Roman" w:hAnsi="Times New Roman" w:cs="Times New Roman"/>
          <w:color w:val="000000" w:themeColor="text1"/>
          <w:sz w:val="24"/>
          <w:szCs w:val="24"/>
          <w:lang w:val="kk-KZ"/>
        </w:rPr>
      </w:pPr>
    </w:p>
    <w:p w:rsidR="0020597C" w:rsidRPr="006F375F" w:rsidRDefault="0020597C" w:rsidP="009A69F2">
      <w:pPr>
        <w:tabs>
          <w:tab w:val="left" w:pos="5445"/>
        </w:tabs>
        <w:spacing w:after="0"/>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Қорлар бойынша шектеулер:</w:t>
      </w:r>
    </w:p>
    <w:p w:rsidR="0020597C" w:rsidRDefault="0020597C" w:rsidP="009A69F2">
      <w:pPr>
        <w:tabs>
          <w:tab w:val="left" w:pos="5445"/>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1571625" cy="552450"/>
            <wp:effectExtent l="0" t="0" r="9525" b="0"/>
            <wp:docPr id="212"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5"/>
                    <a:stretch>
                      <a:fillRect/>
                    </a:stretch>
                  </pic:blipFill>
                  <pic:spPr>
                    <a:xfrm>
                      <a:off x="0" y="0"/>
                      <a:ext cx="1571625" cy="552450"/>
                    </a:xfrm>
                    <a:prstGeom prst="rect">
                      <a:avLst/>
                    </a:prstGeom>
                  </pic:spPr>
                </pic:pic>
              </a:graphicData>
            </a:graphic>
          </wp:inline>
        </w:drawing>
      </w:r>
    </w:p>
    <w:p w:rsidR="006F375F" w:rsidRPr="007A5E5A" w:rsidRDefault="006F375F" w:rsidP="009A69F2">
      <w:pPr>
        <w:tabs>
          <w:tab w:val="left" w:pos="5445"/>
        </w:tabs>
        <w:spacing w:after="0"/>
        <w:ind w:firstLine="567"/>
        <w:jc w:val="both"/>
        <w:rPr>
          <w:rFonts w:ascii="Times New Roman" w:hAnsi="Times New Roman" w:cs="Times New Roman"/>
          <w:color w:val="000000" w:themeColor="text1"/>
          <w:sz w:val="24"/>
          <w:szCs w:val="24"/>
          <w:lang w:val="kk-KZ"/>
        </w:rPr>
      </w:pPr>
    </w:p>
    <w:p w:rsidR="0020597C" w:rsidRDefault="0020597C" w:rsidP="009A69F2">
      <w:pPr>
        <w:tabs>
          <w:tab w:val="left" w:pos="5445"/>
        </w:tabs>
        <w:spacing w:after="0"/>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Қажеттіліктер бойынша шектеулер:</w:t>
      </w:r>
    </w:p>
    <w:p w:rsidR="006F375F" w:rsidRPr="006F375F" w:rsidRDefault="006F375F" w:rsidP="009A69F2">
      <w:pPr>
        <w:tabs>
          <w:tab w:val="left" w:pos="5445"/>
        </w:tabs>
        <w:spacing w:after="0"/>
        <w:ind w:firstLine="567"/>
        <w:jc w:val="both"/>
        <w:rPr>
          <w:rFonts w:ascii="Times New Roman" w:hAnsi="Times New Roman" w:cs="Times New Roman"/>
          <w:color w:val="000000" w:themeColor="text1"/>
          <w:sz w:val="28"/>
          <w:szCs w:val="28"/>
          <w:lang w:val="kk-KZ"/>
        </w:rPr>
      </w:pPr>
    </w:p>
    <w:p w:rsidR="0020597C" w:rsidRDefault="0020597C" w:rsidP="009A69F2">
      <w:pPr>
        <w:tabs>
          <w:tab w:val="left" w:pos="5445"/>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1647825" cy="533400"/>
            <wp:effectExtent l="0" t="0" r="9525" b="0"/>
            <wp:docPr id="213"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stretch>
                      <a:fillRect/>
                    </a:stretch>
                  </pic:blipFill>
                  <pic:spPr>
                    <a:xfrm>
                      <a:off x="0" y="0"/>
                      <a:ext cx="1647825" cy="533400"/>
                    </a:xfrm>
                    <a:prstGeom prst="rect">
                      <a:avLst/>
                    </a:prstGeom>
                  </pic:spPr>
                </pic:pic>
              </a:graphicData>
            </a:graphic>
          </wp:inline>
        </w:drawing>
      </w:r>
    </w:p>
    <w:p w:rsidR="006F375F" w:rsidRPr="006F375F" w:rsidRDefault="006F375F" w:rsidP="009A69F2">
      <w:pPr>
        <w:tabs>
          <w:tab w:val="left" w:pos="5445"/>
        </w:tabs>
        <w:spacing w:after="0"/>
        <w:ind w:firstLine="567"/>
        <w:jc w:val="both"/>
        <w:rPr>
          <w:rFonts w:ascii="Times New Roman" w:hAnsi="Times New Roman" w:cs="Times New Roman"/>
          <w:color w:val="000000" w:themeColor="text1"/>
          <w:sz w:val="28"/>
          <w:szCs w:val="28"/>
          <w:lang w:val="kk-KZ"/>
        </w:rPr>
      </w:pPr>
    </w:p>
    <w:p w:rsidR="0020597C" w:rsidRDefault="0020597C" w:rsidP="009A69F2">
      <w:pPr>
        <w:tabs>
          <w:tab w:val="left" w:pos="5445"/>
        </w:tabs>
        <w:spacing w:after="0"/>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t>Қарастырылған көлік тапсырмасының моделінде, жеткізушілердің жиынтық қоры тұтынушылардың жиынтық сұраныстарына тең.</w:t>
      </w:r>
    </w:p>
    <w:p w:rsidR="006F375F" w:rsidRPr="006F375F" w:rsidRDefault="006F375F" w:rsidP="009A69F2">
      <w:pPr>
        <w:tabs>
          <w:tab w:val="left" w:pos="5445"/>
        </w:tabs>
        <w:spacing w:after="0"/>
        <w:ind w:firstLine="567"/>
        <w:jc w:val="both"/>
        <w:rPr>
          <w:rFonts w:ascii="Times New Roman" w:hAnsi="Times New Roman" w:cs="Times New Roman"/>
          <w:color w:val="000000" w:themeColor="text1"/>
          <w:sz w:val="28"/>
          <w:szCs w:val="28"/>
          <w:lang w:val="kk-KZ"/>
        </w:rPr>
      </w:pPr>
    </w:p>
    <w:p w:rsidR="0020597C" w:rsidRDefault="0020597C" w:rsidP="009A69F2">
      <w:pPr>
        <w:tabs>
          <w:tab w:val="left" w:pos="5445"/>
        </w:tabs>
        <w:spacing w:after="0"/>
        <w:ind w:firstLine="567"/>
        <w:jc w:val="both"/>
        <w:rPr>
          <w:rFonts w:ascii="Times New Roman" w:hAnsi="Times New Roman" w:cs="Times New Roman"/>
          <w:color w:val="000000" w:themeColor="text1"/>
          <w:sz w:val="24"/>
          <w:szCs w:val="24"/>
          <w:lang w:val="kk-KZ"/>
        </w:rPr>
      </w:pPr>
      <w:r w:rsidRPr="007A5E5A">
        <w:rPr>
          <w:rFonts w:ascii="Times New Roman" w:hAnsi="Times New Roman" w:cs="Times New Roman"/>
          <w:noProof/>
          <w:color w:val="000000" w:themeColor="text1"/>
          <w:sz w:val="24"/>
          <w:szCs w:val="24"/>
          <w:lang w:eastAsia="ru-RU"/>
        </w:rPr>
        <w:drawing>
          <wp:inline distT="0" distB="0" distL="0" distR="0">
            <wp:extent cx="1143000" cy="590550"/>
            <wp:effectExtent l="0" t="0" r="0" b="0"/>
            <wp:docPr id="214"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stretch>
                      <a:fillRect/>
                    </a:stretch>
                  </pic:blipFill>
                  <pic:spPr>
                    <a:xfrm>
                      <a:off x="0" y="0"/>
                      <a:ext cx="1143000" cy="590550"/>
                    </a:xfrm>
                    <a:prstGeom prst="rect">
                      <a:avLst/>
                    </a:prstGeom>
                  </pic:spPr>
                </pic:pic>
              </a:graphicData>
            </a:graphic>
          </wp:inline>
        </w:drawing>
      </w:r>
    </w:p>
    <w:p w:rsidR="006F375F" w:rsidRPr="007A5E5A" w:rsidRDefault="006F375F" w:rsidP="009A69F2">
      <w:pPr>
        <w:tabs>
          <w:tab w:val="left" w:pos="5445"/>
        </w:tabs>
        <w:spacing w:after="0"/>
        <w:ind w:firstLine="567"/>
        <w:jc w:val="both"/>
        <w:rPr>
          <w:rFonts w:ascii="Times New Roman" w:hAnsi="Times New Roman" w:cs="Times New Roman"/>
          <w:color w:val="000000" w:themeColor="text1"/>
          <w:sz w:val="24"/>
          <w:szCs w:val="24"/>
          <w:lang w:val="kk-KZ"/>
        </w:rPr>
      </w:pPr>
    </w:p>
    <w:p w:rsidR="0020597C" w:rsidRPr="006F375F" w:rsidRDefault="0020597C" w:rsidP="006F375F">
      <w:pPr>
        <w:tabs>
          <w:tab w:val="left" w:pos="5445"/>
        </w:tabs>
        <w:spacing w:after="0" w:line="240" w:lineRule="auto"/>
        <w:ind w:firstLine="567"/>
        <w:jc w:val="both"/>
        <w:rPr>
          <w:rFonts w:ascii="Times New Roman" w:hAnsi="Times New Roman" w:cs="Times New Roman"/>
          <w:color w:val="000000" w:themeColor="text1"/>
          <w:sz w:val="28"/>
          <w:szCs w:val="28"/>
          <w:lang w:val="kk-KZ"/>
        </w:rPr>
      </w:pPr>
      <w:r w:rsidRPr="006F375F">
        <w:rPr>
          <w:rFonts w:ascii="Times New Roman" w:hAnsi="Times New Roman" w:cs="Times New Roman"/>
          <w:color w:val="000000" w:themeColor="text1"/>
          <w:sz w:val="28"/>
          <w:szCs w:val="28"/>
          <w:lang w:val="kk-KZ"/>
        </w:rPr>
        <w:lastRenderedPageBreak/>
        <w:t>Бұл міндет дұрыс баланспен тапсырма деп аталады және оның моделі–жабық.  Егер бұл теңдік орындалмаса, дұрыс емес баланспенміндет деп аталады, ал оның моделі ашық.</w:t>
      </w:r>
    </w:p>
    <w:p w:rsidR="0020597C" w:rsidRPr="0020597C" w:rsidRDefault="0020597C" w:rsidP="006F375F">
      <w:pPr>
        <w:spacing w:after="0" w:line="240" w:lineRule="auto"/>
        <w:jc w:val="both"/>
        <w:rPr>
          <w:rFonts w:ascii="Times New Roman" w:eastAsia="Times New Roman" w:hAnsi="Times New Roman"/>
          <w:sz w:val="28"/>
          <w:szCs w:val="28"/>
          <w:lang w:val="kk-KZ"/>
        </w:rPr>
      </w:pPr>
      <w:r w:rsidRPr="0020597C">
        <w:rPr>
          <w:rFonts w:ascii="Times New Roman" w:eastAsia="Times New Roman" w:hAnsi="Times New Roman"/>
          <w:sz w:val="28"/>
          <w:szCs w:val="28"/>
          <w:lang w:val="kk-KZ"/>
        </w:rPr>
        <w:t>Транспорттық  тапсырмалары симплексті әдіспен шешуге болады, бірақ сиплексттік әдістің құрамдас бөлігі болып табылатын көлік тапсырммаларын шешетін қарапайым әдістері де бар. Оларда нәтижесін жақсартатын тәсіл қолданылады,  және олар  үш кезеңнен тұрады:</w:t>
      </w:r>
    </w:p>
    <w:p w:rsidR="0020597C" w:rsidRPr="0020597C" w:rsidRDefault="0020597C" w:rsidP="006F375F">
      <w:pPr>
        <w:spacing w:after="0" w:line="240" w:lineRule="auto"/>
        <w:jc w:val="both"/>
        <w:rPr>
          <w:rFonts w:ascii="Times New Roman" w:eastAsia="Times New Roman" w:hAnsi="Times New Roman"/>
          <w:sz w:val="28"/>
          <w:szCs w:val="28"/>
          <w:lang w:val="kk-KZ"/>
        </w:rPr>
      </w:pPr>
      <w:r w:rsidRPr="0020597C">
        <w:rPr>
          <w:rFonts w:ascii="Times New Roman" w:eastAsia="Times New Roman" w:hAnsi="Times New Roman"/>
          <w:sz w:val="28"/>
          <w:szCs w:val="28"/>
          <w:lang w:val="kk-KZ"/>
        </w:rPr>
        <w:t>1) негізгі тіреу шешімін анықтау,</w:t>
      </w:r>
    </w:p>
    <w:p w:rsidR="0020597C" w:rsidRPr="0020597C" w:rsidRDefault="0020597C" w:rsidP="006F375F">
      <w:pPr>
        <w:spacing w:after="0" w:line="240" w:lineRule="auto"/>
        <w:jc w:val="both"/>
        <w:rPr>
          <w:rFonts w:ascii="Times New Roman" w:eastAsia="Times New Roman" w:hAnsi="Times New Roman"/>
          <w:sz w:val="28"/>
          <w:szCs w:val="28"/>
          <w:lang w:val="kk-KZ"/>
        </w:rPr>
      </w:pPr>
      <w:r w:rsidRPr="0020597C">
        <w:rPr>
          <w:rFonts w:ascii="Times New Roman" w:eastAsia="Times New Roman" w:hAnsi="Times New Roman"/>
          <w:sz w:val="28"/>
          <w:szCs w:val="28"/>
          <w:lang w:val="kk-KZ"/>
        </w:rPr>
        <w:t>2) оңтайландырудың бағасын анықтау,</w:t>
      </w:r>
    </w:p>
    <w:p w:rsidR="0020597C" w:rsidRPr="0020597C" w:rsidRDefault="0020597C" w:rsidP="006F375F">
      <w:pPr>
        <w:spacing w:after="0" w:line="240" w:lineRule="auto"/>
        <w:jc w:val="both"/>
        <w:rPr>
          <w:rFonts w:ascii="Times New Roman" w:eastAsia="Times New Roman" w:hAnsi="Times New Roman"/>
          <w:sz w:val="28"/>
          <w:szCs w:val="28"/>
          <w:lang w:val="kk-KZ"/>
        </w:rPr>
      </w:pPr>
      <w:r w:rsidRPr="0020597C">
        <w:rPr>
          <w:rFonts w:ascii="Times New Roman" w:eastAsia="Times New Roman" w:hAnsi="Times New Roman"/>
          <w:sz w:val="28"/>
          <w:szCs w:val="28"/>
          <w:lang w:val="kk-KZ"/>
        </w:rPr>
        <w:t>3) басқа жаққа көшу, яғни  біржылдық өзгерістің бірыңғай базалық ауыспалы өзгерісі болып келетін оңтайлы шешім қабылдау.</w:t>
      </w:r>
    </w:p>
    <w:p w:rsidR="0020597C" w:rsidRPr="0020597C" w:rsidRDefault="0020597C" w:rsidP="006F375F">
      <w:pPr>
        <w:spacing w:after="0" w:line="240" w:lineRule="auto"/>
        <w:jc w:val="both"/>
        <w:rPr>
          <w:rFonts w:ascii="Times New Roman" w:eastAsia="Times New Roman" w:hAnsi="Times New Roman"/>
          <w:sz w:val="28"/>
          <w:szCs w:val="28"/>
          <w:lang w:val="kk-KZ"/>
        </w:rPr>
      </w:pPr>
      <w:r w:rsidRPr="0020597C">
        <w:rPr>
          <w:rFonts w:ascii="Times New Roman" w:eastAsia="Times New Roman" w:hAnsi="Times New Roman"/>
          <w:sz w:val="28"/>
          <w:szCs w:val="28"/>
          <w:lang w:val="kk-KZ"/>
        </w:rPr>
        <w:t>Тапсырмаларды (транспорттық)  шешудегі маңызды  айрықша ерекшеліктері:</w:t>
      </w:r>
    </w:p>
    <w:p w:rsidR="0020597C" w:rsidRDefault="006F375F" w:rsidP="006F375F">
      <w:pPr>
        <w:pStyle w:val="a6"/>
        <w:numPr>
          <w:ilvl w:val="0"/>
          <w:numId w:val="4"/>
        </w:numPr>
        <w:spacing w:after="0" w:line="240" w:lineRule="auto"/>
        <w:ind w:left="0"/>
        <w:jc w:val="both"/>
        <w:rPr>
          <w:rFonts w:ascii="Times New Roman" w:eastAsia="Times New Roman" w:hAnsi="Times New Roman"/>
          <w:sz w:val="28"/>
          <w:szCs w:val="28"/>
        </w:rPr>
      </w:pPr>
      <w:r>
        <w:rPr>
          <w:rFonts w:ascii="Times New Roman" w:eastAsia="Times New Roman" w:hAnsi="Times New Roman"/>
          <w:sz w:val="28"/>
          <w:szCs w:val="28"/>
        </w:rPr>
        <w:t xml:space="preserve">тапсырма шарттары тек </w:t>
      </w:r>
      <w:r w:rsidR="0020597C">
        <w:rPr>
          <w:rFonts w:ascii="Times New Roman" w:eastAsia="Times New Roman" w:hAnsi="Times New Roman"/>
          <w:sz w:val="28"/>
          <w:szCs w:val="28"/>
        </w:rPr>
        <w:t>теңдеулермен ғана сипатталады;</w:t>
      </w:r>
    </w:p>
    <w:p w:rsidR="0020597C" w:rsidRDefault="006F375F" w:rsidP="006F375F">
      <w:pPr>
        <w:pStyle w:val="a6"/>
        <w:numPr>
          <w:ilvl w:val="0"/>
          <w:numId w:val="4"/>
        </w:numPr>
        <w:spacing w:after="0" w:line="240" w:lineRule="auto"/>
        <w:ind w:left="0"/>
        <w:jc w:val="both"/>
        <w:rPr>
          <w:rFonts w:ascii="Times New Roman" w:eastAsia="Times New Roman" w:hAnsi="Times New Roman"/>
          <w:sz w:val="28"/>
          <w:szCs w:val="28"/>
        </w:rPr>
      </w:pPr>
      <w:r>
        <w:rPr>
          <w:rFonts w:ascii="Times New Roman" w:eastAsia="Times New Roman" w:hAnsi="Times New Roman"/>
          <w:sz w:val="28"/>
          <w:szCs w:val="28"/>
        </w:rPr>
        <w:t xml:space="preserve">барлық </w:t>
      </w:r>
      <w:r w:rsidR="0020597C">
        <w:rPr>
          <w:rFonts w:ascii="Times New Roman" w:eastAsia="Times New Roman" w:hAnsi="Times New Roman"/>
          <w:sz w:val="28"/>
          <w:szCs w:val="28"/>
        </w:rPr>
        <w:t>айнымалылар өлшеудің барлық бірліктерімен көрсетіледі;</w:t>
      </w:r>
    </w:p>
    <w:p w:rsidR="0020597C" w:rsidRDefault="0020597C" w:rsidP="006F375F">
      <w:pPr>
        <w:pStyle w:val="a6"/>
        <w:numPr>
          <w:ilvl w:val="0"/>
          <w:numId w:val="4"/>
        </w:numPr>
        <w:spacing w:after="0" w:line="240" w:lineRule="auto"/>
        <w:ind w:left="0"/>
        <w:jc w:val="both"/>
        <w:rPr>
          <w:rFonts w:ascii="Times New Roman" w:eastAsia="Times New Roman" w:hAnsi="Times New Roman"/>
          <w:sz w:val="28"/>
          <w:szCs w:val="28"/>
        </w:rPr>
      </w:pPr>
      <w:r>
        <w:rPr>
          <w:rFonts w:ascii="Times New Roman" w:eastAsia="Times New Roman" w:hAnsi="Times New Roman"/>
          <w:sz w:val="28"/>
          <w:szCs w:val="28"/>
        </w:rPr>
        <w:t>айнымалы кезі</w:t>
      </w:r>
      <w:r w:rsidR="006F375F">
        <w:rPr>
          <w:rFonts w:ascii="Times New Roman" w:eastAsia="Times New Roman" w:hAnsi="Times New Roman"/>
          <w:sz w:val="28"/>
          <w:szCs w:val="28"/>
        </w:rPr>
        <w:t xml:space="preserve">нде барлық </w:t>
      </w:r>
      <w:r>
        <w:rPr>
          <w:rFonts w:ascii="Times New Roman" w:eastAsia="Times New Roman" w:hAnsi="Times New Roman"/>
          <w:sz w:val="28"/>
          <w:szCs w:val="28"/>
        </w:rPr>
        <w:t>теңдеу</w:t>
      </w:r>
      <w:r w:rsidR="006F375F">
        <w:rPr>
          <w:rFonts w:ascii="Times New Roman" w:eastAsia="Times New Roman" w:hAnsi="Times New Roman"/>
          <w:sz w:val="28"/>
          <w:szCs w:val="28"/>
        </w:rPr>
        <w:t xml:space="preserve"> коэфициенттері бірліктерге тең</w:t>
      </w:r>
      <w:r>
        <w:rPr>
          <w:rFonts w:ascii="Times New Roman" w:eastAsia="Times New Roman" w:hAnsi="Times New Roman"/>
          <w:sz w:val="28"/>
          <w:szCs w:val="28"/>
        </w:rPr>
        <w:t>;</w:t>
      </w:r>
    </w:p>
    <w:p w:rsidR="0020597C" w:rsidRDefault="006F375F" w:rsidP="006F375F">
      <w:pPr>
        <w:pStyle w:val="a6"/>
        <w:numPr>
          <w:ilvl w:val="0"/>
          <w:numId w:val="4"/>
        </w:numPr>
        <w:spacing w:after="0" w:line="240" w:lineRule="auto"/>
        <w:ind w:left="0"/>
        <w:jc w:val="both"/>
        <w:rPr>
          <w:rFonts w:ascii="Times New Roman" w:eastAsia="Times New Roman" w:hAnsi="Times New Roman"/>
          <w:sz w:val="28"/>
          <w:szCs w:val="28"/>
        </w:rPr>
      </w:pPr>
      <w:r>
        <w:rPr>
          <w:rFonts w:ascii="Times New Roman" w:eastAsia="Times New Roman" w:hAnsi="Times New Roman"/>
          <w:sz w:val="28"/>
          <w:szCs w:val="28"/>
        </w:rPr>
        <w:t xml:space="preserve">әрбір айнымалылар тек шектеу </w:t>
      </w:r>
      <w:r w:rsidR="0020597C">
        <w:rPr>
          <w:rFonts w:ascii="Times New Roman" w:eastAsia="Times New Roman" w:hAnsi="Times New Roman"/>
          <w:sz w:val="28"/>
          <w:szCs w:val="28"/>
        </w:rPr>
        <w:t>жүйесінің екі теңдеуінде кездеседі: бір жол бойынша (қойма бойынша) және бір баған бойынша</w:t>
      </w:r>
      <w:r>
        <w:rPr>
          <w:rFonts w:ascii="Times New Roman" w:eastAsia="Times New Roman" w:hAnsi="Times New Roman"/>
          <w:sz w:val="28"/>
          <w:szCs w:val="28"/>
        </w:rPr>
        <w:t xml:space="preserve"> </w:t>
      </w:r>
      <w:r w:rsidR="0020597C">
        <w:rPr>
          <w:rFonts w:ascii="Times New Roman" w:eastAsia="Times New Roman" w:hAnsi="Times New Roman"/>
          <w:sz w:val="28"/>
          <w:szCs w:val="28"/>
        </w:rPr>
        <w:t>(сұрау бойынша).</w:t>
      </w:r>
    </w:p>
    <w:p w:rsidR="0020597C" w:rsidRDefault="006F375F"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Мақсаттық функция жүк </w:t>
      </w:r>
      <w:r w:rsidR="0020597C">
        <w:rPr>
          <w:rFonts w:ascii="Times New Roman" w:eastAsia="Times New Roman" w:hAnsi="Times New Roman"/>
          <w:sz w:val="28"/>
          <w:szCs w:val="28"/>
        </w:rPr>
        <w:t>тасымалы бойынша жалпы шығындарды түсіндіреді.</w:t>
      </w:r>
    </w:p>
    <w:p w:rsidR="006F375F" w:rsidRDefault="006F375F" w:rsidP="006F375F">
      <w:pPr>
        <w:spacing w:after="0" w:line="240" w:lineRule="auto"/>
        <w:jc w:val="both"/>
        <w:rPr>
          <w:rFonts w:ascii="Times New Roman" w:eastAsia="Times New Roman" w:hAnsi="Times New Roman"/>
          <w:sz w:val="28"/>
          <w:szCs w:val="28"/>
        </w:rPr>
      </w:pPr>
    </w:p>
    <w:p w:rsidR="0020597C" w:rsidRPr="006F375F" w:rsidRDefault="0020597C" w:rsidP="006F375F">
      <w:pPr>
        <w:spacing w:after="0" w:line="240" w:lineRule="auto"/>
        <w:ind w:firstLine="708"/>
        <w:jc w:val="both"/>
        <w:rPr>
          <w:rFonts w:ascii="Times New Roman" w:eastAsia="Times New Roman" w:hAnsi="Times New Roman"/>
          <w:b/>
          <w:sz w:val="28"/>
          <w:szCs w:val="28"/>
        </w:rPr>
      </w:pPr>
      <w:r w:rsidRPr="006F375F">
        <w:rPr>
          <w:rFonts w:ascii="Times New Roman" w:eastAsia="Times New Roman" w:hAnsi="Times New Roman"/>
          <w:b/>
          <w:sz w:val="28"/>
          <w:szCs w:val="28"/>
        </w:rPr>
        <w:t>2. Көлік түрін шешудің әдістемесі.</w:t>
      </w:r>
    </w:p>
    <w:p w:rsidR="0020597C" w:rsidRDefault="0020597C" w:rsidP="006F375F">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Автокөлік міндеттерін шешудің вектордың ережесі бойынша, сәйкесінше оң</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коор</w:t>
      </w:r>
      <w:r w:rsidR="006F375F">
        <w:rPr>
          <w:rFonts w:ascii="Times New Roman" w:eastAsia="Times New Roman" w:hAnsi="Times New Roman"/>
          <w:sz w:val="28"/>
          <w:szCs w:val="28"/>
        </w:rPr>
        <w:t xml:space="preserve">динатамен, кез-келгені белгілі </w:t>
      </w:r>
      <w:r>
        <w:rPr>
          <w:rFonts w:ascii="Times New Roman" w:eastAsia="Times New Roman" w:hAnsi="Times New Roman"/>
          <w:sz w:val="28"/>
          <w:szCs w:val="28"/>
        </w:rPr>
        <w:t>шешім.</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Тірек жоспарын анықтаудың төрт әдісі бар: бұрыштың солтүстік-батыс әдісі, минималды элементтің әдісі, </w:t>
      </w:r>
      <w:r w:rsidR="006F375F">
        <w:rPr>
          <w:rFonts w:ascii="Times New Roman" w:eastAsia="Times New Roman" w:hAnsi="Times New Roman"/>
          <w:sz w:val="28"/>
          <w:szCs w:val="28"/>
        </w:rPr>
        <w:t xml:space="preserve">екі жақты және </w:t>
      </w:r>
      <w:r>
        <w:rPr>
          <w:rFonts w:ascii="Times New Roman" w:eastAsia="Times New Roman" w:hAnsi="Times New Roman"/>
          <w:sz w:val="28"/>
          <w:szCs w:val="28"/>
        </w:rPr>
        <w:t xml:space="preserve"> Фогелдің</w:t>
      </w:r>
      <w:r w:rsidR="006F375F">
        <w:rPr>
          <w:rFonts w:ascii="Times New Roman" w:eastAsia="Times New Roman" w:hAnsi="Times New Roman"/>
          <w:sz w:val="28"/>
          <w:szCs w:val="28"/>
        </w:rPr>
        <w:t xml:space="preserve"> әдісі. Осы әдістермен алынған тірек </w:t>
      </w:r>
      <w:r>
        <w:rPr>
          <w:rFonts w:ascii="Times New Roman" w:eastAsia="Times New Roman" w:hAnsi="Times New Roman"/>
          <w:sz w:val="28"/>
          <w:szCs w:val="28"/>
        </w:rPr>
        <w:t>жоспарының «Сапасы» бір-бірінен ерекшеленеді: жалпы жағдайда Фогель тәсілі жақсы нәтиже береді алынған (оңтайлы бағытта), ал  Солтүстік-батыс  әдісі керісінше.</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Тірек жоспарларын табудың барлық әдістері тек толтыру үшін торды таңдау тәсілімен ерекшеленеді. Торлардың өзі пайдаланылатын әдістерге қарамастан бірдей толтырылады.</w:t>
      </w:r>
    </w:p>
    <w:p w:rsidR="0020597C" w:rsidRDefault="0020597C" w:rsidP="006F375F">
      <w:pPr>
        <w:spacing w:after="0" w:line="240" w:lineRule="auto"/>
        <w:ind w:firstLine="708"/>
        <w:jc w:val="both"/>
        <w:rPr>
          <w:rFonts w:ascii="Times New Roman" w:eastAsia="Times New Roman" w:hAnsi="Times New Roman"/>
          <w:sz w:val="28"/>
          <w:szCs w:val="28"/>
        </w:rPr>
      </w:pPr>
      <w:r>
        <w:rPr>
          <w:rFonts w:ascii="Times New Roman" w:eastAsia="Times New Roman" w:hAnsi="Times New Roman"/>
          <w:sz w:val="28"/>
          <w:szCs w:val="28"/>
        </w:rPr>
        <w:t>Базистік жоспар бірнеше қадамда (дәлірек, m+n-1 қадам) ретімен жасалады. Осы қадамдардың әрқайсысында бір тор толтырылады, яғни тапсырыс берушінің біреуі толық қанағаттандырылады (бағанасында толтырылатын тор), немесе базалардың бірінен жүктің барлық қоры толық шығарылады (жолда толтырылатын тор орналасқан).</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Бірінші жағдайда біз осы қадамда толтырылған торды қамтитын бағанды алып тастай аламыз және есеп бағандар санымен кестені толтыруға байланысты деп есептей аламыз, осы қадамның алдында қарағанда бір бірлікке аз, бірақ сол жолдар санымен және базалардың бірінде тиісінше өзге</w:t>
      </w:r>
      <w:r w:rsidR="006F375F">
        <w:rPr>
          <w:rFonts w:ascii="Times New Roman" w:eastAsia="Times New Roman" w:hAnsi="Times New Roman"/>
          <w:sz w:val="28"/>
          <w:szCs w:val="28"/>
        </w:rPr>
        <w:t xml:space="preserve">ртілген жүк қорымен жеткізіледі </w:t>
      </w:r>
      <w:r>
        <w:rPr>
          <w:rFonts w:ascii="Times New Roman" w:eastAsia="Times New Roman" w:hAnsi="Times New Roman"/>
          <w:sz w:val="28"/>
          <w:szCs w:val="28"/>
        </w:rPr>
        <w:t>(осы қадамда тапсырыс беруші қанағаттанған базада).</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Екінші жағдайда толтырылатын тордан тұратын жол алынып тасталады және кесте бағаналардың өзгермеген саны кезінде және бағанасында толтырылатын тор орналасқан тапсырыс берушінің қажеттілігінің тиісті өзгеруі кезінде бір жолға тарылды деп есептеледі.</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Ескерту. Мүмкін, бұл кейбір (бірақ соңғы емес!) қадамға кезекті Тапсырыс берушінің қажеттілігі кезекті базадағы жүк қорына тең болады. Содан кейін келесі торды толтырғаннан кейін кестенің көлемі бір бағанға және бір жолға азайтылады. Бірақ бұл ретте, біз кесте көлемінің азаюы бір бағанға, ал базада нөлге немесе бір жолға тең "қалдық" сақталады, ал тапсырыс берушіде әлі қанағаттанғысыз қалды деп есептеуіміз керек.</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"қажеттілік" жүк бірлігінің нөлі мөлшерінде, ол келесі қадамдардың бірінде қанағаттандырылады. Бұл нульді келесі қадамдардың бірінде кезекті толтырылған торға жазу керек.</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1.Солтүстік – батыс бұрыштың әдісі (диагональды әдіс).</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Осы әдіске сәйкес кезекті өнім берушінің қорлары кезекті тұтынушылардың сұраныстарын қамтамасыз ету үшін толық таусылғанға дейін пайдаланылады, содан кейін өнім берушінің нөмірі бойынша келесі қорлар пайдаланылады.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Көліктік есеп кестесін толтыру сол жақ жоғарғы бұрышынан басталады және бір типті қадамдардан тұрады. Әрбір қадамда, кезекті өнім берушінің қорлары мен кезекті тұтынушының сұрауларына сүйене отырып, тек бір тор толтырылады және тиісінше бір өнім беруші немесе тұтынушы қараудан шығарылады. Бұл ретте нөлдік тасымалдар толтыруға жататын торға түскен жағдайда ғана кестеге енгізіледі, яғни кестеге базистік нөлдер ғана енгізіледі,қалған жасушалар бос қалады.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Бастапқы тірек шешімін құрастырғаннан кейін қателерді болдырмау үшін бос тұрған торлар саны m+n-1-ге тең және осы торларға сәйкес келетін шарттар векторлары сызықтық тәуелсіз екеніне сену қажет.</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Солтүстік-батыс бұрыштың әдісі тасымалдау құнын ескермегенін ескеру қажет, сондықтан осы әдіс бойынша жасалған тірек шешімі оңтайлы шешімінен алшақ болуы мүмкін.</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2. Ең аз элемент әдісі (ең аз құн әдісі).</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Бұл әдіс оптималдыққа жеткілікті жақын тірек шешімін құруға мүмкіндік береді, өйткені көлік есебі құнының матрицасын c=(cij), i=1,2, пайдаланады...m; j=1,2,...n. Солтүстік-батыс бұрыштың әдісі сияқты, ол бірнеше бір типті қадамдардан тұрады, олардың әрқайсысында min{cij} ең төменгі құнына сәйкес келетін кестенің тек бір торы толтырылады және қараудан тек бір жол (жеткізуші) немесе бір баған (тұтынушы) алынып тасталады. Егер мұндай тор жоқ болса</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жалғыз, олардың кез келгені толтырылады. Min{cij } сәйкес келетін кезекті торды солтүстік-батыс бұрышының әдістемесіндегі ережелер бойынша толтырады. Өнім беруші, егер оның қорлары аяқталатын болса, қараудан шығарылады. Тұтынушы, егер оның сұрау салулары толық қанағаттандырылса, қараудан шығарылады. Әрбір қадамда бір жеткізуші </w:t>
      </w:r>
      <w:r>
        <w:rPr>
          <w:rFonts w:ascii="Times New Roman" w:eastAsia="Times New Roman" w:hAnsi="Times New Roman"/>
          <w:sz w:val="28"/>
          <w:szCs w:val="28"/>
        </w:rPr>
        <w:lastRenderedPageBreak/>
        <w:t>немесе бір тұтынушы алынып тасталады. Бұл ретте, егер өнім беруші әлі жойылмаса, бірақ оның қоры нөлге тең болса, онда одан жүкті жеткізу талап етілетін қадамда кестенің тиісті торына базистік нуль енгізіледі және содан кейін ғана өнім беруші қараудан шығарылады. Сол сияқты тұтынушымен түседі.</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3.Екі есе артықшылық әдісі.</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Егер құн кестесі үлкен болса, онда барлық элементтерді таңдау қиын. Бұл жағдайда екі есе артықшылық әдісі қолданылады, оның мәні мынада болады :әрбір бағанада ең аз құны бар торды белгімен белгілейді. Содан кейін әрбір жолда жасалады. Нәтижесінде, кейбір жасушалар екі ұяшыққа ие. Оларда баған бойынша да, жол бойынша да ең аз құны бар. Бұл торларға тиісті бағандарды немесе жолдарды қараудан алып тастай отырып, тасымалдаудың барынша мүмкін көлемін салады. Содан кейін тасымалдарды бір белгімен белгіленген торлар бойынша бөледі. Кестенің қалған бөлігінде тасымалдар ең аз құны бойынша бөлінеді.</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 Фогель әдісі</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Бұл әдістің мәні мыналардан тұрады: жолдар мен бағандар бойынша кестеде екі ең аз тариф арасындағы айырмашылық анықталады. Ең көп нәрсе белгілі . Одан әрі ең көп айырмашылығы бар жолда (бағанда) ең аз тарифі бар тор толтырылады. Жүктің нөлдік қалдығы бар жолдар (бағандар) бұдан әрі есепке алынбайды. Әрбір кезеңде тек бір тор жүктеледі. Жүкті бөлу жоғарыда қарастырылған ережелер бойынша жүргізіледі.</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Есептің бастапқы деректер кестесі бар болсын.</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Бастапқы тірек шешімді "солтүстік-батыс бұрышының"ережесі бойынша салатын боламыз.</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Жоғарыда көрсетілген кестені жоғарғы сол жақ бұрышынан бастап, әрі қарай немесе оң жақ немесе төмен бағана бойынша қозғалыңыз. Торға (1; 1) a1 және b1 сандарынан аз , яғни.</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x =min{a,b}.</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Бірінші жолдан әрі қарай жылжып, көрші торға (1;2) аз санда1−b1 иа2, яғни.</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                              x12 =min{a1 −b1,a2}</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Бұл процесті қандай да бір кезеңде bm ресурстары мен an қажеттіліктері таусылғанша жалғастырамыз .</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Тапсырманы қарастырайық.</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А және В жөнелтудің екі пунктінде сәйкесінше 150 және 90 т жанғыш болады. No 1, 2 , 3 тармақтары сәйкесінше 60, 70, 110 т жанармайды талап етеді. А пунктінен No 1, 2, 3 пункттеріне жанармай бір тоннасын тасымалдау құны тиісінше 1010, 1000 және 1020 руб. жанармай тоннасы үшін, ал В пунктінен – 1012, 1002 және 1008 руб.</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Көлік шығыстарының жалпы сомасы ең аз болуы үшін жанармай тасымалдаудың оңтайлы жоспарын жасау.</w:t>
      </w:r>
    </w:p>
    <w:p w:rsidR="0020597C" w:rsidRDefault="0020597C" w:rsidP="009A69F2">
      <w:pPr>
        <w:jc w:val="both"/>
        <w:rPr>
          <w:rFonts w:ascii="Times New Roman" w:eastAsia="Times New Roman" w:hAnsi="Times New Roman"/>
          <w:sz w:val="28"/>
          <w:szCs w:val="28"/>
        </w:rPr>
      </w:pPr>
      <w:r>
        <w:rPr>
          <w:noProof/>
          <w:sz w:val="20"/>
          <w:lang w:eastAsia="ru-RU"/>
        </w:rPr>
        <w:drawing>
          <wp:anchor distT="0" distB="0" distL="114300" distR="114300" simplePos="0" relativeHeight="251659264" behindDoc="0" locked="0" layoutInCell="1" allowOverlap="1">
            <wp:simplePos x="0" y="0"/>
            <wp:positionH relativeFrom="column">
              <wp:posOffset>53980</wp:posOffset>
            </wp:positionH>
            <wp:positionV relativeFrom="paragraph">
              <wp:posOffset>330840</wp:posOffset>
            </wp:positionV>
            <wp:extent cx="5885180" cy="1183005"/>
            <wp:effectExtent l="0" t="0" r="0" b="0"/>
            <wp:wrapNone/>
            <wp:docPr id="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var/mobile/Containers/Data/Application/00789831-A85A-4005-876F-F3A3E2AEBA79/tmp/etemp1/fImage45134121664.jpeg"/>
                    <pic:cNvPicPr>
                      <a:picLocks noChangeAspect="1" noChangeArrowheads="1"/>
                    </pic:cNvPicPr>
                  </pic:nvPicPr>
                  <pic:blipFill>
                    <a:blip r:embed="rId168" cstate="print"/>
                    <a:stretch>
                      <a:fillRect/>
                    </a:stretch>
                  </pic:blipFill>
                  <pic:spPr>
                    <a:xfrm>
                      <a:off x="0" y="0"/>
                      <a:ext cx="5885815" cy="1183640"/>
                    </a:xfrm>
                    <a:prstGeom prst="rect">
                      <a:avLst/>
                    </a:prstGeom>
                    <a:ln cap="flat"/>
                  </pic:spPr>
                </pic:pic>
              </a:graphicData>
            </a:graphic>
          </wp:anchor>
        </w:drawing>
      </w:r>
      <w:r>
        <w:rPr>
          <w:rFonts w:ascii="Times New Roman" w:eastAsia="Times New Roman" w:hAnsi="Times New Roman"/>
          <w:sz w:val="28"/>
          <w:szCs w:val="28"/>
        </w:rPr>
        <w:t>Шешімі. Бастапқы деректерді кестеге жазыңыз.</w:t>
      </w:r>
    </w:p>
    <w:p w:rsidR="0020597C" w:rsidRDefault="0020597C" w:rsidP="009A69F2">
      <w:pPr>
        <w:jc w:val="both"/>
        <w:rPr>
          <w:rFonts w:ascii="Times New Roman" w:eastAsia="Times New Roman" w:hAnsi="Times New Roman"/>
          <w:sz w:val="28"/>
          <w:szCs w:val="28"/>
        </w:rPr>
      </w:pP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Толтыру тордан басталады (1,1): x11 = min{150.60}= 60 . Бірінші</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баған жабық. Торға көшеміз (1,2): x12 = min{150 − 60;70}= 70 . Екінші</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баған жабық. Келесі тор (1,3): x13 = min{150 − 60 − 70;110}= 20 . Өйткені</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үшінші баған 90-ға тең қалдық болды, содан кейін жасушаны толтыруға көшеміз (2,3) x23 = min{90.90}= 90 .</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Жол және баған бойынша қалдықтар нөлге тең болғандықтан, тірек бастапқы шешім салынған. Бұл жоспарға шығындар сәйкес</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L(х1опор)=1006*60+1010*70+1004*20+1008*90=241 860 руб.</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"Солтүстік-батыс бұрышының" ережесінде cmn шығындарының шамасы есепке алынбайды . сондықтан бастапқы тірек шешімі жиі оңтайлы болуы мүмкін.</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Сондай-ақ cmn шамасы есепке алынатын "ең аз элемент" әдісін қолданады. Бұл жағдайда бастапқы тірек шешімін құру CMN ең аз шамасымен жасушадан бастайды.</w:t>
      </w:r>
    </w:p>
    <w:p w:rsidR="0020597C" w:rsidRDefault="0020597C" w:rsidP="009A69F2">
      <w:pPr>
        <w:jc w:val="both"/>
        <w:rPr>
          <w:rFonts w:ascii="Times New Roman" w:eastAsia="Times New Roman" w:hAnsi="Times New Roman"/>
          <w:sz w:val="28"/>
          <w:szCs w:val="28"/>
        </w:rPr>
      </w:pPr>
      <w:r>
        <w:rPr>
          <w:noProof/>
          <w:sz w:val="20"/>
          <w:lang w:eastAsia="ru-RU"/>
        </w:rPr>
        <w:drawing>
          <wp:anchor distT="0" distB="0" distL="114300" distR="114300" simplePos="0" relativeHeight="251660288" behindDoc="0" locked="0" layoutInCell="1" allowOverlap="1">
            <wp:simplePos x="0" y="0"/>
            <wp:positionH relativeFrom="column">
              <wp:posOffset>135255</wp:posOffset>
            </wp:positionH>
            <wp:positionV relativeFrom="paragraph">
              <wp:posOffset>173355</wp:posOffset>
            </wp:positionV>
            <wp:extent cx="5681980" cy="1313815"/>
            <wp:effectExtent l="0" t="0" r="0" b="0"/>
            <wp:wrapNone/>
            <wp:docPr id="2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ar/mobile/Containers/Data/Application/00789831-A85A-4005-876F-F3A3E2AEBA79/tmp/etemp1/fImage50611165702.jpeg"/>
                    <pic:cNvPicPr>
                      <a:picLocks noChangeAspect="1" noChangeArrowheads="1"/>
                    </pic:cNvPicPr>
                  </pic:nvPicPr>
                  <pic:blipFill>
                    <a:blip r:embed="rId169" cstate="print"/>
                    <a:stretch>
                      <a:fillRect/>
                    </a:stretch>
                  </pic:blipFill>
                  <pic:spPr>
                    <a:xfrm>
                      <a:off x="0" y="0"/>
                      <a:ext cx="5681980" cy="1313815"/>
                    </a:xfrm>
                    <a:prstGeom prst="rect">
                      <a:avLst/>
                    </a:prstGeom>
                    <a:ln cap="flat"/>
                  </pic:spPr>
                </pic:pic>
              </a:graphicData>
            </a:graphic>
          </wp:anchor>
        </w:drawing>
      </w:r>
    </w:p>
    <w:p w:rsidR="0020597C" w:rsidRDefault="0020597C" w:rsidP="009A69F2">
      <w:pPr>
        <w:jc w:val="both"/>
        <w:rPr>
          <w:rFonts w:ascii="Times New Roman" w:eastAsia="Times New Roman" w:hAnsi="Times New Roman"/>
          <w:sz w:val="28"/>
          <w:szCs w:val="28"/>
        </w:rPr>
      </w:pPr>
    </w:p>
    <w:p w:rsidR="0020597C" w:rsidRDefault="0020597C" w:rsidP="009A69F2">
      <w:pPr>
        <w:jc w:val="both"/>
        <w:rPr>
          <w:rFonts w:ascii="Times New Roman" w:eastAsia="Times New Roman" w:hAnsi="Times New Roman"/>
          <w:sz w:val="28"/>
          <w:szCs w:val="28"/>
        </w:rPr>
      </w:pPr>
    </w:p>
    <w:p w:rsidR="0020597C" w:rsidRDefault="0020597C" w:rsidP="009A69F2">
      <w:pPr>
        <w:jc w:val="both"/>
        <w:rPr>
          <w:rFonts w:ascii="Times New Roman" w:eastAsia="Times New Roman" w:hAnsi="Times New Roman"/>
          <w:sz w:val="28"/>
          <w:szCs w:val="28"/>
        </w:rPr>
      </w:pPr>
    </w:p>
    <w:p w:rsidR="0020597C" w:rsidRDefault="0020597C" w:rsidP="009A69F2">
      <w:pPr>
        <w:jc w:val="both"/>
        <w:rPr>
          <w:rFonts w:ascii="Times New Roman" w:eastAsia="Times New Roman" w:hAnsi="Times New Roman"/>
          <w:sz w:val="28"/>
          <w:szCs w:val="28"/>
        </w:rPr>
      </w:pP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Біздің мысалда жасушадан (1,3). x13 = min{150; 110}= 110 .А3 бағаны жабық. Қалған кестеде тордағы минималды элемент (1,1). Торға көшеміз (1,1). x12 = min{150 -110;60}= 40 . B1 жолы жабық . Біз торға көшеміз (2,3), x23 =min{90;70}=70. Торда ең аз элемент қалды (2,1),</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x21 =min{90;60−40}=20.</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Число занятых клеток должно равняться r=m+n-1=2+3-1=4.</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Применяя это правило, мы получили другой вариант исходного опорного решения, при котором затраты L(x2опор)=40*1006+110*1004+20*1012+70*1002=241 360 руб.,</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то есть сумма затрат ближе к оптимальному.</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L(x2опор)&lt;L(x1опор)</w:t>
      </w:r>
    </w:p>
    <w:p w:rsidR="0020597C" w:rsidRDefault="0020597C" w:rsidP="009A69F2">
      <w:pPr>
        <w:jc w:val="both"/>
        <w:rPr>
          <w:rFonts w:ascii="Times New Roman" w:eastAsia="Times New Roman" w:hAnsi="Times New Roman"/>
          <w:sz w:val="28"/>
          <w:szCs w:val="28"/>
        </w:rPr>
      </w:pPr>
    </w:p>
    <w:p w:rsidR="0020597C" w:rsidRPr="006F375F" w:rsidRDefault="0020597C" w:rsidP="009A69F2">
      <w:pPr>
        <w:jc w:val="both"/>
        <w:rPr>
          <w:rFonts w:ascii="Times New Roman" w:eastAsia="Times New Roman" w:hAnsi="Times New Roman"/>
          <w:b/>
          <w:sz w:val="28"/>
          <w:szCs w:val="28"/>
        </w:rPr>
      </w:pPr>
      <w:r w:rsidRPr="006F375F">
        <w:rPr>
          <w:rFonts w:ascii="Times New Roman" w:eastAsia="Times New Roman" w:hAnsi="Times New Roman"/>
          <w:b/>
          <w:sz w:val="28"/>
          <w:szCs w:val="28"/>
        </w:rPr>
        <w:t>3.Тарату типті есептерді шешуді қою ерекше жағдайлары.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Бір базистен екіншісіне өту үшін көлік есебін шешу кезінде циклдар қолданылады.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Қайта есептеу циклі немесе қысқа, тасымалдау кестесіндегі цикл деп мынадай шарттарды қанағаттандыратын белгісіз тізбектер тізбегі аталады: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 Белгісіз тізбектің бірі Еркін, ал қалғандары базистік.</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2. Әрбір екі көрші беймәлім тізбектегі бір бағанда немесе бір жолда жатыр.</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3. Үш тізбекті белгісіз бір бағанда немесе бір жолда бола алмайды.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4. Егер қандай да бір белгісіз адамнан бастап, біз одан кейінгі беймәлім бірден келесі беймәлім бірге біртіндеп көшеміз, бірнеше қадамнан кейін біз бастапқы беймәлімге ораламыз.</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Егер әрбір екі көрші белгісіз циклды тік кесіндімен жалғайтын болса, онда циклдің геометриялық бейнесі - бір шыңының бірі бос торда, ал қалғандары базистік буындарда орналасқан кезектесетін көлденең және тік буындардан тұйық сынық алынады.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Тасымалдау кестесінің кез келген еркін жасушасы үшін осы жасушадан еркін белгісіз бір цикл және циклдегі шыңдар саны әрқашан жұп болып табылатын бір ғана цикл бар.</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Көлік міндеттерін шешудің кең таралған әдісі әлеует әдісі болып табылады.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Егер рұқсат етілген шешім X=(xij), i=1,2, болса...m; j=1,2,...2.6-к е с т е.транспорттық есептің n оңтайлы болып табылады, онда UI, i=1,2, жеткізушілердің потенциалы (саны) бар...m және VJ, j=1,2 тұтынушылар...N, мынадай шарттарды қанағаттандыратын:</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Ui+Vj=Cij, болғанда  xij&gt;0, (1) </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Ui+Vj≤Cij, болғанда: xij=0 (2)</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Тепе-теңдік тобы (1), (2) потенциалдарды табу үшін теңдеулер жүйесі ретінде қолданылады. Бұл теңдеулер жүйесі m+N белгісіз Ui, i=1,2, болады...m және Vj, j=1,2,...n.Жүйе теңдеулерінің саны, табылмаған тірек шешімінің координаталарының нөлге тең, m+n -1 тең. Себебі белгісіз жүйенің саны теңдеулердің санынан бір бірлікке көп болғандықтан, олардың біреуі мәнді ерікті түрде қоюға болады, ал қалғандары жүйеден табуға болады.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Теңсіздік тобы (2) тірек шешімінің оңтайлылығын тексеру үшін қолданылады. Бұл теңсіздіктер келесі түрде ұсынылады: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∆ij =ui +vj −cij ≤0,  болғанда: xij=0.</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∆ij сандары көлік тапсырмалары кестесінің бос торлары үшін бағалау деп аталады.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Егер барлық векторлар (кесте торлары) үшін бағалау оң емес болса, тірек шешім оңтайлы болып табылады.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Көлік кестесінің бос торлары үшін бағалар тірек шешімін жақсарту кезінде пайдаланылады. Ол үшін кесте торын (l,k) табады,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тиісті max{ ∆ij }= ∆lk . Егер ∆lk ≤ 0 болса , онда шешімі</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оңтайлы. Егер ∆LK &gt; 0 болса, онда тиісті тор үшін (l,k) цикл құрып, шешімді жақсартады.</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Дұрыс теңгермемен көлік есептерін шешу ерекшеліктері.</w:t>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 Егер өнім берушілердің жиынтық қоры жиынтық сұрау салулардан асып түссе тұтынушылардың, яғни</w:t>
      </w:r>
    </w:p>
    <w:p w:rsidR="0020597C" w:rsidRDefault="0020597C" w:rsidP="006F375F">
      <w:pPr>
        <w:spacing w:after="0" w:line="240" w:lineRule="auto"/>
        <w:jc w:val="both"/>
        <w:rPr>
          <w:rFonts w:ascii="Times New Roman" w:eastAsia="Times New Roman" w:hAnsi="Times New Roman"/>
          <w:sz w:val="28"/>
          <w:szCs w:val="28"/>
        </w:rPr>
      </w:pPr>
      <w:r>
        <w:rPr>
          <w:noProof/>
          <w:lang w:eastAsia="ru-RU"/>
        </w:rPr>
        <w:drawing>
          <wp:inline distT="0" distB="0" distL="0" distR="0">
            <wp:extent cx="1276350" cy="571500"/>
            <wp:effectExtent l="0" t="0" r="0" b="0"/>
            <wp:docPr id="2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a:stretch>
                      <a:fillRect/>
                    </a:stretch>
                  </pic:blipFill>
                  <pic:spPr>
                    <a:xfrm>
                      <a:off x="0" y="0"/>
                      <a:ext cx="1276350" cy="571500"/>
                    </a:xfrm>
                    <a:prstGeom prst="rect">
                      <a:avLst/>
                    </a:prstGeom>
                  </pic:spPr>
                </pic:pic>
              </a:graphicData>
            </a:graphic>
          </wp:inline>
        </w:drawing>
      </w:r>
      <w:r>
        <w:rPr>
          <w:rFonts w:ascii="Times New Roman" w:eastAsia="Times New Roman" w:hAnsi="Times New Roman"/>
          <w:sz w:val="28"/>
          <w:szCs w:val="28"/>
        </w:rPr>
        <w:t xml:space="preserve">сұраулары бар жалған (n+1) тұтынушыны енгізу қажет Ффф жиынтық сұраулардың айырмасы және нөлдік құнмен тасымалдау бірлігі </w:t>
      </w:r>
      <w:r>
        <w:rPr>
          <w:noProof/>
          <w:lang w:eastAsia="ru-RU"/>
        </w:rPr>
        <w:drawing>
          <wp:inline distT="0" distB="0" distL="0" distR="0">
            <wp:extent cx="600075" cy="219075"/>
            <wp:effectExtent l="0" t="0" r="9525" b="9525"/>
            <wp:docPr id="2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600075" cy="219075"/>
                    </a:xfrm>
                    <a:prstGeom prst="rect">
                      <a:avLst/>
                    </a:prstGeom>
                  </pic:spPr>
                </pic:pic>
              </a:graphicData>
            </a:graphic>
          </wp:inline>
        </w:drawing>
      </w:r>
    </w:p>
    <w:p w:rsidR="0020597C" w:rsidRDefault="0020597C" w:rsidP="006F375F">
      <w:pPr>
        <w:spacing w:after="0" w:line="240" w:lineRule="auto"/>
        <w:jc w:val="both"/>
        <w:rPr>
          <w:rFonts w:ascii="Times New Roman" w:eastAsia="Times New Roman" w:hAnsi="Times New Roman"/>
          <w:sz w:val="28"/>
          <w:szCs w:val="28"/>
        </w:rPr>
      </w:pPr>
      <w:r w:rsidRPr="00865686">
        <w:rPr>
          <w:rFonts w:ascii="Times New Roman" w:eastAsia="Times New Roman" w:hAnsi="Times New Roman"/>
          <w:sz w:val="28"/>
          <w:szCs w:val="28"/>
        </w:rPr>
        <w:lastRenderedPageBreak/>
        <w:t>2.  Егер тұтынушылардың жиынтық сұраула</w:t>
      </w:r>
      <w:r>
        <w:rPr>
          <w:rFonts w:ascii="Times New Roman" w:eastAsia="Times New Roman" w:hAnsi="Times New Roman"/>
          <w:sz w:val="28"/>
          <w:szCs w:val="28"/>
        </w:rPr>
        <w:t xml:space="preserve">ры жиынтық қорлардан асып түссежеткізушілер, демек </w:t>
      </w:r>
    </w:p>
    <w:p w:rsidR="0020597C" w:rsidRDefault="0020597C" w:rsidP="006F375F">
      <w:pPr>
        <w:spacing w:after="0" w:line="240" w:lineRule="auto"/>
        <w:jc w:val="both"/>
        <w:rPr>
          <w:rFonts w:ascii="Times New Roman" w:eastAsia="Times New Roman" w:hAnsi="Times New Roman"/>
          <w:sz w:val="28"/>
          <w:szCs w:val="28"/>
        </w:rPr>
      </w:pPr>
      <w:r>
        <w:rPr>
          <w:noProof/>
          <w:lang w:eastAsia="ru-RU"/>
        </w:rPr>
        <w:drawing>
          <wp:inline distT="0" distB="0" distL="0" distR="0">
            <wp:extent cx="1085850" cy="638175"/>
            <wp:effectExtent l="0" t="0" r="0" b="9525"/>
            <wp:docPr id="21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1085850" cy="638175"/>
                    </a:xfrm>
                    <a:prstGeom prst="rect">
                      <a:avLst/>
                    </a:prstGeom>
                  </pic:spPr>
                </pic:pic>
              </a:graphicData>
            </a:graphic>
          </wp:inline>
        </w:drawing>
      </w:r>
    </w:p>
    <w:p w:rsidR="0020597C" w:rsidRDefault="0020597C" w:rsidP="006F375F">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онда қоры бар жалған(m+1) ө</w:t>
      </w:r>
      <w:r w:rsidRPr="00865686">
        <w:rPr>
          <w:rFonts w:ascii="Times New Roman" w:eastAsia="Times New Roman" w:hAnsi="Times New Roman"/>
          <w:sz w:val="28"/>
          <w:szCs w:val="28"/>
        </w:rPr>
        <w:t>нім берушіні енгізу қажет</w:t>
      </w:r>
    </w:p>
    <w:p w:rsidR="006F375F" w:rsidRDefault="006F375F" w:rsidP="006F375F">
      <w:pPr>
        <w:spacing w:after="0" w:line="240" w:lineRule="auto"/>
        <w:jc w:val="both"/>
        <w:rPr>
          <w:rFonts w:ascii="Times New Roman" w:eastAsia="Times New Roman" w:hAnsi="Times New Roman"/>
          <w:sz w:val="28"/>
          <w:szCs w:val="28"/>
        </w:rPr>
      </w:pPr>
    </w:p>
    <w:p w:rsidR="0020597C" w:rsidRPr="002A698E" w:rsidRDefault="0020597C" w:rsidP="006F375F">
      <w:pPr>
        <w:spacing w:after="0" w:line="240" w:lineRule="auto"/>
        <w:jc w:val="center"/>
        <w:rPr>
          <w:rFonts w:ascii="Times New Roman" w:hAnsi="Times New Roman" w:cs="Times New Roman"/>
          <w:b/>
          <w:sz w:val="28"/>
          <w:szCs w:val="28"/>
          <w:lang w:val="kk-KZ"/>
        </w:rPr>
      </w:pPr>
      <w:r w:rsidRPr="002A698E">
        <w:rPr>
          <w:rFonts w:ascii="Times New Roman" w:hAnsi="Times New Roman" w:cs="Times New Roman"/>
          <w:b/>
          <w:sz w:val="28"/>
          <w:szCs w:val="28"/>
          <w:lang w:val="kk-KZ"/>
        </w:rPr>
        <w:t>Потенциалдар әдісімен көлік есептерін шешу алгоритмі.</w:t>
      </w:r>
    </w:p>
    <w:p w:rsidR="0020597C" w:rsidRPr="002A698E" w:rsidRDefault="0020597C" w:rsidP="006F375F">
      <w:pPr>
        <w:spacing w:after="0" w:line="240" w:lineRule="auto"/>
        <w:jc w:val="both"/>
        <w:rPr>
          <w:rFonts w:ascii="Times New Roman" w:hAnsi="Times New Roman" w:cs="Times New Roman"/>
          <w:sz w:val="28"/>
          <w:szCs w:val="28"/>
          <w:lang w:val="kk-KZ"/>
        </w:rPr>
      </w:pPr>
      <w:r w:rsidRPr="002A698E">
        <w:rPr>
          <w:rFonts w:ascii="Times New Roman" w:hAnsi="Times New Roman" w:cs="Times New Roman"/>
          <w:b/>
          <w:sz w:val="28"/>
          <w:szCs w:val="28"/>
          <w:lang w:val="kk-KZ"/>
        </w:rPr>
        <w:t>1.</w:t>
      </w:r>
      <w:r w:rsidRPr="002A698E">
        <w:rPr>
          <w:rFonts w:ascii="Times New Roman" w:hAnsi="Times New Roman" w:cs="Times New Roman"/>
          <w:sz w:val="28"/>
          <w:szCs w:val="28"/>
          <w:lang w:val="kk-KZ"/>
        </w:rPr>
        <w:t xml:space="preserve"> Міндетті шешудің қажетті және жеткілікті шарттарының орындалуын тексеру. Егер тапсырманың теңгерімі дұрыс болмаса, онда жалған өнім беруші немесе жеткіліксіз қоры немесе сұраныстары және тасымалдың нөлдік құны бар тұтынушы енгізіледі.</w:t>
      </w:r>
    </w:p>
    <w:p w:rsidR="0020597C" w:rsidRPr="002A698E" w:rsidRDefault="0020597C" w:rsidP="006F375F">
      <w:pPr>
        <w:spacing w:after="0" w:line="240" w:lineRule="auto"/>
        <w:jc w:val="both"/>
        <w:rPr>
          <w:rFonts w:ascii="Times New Roman" w:hAnsi="Times New Roman" w:cs="Times New Roman"/>
          <w:sz w:val="28"/>
          <w:szCs w:val="28"/>
          <w:lang w:val="kk-KZ"/>
        </w:rPr>
      </w:pPr>
      <w:r w:rsidRPr="002A698E">
        <w:rPr>
          <w:rFonts w:ascii="Times New Roman" w:hAnsi="Times New Roman" w:cs="Times New Roman"/>
          <w:b/>
          <w:sz w:val="28"/>
          <w:szCs w:val="28"/>
          <w:lang w:val="kk-KZ"/>
        </w:rPr>
        <w:t>2.</w:t>
      </w:r>
      <w:r w:rsidRPr="002A698E">
        <w:rPr>
          <w:rFonts w:ascii="Times New Roman" w:hAnsi="Times New Roman" w:cs="Times New Roman"/>
          <w:sz w:val="28"/>
          <w:szCs w:val="28"/>
          <w:lang w:val="kk-KZ"/>
        </w:rPr>
        <w:t xml:space="preserve"> Бастапқы тірек шешімін құру( ең төменгі құн әдісімен немесе қандай да бір басқа әдіспен), дұрыстығын тексеру(олар m+n-1 болуы тиіс) және жағдай векторларының сызықтық тәуелсіздігіне көз жеткізу (сызып тастау әдісін пайдалана отырып).</w:t>
      </w:r>
    </w:p>
    <w:p w:rsidR="0020597C" w:rsidRPr="0020597C" w:rsidRDefault="0020597C" w:rsidP="006F375F">
      <w:pPr>
        <w:spacing w:after="0" w:line="240" w:lineRule="auto"/>
        <w:jc w:val="both"/>
        <w:rPr>
          <w:rFonts w:ascii="Times New Roman" w:hAnsi="Times New Roman" w:cs="Times New Roman"/>
          <w:sz w:val="28"/>
          <w:szCs w:val="28"/>
          <w:lang w:val="kk-KZ"/>
        </w:rPr>
      </w:pPr>
      <w:r w:rsidRPr="0020597C">
        <w:rPr>
          <w:rFonts w:ascii="Times New Roman" w:hAnsi="Times New Roman" w:cs="Times New Roman"/>
          <w:b/>
          <w:sz w:val="28"/>
          <w:szCs w:val="28"/>
          <w:lang w:val="kk-KZ"/>
        </w:rPr>
        <w:t>3.</w:t>
      </w:r>
      <w:r w:rsidRPr="0020597C">
        <w:rPr>
          <w:rFonts w:ascii="Times New Roman" w:hAnsi="Times New Roman" w:cs="Times New Roman"/>
          <w:sz w:val="28"/>
          <w:szCs w:val="28"/>
          <w:lang w:val="kk-KZ"/>
        </w:rPr>
        <w:t xml:space="preserve"> Тиісті әлеуеттер жүйесін құрушешімі. Ол үшін теңдеулер жүйесін шешеді </w:t>
      </w:r>
    </w:p>
    <w:p w:rsidR="0020597C" w:rsidRPr="0020597C" w:rsidRDefault="0020597C" w:rsidP="006F375F">
      <w:pPr>
        <w:spacing w:after="0" w:line="240" w:lineRule="auto"/>
        <w:jc w:val="both"/>
        <w:rPr>
          <w:rFonts w:ascii="Times New Roman" w:hAnsi="Times New Roman" w:cs="Times New Roman"/>
          <w:sz w:val="28"/>
          <w:szCs w:val="28"/>
          <w:lang w:val="kk-KZ"/>
        </w:rPr>
      </w:pPr>
      <w:r w:rsidRPr="0020597C">
        <w:rPr>
          <w:rFonts w:ascii="Times New Roman" w:hAnsi="Times New Roman" w:cs="Times New Roman"/>
          <w:sz w:val="28"/>
          <w:szCs w:val="28"/>
          <w:lang w:val="kk-KZ"/>
        </w:rPr>
        <w:t>Ui+Vj=Cij при xij&gt;0,Көптеген шешімдер бар. Жеке тұлғаның болуы үшін жүйенің шешімдері потенциалдардың біріне (әдетте, үлкен саны бар жасушаларға сәйкес келеді) белгілі бір мәнді (көбінесе нөл) еркін қояды. Қалған потенциалдар  мынадай формулалар бойынша анықталады</w:t>
      </w:r>
    </w:p>
    <w:p w:rsidR="0020597C" w:rsidRPr="007B0260" w:rsidRDefault="0020597C" w:rsidP="006F375F">
      <w:pPr>
        <w:spacing w:after="0" w:line="240" w:lineRule="auto"/>
        <w:jc w:val="both"/>
        <w:rPr>
          <w:rFonts w:ascii="Times New Roman" w:hAnsi="Times New Roman" w:cs="Times New Roman"/>
          <w:sz w:val="28"/>
          <w:szCs w:val="28"/>
          <w:lang w:val="kk-KZ"/>
        </w:rPr>
      </w:pPr>
      <w:r w:rsidRPr="0020597C">
        <w:rPr>
          <w:rFonts w:ascii="Times New Roman" w:hAnsi="Times New Roman" w:cs="Times New Roman"/>
          <w:sz w:val="28"/>
          <w:szCs w:val="28"/>
          <w:lang w:val="kk-KZ"/>
        </w:rPr>
        <w:t>ui=cij-vj при xij&gt;0, егер vj потенциялы белгілі болса,</w:t>
      </w:r>
      <w:r w:rsidRPr="007B0260">
        <w:rPr>
          <w:rFonts w:ascii="Times New Roman" w:hAnsi="Times New Roman" w:cs="Times New Roman"/>
          <w:sz w:val="28"/>
          <w:szCs w:val="28"/>
          <w:lang w:val="kk-KZ"/>
        </w:rPr>
        <w:t xml:space="preserve"> және</w:t>
      </w:r>
    </w:p>
    <w:p w:rsidR="0020597C" w:rsidRPr="007B0260" w:rsidRDefault="0020597C" w:rsidP="006F375F">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vj=сij-uij при xij&gt;0, егер ui потенциялы белгілі болса .</w:t>
      </w:r>
    </w:p>
    <w:p w:rsidR="0020597C" w:rsidRPr="007B0260" w:rsidRDefault="0020597C" w:rsidP="006F375F">
      <w:pPr>
        <w:spacing w:after="0" w:line="240" w:lineRule="auto"/>
        <w:jc w:val="both"/>
        <w:rPr>
          <w:rFonts w:ascii="Times New Roman" w:hAnsi="Times New Roman" w:cs="Times New Roman"/>
          <w:sz w:val="28"/>
          <w:szCs w:val="28"/>
          <w:lang w:val="kk-KZ"/>
        </w:rPr>
      </w:pPr>
      <w:r w:rsidRPr="00696EFF">
        <w:rPr>
          <w:rFonts w:ascii="Times New Roman" w:hAnsi="Times New Roman" w:cs="Times New Roman"/>
          <w:b/>
          <w:sz w:val="28"/>
          <w:szCs w:val="28"/>
          <w:lang w:val="kk-KZ"/>
        </w:rPr>
        <w:t>4</w:t>
      </w:r>
      <w:r w:rsidRPr="007B0260">
        <w:rPr>
          <w:rFonts w:ascii="Times New Roman" w:hAnsi="Times New Roman" w:cs="Times New Roman"/>
          <w:sz w:val="28"/>
          <w:szCs w:val="28"/>
          <w:lang w:val="kk-KZ"/>
        </w:rPr>
        <w:t>. Кестенің бос жасушалары үшін оңтайлылық шарттарын орындауды тексеру. Ол үшін формулалар бойынша барлық бос жасушалар үшін бағалауды есептейді. ∆ = u + v – c және олардың ішінен нөлден артық жасушалардың сол жақ төменгі бұрыштарына жазылады. Егер барлық бос жасушалар үшін ∆ij ≤ 0 болса, онда мақсатты функцияның мәнін есептеп, тапсырманы шешу аяқталады, себебі алынған шешім</w:t>
      </w:r>
    </w:p>
    <w:p w:rsidR="0020597C" w:rsidRPr="007B0260" w:rsidRDefault="0020597C" w:rsidP="009A69F2">
      <w:pPr>
        <w:spacing w:after="120"/>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бұл оңтайлы. Егер оң бағасы бар тор болса, тірек шешімі оңтайлы болып табылмайды.</w:t>
      </w:r>
    </w:p>
    <w:p w:rsidR="0020597C" w:rsidRPr="007B0260" w:rsidRDefault="0020597C" w:rsidP="006F375F">
      <w:pPr>
        <w:spacing w:after="0" w:line="240" w:lineRule="auto"/>
        <w:jc w:val="both"/>
        <w:rPr>
          <w:rFonts w:ascii="Times New Roman" w:hAnsi="Times New Roman" w:cs="Times New Roman"/>
          <w:sz w:val="28"/>
          <w:szCs w:val="28"/>
          <w:lang w:val="kk-KZ"/>
        </w:rPr>
      </w:pPr>
      <w:r w:rsidRPr="00696EFF">
        <w:rPr>
          <w:rFonts w:ascii="Times New Roman" w:hAnsi="Times New Roman" w:cs="Times New Roman"/>
          <w:b/>
          <w:sz w:val="28"/>
          <w:szCs w:val="28"/>
          <w:lang w:val="kk-KZ"/>
        </w:rPr>
        <w:t>5</w:t>
      </w:r>
      <w:r w:rsidRPr="007B0260">
        <w:rPr>
          <w:rFonts w:ascii="Times New Roman" w:hAnsi="Times New Roman" w:cs="Times New Roman"/>
          <w:sz w:val="28"/>
          <w:szCs w:val="28"/>
          <w:lang w:val="kk-KZ"/>
        </w:rPr>
        <w:t>. Жаңа тірек шешімге көшу, онда мәні мақсатты</w:t>
      </w:r>
    </w:p>
    <w:p w:rsidR="0020597C" w:rsidRPr="007B0260" w:rsidRDefault="0020597C" w:rsidP="006F375F">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функциялар аз болады. Ол үшін есеп кестесінің торын табады,</w:t>
      </w:r>
    </w:p>
    <w:p w:rsidR="0020597C" w:rsidRPr="007B0260" w:rsidRDefault="0020597C" w:rsidP="006F375F">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оның ең үлкен оң бағасы max {∆ij} = ∆L k сәйкес келеді . Осы жасушаны және тірек шешімімен жұмыс істейтін жасушалардың бөлігін қамтитын цикл құрылады. Цикл торларында "+" және " - "белгілері кезекпен қойылады," + " бастап ең жақсы бағасы бар торларда. Цикл бойынша жылжытуды (жүкті қайта бөлуді) жүзеге асырады. Min{xij} қол жеткізілетін " - " белгісі бар тор бос қалады. Егер минимум бірнеше жасушаларда қол жеткізілсе, онда олардың біреуі бос қалады, ал қалғандарына базистік нөлдер қойылады, ал бос тұрған жасушалар саны m+n-1 тең болуы үшін. Бұдан әрі осы алгоритмнің 3-тармағына өту</w:t>
      </w:r>
    </w:p>
    <w:p w:rsidR="0020597C" w:rsidRPr="007B0260" w:rsidRDefault="0020597C" w:rsidP="006F375F">
      <w:pPr>
        <w:spacing w:after="0" w:line="240" w:lineRule="auto"/>
        <w:rPr>
          <w:rFonts w:ascii="Times New Roman" w:hAnsi="Times New Roman" w:cs="Times New Roman"/>
          <w:sz w:val="28"/>
          <w:szCs w:val="28"/>
          <w:lang w:val="kk-KZ"/>
        </w:rPr>
      </w:pPr>
      <w:r w:rsidRPr="007B0260">
        <w:rPr>
          <w:rFonts w:ascii="Times New Roman" w:hAnsi="Times New Roman" w:cs="Times New Roman"/>
          <w:b/>
          <w:color w:val="000000" w:themeColor="text1"/>
          <w:sz w:val="28"/>
          <w:szCs w:val="28"/>
          <w:lang w:val="kk-KZ"/>
        </w:rPr>
        <w:t>4. Жерге орналастыру есептерін шешудің мысалдары</w:t>
      </w:r>
      <w:r w:rsidRPr="007B0260">
        <w:rPr>
          <w:rFonts w:ascii="Times New Roman" w:hAnsi="Times New Roman" w:cs="Times New Roman"/>
          <w:sz w:val="28"/>
          <w:szCs w:val="28"/>
          <w:lang w:val="kk-KZ"/>
        </w:rPr>
        <w:t>.</w:t>
      </w:r>
    </w:p>
    <w:p w:rsidR="0020597C" w:rsidRPr="007B0260" w:rsidRDefault="0020597C" w:rsidP="006F375F">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b/>
          <w:sz w:val="28"/>
          <w:szCs w:val="28"/>
          <w:lang w:val="kk-KZ"/>
        </w:rPr>
        <w:t>1-мысал.</w:t>
      </w:r>
      <w:r w:rsidRPr="007B0260">
        <w:rPr>
          <w:rFonts w:ascii="Times New Roman" w:hAnsi="Times New Roman" w:cs="Times New Roman"/>
          <w:sz w:val="28"/>
          <w:szCs w:val="28"/>
          <w:lang w:val="kk-KZ"/>
        </w:rPr>
        <w:t xml:space="preserve"> Шаруашылықта жерге орналастыру тексерісі кезінде</w:t>
      </w:r>
    </w:p>
    <w:p w:rsidR="0020597C" w:rsidRPr="007B0260" w:rsidRDefault="0020597C" w:rsidP="006F375F">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lastRenderedPageBreak/>
        <w:t>алқаптарды өзгертуге жарамды құнарлылығы әртүрлі 5 учаске бөлінді. Бұл учаскелердің ауданы 250, 100, 520, 310 және 130 га.</w:t>
      </w:r>
    </w:p>
    <w:p w:rsidR="0020597C" w:rsidRPr="007B0260" w:rsidRDefault="0020597C" w:rsidP="006F375F">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Жоба бойынша оларға ауданы 600 га жемдік егіс, алқап – 560 га, жақсартылған шабындықтар – 150 га орналастыру жоспарлануда.</w:t>
      </w:r>
    </w:p>
    <w:p w:rsidR="0020597C" w:rsidRPr="007B0260" w:rsidRDefault="0020597C" w:rsidP="006F375F">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Т</w:t>
      </w:r>
      <w:r>
        <w:rPr>
          <w:rFonts w:ascii="Times New Roman" w:hAnsi="Times New Roman" w:cs="Times New Roman"/>
          <w:sz w:val="28"/>
          <w:szCs w:val="28"/>
          <w:lang w:val="kk-KZ"/>
        </w:rPr>
        <w:t xml:space="preserve">аза табыс </w:t>
      </w:r>
      <w:r w:rsidRPr="007B0260">
        <w:rPr>
          <w:rFonts w:ascii="Times New Roman" w:hAnsi="Times New Roman" w:cs="Times New Roman"/>
          <w:sz w:val="28"/>
          <w:szCs w:val="28"/>
          <w:lang w:val="kk-KZ"/>
        </w:rPr>
        <w:t xml:space="preserve"> ең жоғары болуы үшін ауыспалы егіс пен алқаптарды учаскелерге бөлу.</w:t>
      </w:r>
    </w:p>
    <w:p w:rsidR="0020597C" w:rsidRPr="007B0260" w:rsidRDefault="0020597C" w:rsidP="009A69F2">
      <w:pPr>
        <w:spacing w:after="120"/>
        <w:rPr>
          <w:rFonts w:ascii="Times New Roman" w:hAnsi="Times New Roman" w:cs="Times New Roman"/>
          <w:sz w:val="28"/>
          <w:szCs w:val="28"/>
          <w:lang w:val="kk-KZ"/>
        </w:rPr>
      </w:pPr>
      <w:r w:rsidRPr="00696EFF">
        <w:rPr>
          <w:rFonts w:ascii="Times New Roman" w:hAnsi="Times New Roman" w:cs="Times New Roman"/>
          <w:i/>
          <w:sz w:val="28"/>
          <w:szCs w:val="28"/>
          <w:lang w:val="kk-KZ"/>
        </w:rPr>
        <w:t>Қосымша ақпарат кестеде келтірілген</w:t>
      </w:r>
      <w:r w:rsidRPr="007B0260">
        <w:rPr>
          <w:rFonts w:ascii="Times New Roman" w:hAnsi="Times New Roman" w:cs="Times New Roman"/>
          <w:sz w:val="28"/>
          <w:szCs w:val="28"/>
          <w:lang w:val="kk-KZ"/>
        </w:rPr>
        <w:t>.</w:t>
      </w:r>
    </w:p>
    <w:p w:rsidR="0020597C" w:rsidRPr="007B0260" w:rsidRDefault="00EC7855" w:rsidP="009A69F2">
      <w:pPr>
        <w:spacing w:after="120"/>
        <w:rPr>
          <w:rFonts w:ascii="Times New Roman" w:hAnsi="Times New Roman" w:cs="Times New Roman"/>
          <w:sz w:val="28"/>
          <w:szCs w:val="28"/>
          <w:lang w:val="kk-KZ"/>
        </w:rPr>
      </w:pPr>
      <w:r>
        <w:rPr>
          <w:rFonts w:ascii="Times New Roman" w:hAnsi="Times New Roman" w:cs="Times New Roman"/>
          <w:noProof/>
          <w:sz w:val="28"/>
          <w:szCs w:val="28"/>
          <w:lang w:eastAsia="ru-RU"/>
        </w:rPr>
        <w:pict>
          <v:shapetype id="_x0000_t202" coordsize="21600,21600" o:spt="202" path="m,l,21600r21600,l21600,xe">
            <v:stroke joinstyle="miter"/>
            <v:path gradientshapeok="t" o:connecttype="rect"/>
          </v:shapetype>
          <v:shape id="Text Box 11" o:spid="_x0000_s1034" type="#_x0000_t202" style="position:absolute;margin-left:62.35pt;margin-top:1.85pt;width:277.8pt;height:22.1pt;z-index:2516705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">
            <v:textbox>
              <w:txbxContent>
                <w:p w:rsidR="00335FD9" w:rsidRPr="00696EFF" w:rsidRDefault="00335FD9" w:rsidP="0020597C">
                  <w:pPr>
                    <w:rPr>
                      <w:rFonts w:ascii="Times New Roman" w:hAnsi="Times New Roman" w:cs="Times New Roman"/>
                    </w:rPr>
                  </w:pPr>
                  <w:r w:rsidRPr="00696EFF">
                    <w:rPr>
                      <w:rFonts w:ascii="Times New Roman" w:hAnsi="Times New Roman" w:cs="Times New Roman"/>
                    </w:rPr>
                    <w:t>Осы учаскеде орналастыру кезіндегі таза кіріс, руб. 1 га</w:t>
                  </w:r>
                </w:p>
              </w:txbxContent>
            </v:textbox>
          </v:shape>
        </w:pict>
      </w:r>
      <w:r>
        <w:rPr>
          <w:rFonts w:ascii="Times New Roman" w:hAnsi="Times New Roman" w:cs="Times New Roman"/>
          <w:noProof/>
          <w:sz w:val="28"/>
          <w:szCs w:val="28"/>
          <w:lang w:eastAsia="ru-RU"/>
        </w:rPr>
        <w:pict>
          <v:shape id="Text Box 12" o:spid="_x0000_s1035" type="#_x0000_t202" style="position:absolute;margin-left:340.15pt;margin-top:1.85pt;width:64.65pt;height:64.0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">
            <v:textbox>
              <w:txbxContent>
                <w:p w:rsidR="00335FD9" w:rsidRPr="00696EFF" w:rsidRDefault="00335FD9" w:rsidP="0020597C">
                  <w:pPr>
                    <w:rPr>
                      <w:rFonts w:ascii="Times New Roman" w:hAnsi="Times New Roman" w:cs="Times New Roman"/>
                    </w:rPr>
                  </w:pPr>
                  <w:r w:rsidRPr="00696EFF">
                    <w:rPr>
                      <w:rFonts w:ascii="Times New Roman" w:hAnsi="Times New Roman" w:cs="Times New Roman"/>
                    </w:rPr>
                    <w:t>Алқаптар мен ауыспалы егістердің жобалық алаңдары, га</w:t>
                  </w:r>
                </w:p>
              </w:txbxContent>
            </v:textbox>
          </v:shape>
        </w:pict>
      </w:r>
      <w:r>
        <w:rPr>
          <w:rFonts w:ascii="Times New Roman" w:hAnsi="Times New Roman" w:cs="Times New Roman"/>
          <w:noProof/>
          <w:sz w:val="28"/>
          <w:szCs w:val="28"/>
          <w:lang w:eastAsia="ru-RU"/>
        </w:rPr>
        <w:pict>
          <v:shape id="Text Box 10" o:spid="_x0000_s1033" type="#_x0000_t202" style="position:absolute;margin-left:-6.7pt;margin-top:1.85pt;width:69.05pt;height:64.0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">
            <v:textbox>
              <w:txbxContent>
                <w:p w:rsidR="00335FD9" w:rsidRPr="00696EFF" w:rsidRDefault="00335FD9" w:rsidP="0020597C">
                  <w:pPr>
                    <w:rPr>
                      <w:rFonts w:ascii="Times New Roman" w:hAnsi="Times New Roman" w:cs="Times New Roman"/>
                    </w:rPr>
                  </w:pPr>
                  <w:r w:rsidRPr="00696EFF">
                    <w:rPr>
                      <w:rFonts w:ascii="Times New Roman" w:hAnsi="Times New Roman" w:cs="Times New Roman"/>
                    </w:rPr>
                    <w:t>Алқаптар мен ауыспалы егістер</w:t>
                  </w:r>
                </w:p>
              </w:txbxContent>
            </v:textbox>
          </v:shape>
        </w:pict>
      </w:r>
      <w:r>
        <w:rPr>
          <w:rFonts w:ascii="Times New Roman" w:hAnsi="Times New Roman" w:cs="Times New Roman"/>
          <w:noProof/>
          <w:sz w:val="28"/>
          <w:szCs w:val="28"/>
          <w:lang w:eastAsia="ru-RU"/>
        </w:rPr>
        <w:pict>
          <v:shapetype id="_x0000_t32" coordsize="21600,21600" o:spt="32" o:oned="t" path="m,l21600,21600e" filled="f">
            <v:path arrowok="t" fillok="f" o:connecttype="none"/>
            <o:lock v:ext="edit" shapetype="t"/>
          </v:shapetype>
          <v:shape id="AutoShape 7" o:spid="_x0000_s1030" type="#_x0000_t32" style="position:absolute;margin-left:336.75pt;margin-top:1.85pt;width:0;height:64.05pt;flip:y;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"/>
        </w:pict>
      </w:r>
      <w:r>
        <w:rPr>
          <w:rFonts w:ascii="Times New Roman" w:hAnsi="Times New Roman" w:cs="Times New Roman"/>
          <w:noProof/>
          <w:sz w:val="28"/>
          <w:szCs w:val="28"/>
          <w:lang w:eastAsia="ru-RU"/>
        </w:rPr>
        <w:pict>
          <v:shape id="AutoShape 3" o:spid="_x0000_s1026" type="#_x0000_t32" style="position:absolute;margin-left:62.35pt;margin-top:1.85pt;width:342.45pt;height:0;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"/>
        </w:pict>
      </w:r>
      <w:r>
        <w:rPr>
          <w:rFonts w:ascii="Times New Roman" w:hAnsi="Times New Roman" w:cs="Times New Roman"/>
          <w:noProof/>
          <w:sz w:val="28"/>
          <w:szCs w:val="28"/>
          <w:lang w:eastAsia="ru-RU"/>
        </w:rPr>
        <w:pict>
          <v:shape id="AutoShape 4" o:spid="_x0000_s1027" type="#_x0000_t32" style="position:absolute;margin-left:404.8pt;margin-top:1.85pt;width:0;height:64.05pt;flip:y;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"/>
        </w:pict>
      </w:r>
    </w:p>
    <w:p w:rsidR="0020597C" w:rsidRPr="007B0260" w:rsidRDefault="00EC7855" w:rsidP="009A69F2">
      <w:pPr>
        <w:spacing w:after="120"/>
        <w:rPr>
          <w:rFonts w:ascii="Times New Roman" w:hAnsi="Times New Roman" w:cs="Times New Roman"/>
          <w:sz w:val="28"/>
          <w:szCs w:val="28"/>
          <w:lang w:val="kk-KZ"/>
        </w:rPr>
      </w:pPr>
      <w:r>
        <w:rPr>
          <w:rFonts w:ascii="Times New Roman" w:hAnsi="Times New Roman" w:cs="Times New Roman"/>
          <w:noProof/>
          <w:sz w:val="28"/>
          <w:szCs w:val="28"/>
          <w:lang w:eastAsia="ru-RU"/>
        </w:rPr>
        <w:pict>
          <v:shape id="Text Box 16" o:spid="_x0000_s1039" type="#_x0000_t202" style="position:absolute;margin-left:268.15pt;margin-top:2.1pt;width:1in;height:46.4pt;z-index:25167564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">
            <v:textbox>
              <w:txbxContent>
                <w:p w:rsidR="00335FD9" w:rsidRPr="00696EFF" w:rsidRDefault="00335FD9" w:rsidP="0020597C">
                  <w:pPr>
                    <w:rPr>
                      <w:rFonts w:ascii="Times New Roman" w:hAnsi="Times New Roman" w:cs="Times New Roman"/>
                      <w:lang w:val="kk-KZ"/>
                    </w:rPr>
                  </w:pPr>
                  <w:r w:rsidRPr="00696EFF">
                    <w:rPr>
                      <w:rFonts w:ascii="Times New Roman" w:hAnsi="Times New Roman" w:cs="Times New Roman"/>
                    </w:rPr>
                    <w:t>шөп шабу</w:t>
                  </w:r>
                </w:p>
              </w:txbxContent>
            </v:textbox>
          </v:shape>
        </w:pict>
      </w:r>
      <w:r>
        <w:rPr>
          <w:rFonts w:ascii="Times New Roman" w:hAnsi="Times New Roman" w:cs="Times New Roman"/>
          <w:noProof/>
          <w:sz w:val="28"/>
          <w:szCs w:val="28"/>
          <w:lang w:eastAsia="ru-RU"/>
        </w:rPr>
        <w:pict>
          <v:shape id="Text Box 15" o:spid="_x0000_s1038" type="#_x0000_t202" style="position:absolute;margin-left:199.55pt;margin-top:2.1pt;width:68.6pt;height:41.95pt;z-index:25167462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">
            <v:textbox>
              <w:txbxContent>
                <w:p w:rsidR="00335FD9" w:rsidRPr="00696EFF" w:rsidRDefault="00335FD9" w:rsidP="0020597C">
                  <w:pPr>
                    <w:rPr>
                      <w:rFonts w:ascii="Times New Roman" w:hAnsi="Times New Roman" w:cs="Times New Roman"/>
                    </w:rPr>
                  </w:pPr>
                  <w:r w:rsidRPr="00696EFF">
                    <w:rPr>
                      <w:rFonts w:ascii="Times New Roman" w:hAnsi="Times New Roman" w:cs="Times New Roman"/>
                    </w:rPr>
                    <w:t>егістік</w:t>
                  </w:r>
                </w:p>
              </w:txbxContent>
            </v:textbox>
          </v:shape>
        </w:pict>
      </w:r>
      <w:r w:rsidR="0020597C" w:rsidRPr="007B0260">
        <w:rPr>
          <w:rFonts w:ascii="Times New Roman" w:hAnsi="Times New Roman" w:cs="Times New Roman"/>
          <w:sz w:val="28"/>
          <w:szCs w:val="28"/>
          <w:lang w:val="kk-KZ"/>
        </w:rPr>
        <w:t>егістік</w:t>
      </w:r>
      <w:r>
        <w:rPr>
          <w:rFonts w:ascii="Times New Roman" w:hAnsi="Times New Roman" w:cs="Times New Roman"/>
          <w:noProof/>
          <w:sz w:val="28"/>
          <w:szCs w:val="28"/>
          <w:lang w:eastAsia="ru-RU"/>
        </w:rPr>
        <w:pict>
          <v:shape id="Text Box 14" o:spid="_x0000_s1037" type="#_x0000_t202" style="position:absolute;margin-left:131.5pt;margin-top:2.1pt;width:68.05pt;height:41.95pt;z-index:25167360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">
            <v:textbox>
              <w:txbxContent>
                <w:p w:rsidR="00335FD9" w:rsidRPr="00696EFF" w:rsidRDefault="00335FD9" w:rsidP="0020597C">
                  <w:pPr>
                    <w:rPr>
                      <w:rFonts w:ascii="Times New Roman" w:hAnsi="Times New Roman" w:cs="Times New Roman"/>
                    </w:rPr>
                  </w:pPr>
                  <w:r w:rsidRPr="00696EFF">
                    <w:rPr>
                      <w:rFonts w:ascii="Times New Roman" w:hAnsi="Times New Roman" w:cs="Times New Roman"/>
                    </w:rPr>
                    <w:t>егістік</w:t>
                  </w:r>
                </w:p>
              </w:txbxContent>
            </v:textbox>
          </v:shape>
        </w:pict>
      </w:r>
      <w:r>
        <w:rPr>
          <w:rFonts w:ascii="Times New Roman" w:hAnsi="Times New Roman" w:cs="Times New Roman"/>
          <w:noProof/>
          <w:sz w:val="28"/>
          <w:szCs w:val="28"/>
          <w:lang w:eastAsia="ru-RU"/>
        </w:rPr>
        <w:pict>
          <v:shape id="Text Box 13" o:spid="_x0000_s1036" type="#_x0000_t202" style="position:absolute;margin-left:62.35pt;margin-top:2.1pt;width:69.15pt;height:41.95pt;z-index:251658240;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">
            <v:textbox>
              <w:txbxContent>
                <w:p w:rsidR="00335FD9" w:rsidRPr="00696EFF" w:rsidRDefault="00335FD9" w:rsidP="0020597C">
                  <w:pPr>
                    <w:rPr>
                      <w:rFonts w:ascii="Times New Roman" w:hAnsi="Times New Roman" w:cs="Times New Roman"/>
                    </w:rPr>
                  </w:pPr>
                  <w:r w:rsidRPr="00696EFF">
                    <w:rPr>
                      <w:rFonts w:ascii="Times New Roman" w:hAnsi="Times New Roman" w:cs="Times New Roman"/>
                    </w:rPr>
                    <w:t>жайылым</w:t>
                  </w:r>
                </w:p>
              </w:txbxContent>
            </v:textbox>
          </v:shape>
        </w:pict>
      </w:r>
      <w:r>
        <w:rPr>
          <w:rFonts w:ascii="Times New Roman" w:hAnsi="Times New Roman" w:cs="Times New Roman"/>
          <w:noProof/>
          <w:sz w:val="28"/>
          <w:szCs w:val="28"/>
          <w:lang w:eastAsia="ru-RU"/>
        </w:rPr>
        <w:pict>
          <v:shape id="AutoShape 8" o:spid="_x0000_s1031" type="#_x0000_t32" style="position:absolute;margin-left:268.15pt;margin-top:2.1pt;width:0;height:41.95pt;flip:y;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"/>
        </w:pict>
      </w:r>
      <w:r>
        <w:rPr>
          <w:rFonts w:ascii="Times New Roman" w:hAnsi="Times New Roman" w:cs="Times New Roman"/>
          <w:noProof/>
          <w:sz w:val="28"/>
          <w:szCs w:val="28"/>
          <w:lang w:eastAsia="ru-RU"/>
        </w:rPr>
        <w:pict>
          <v:shape id="AutoShape 9" o:spid="_x0000_s1032" type="#_x0000_t32" style="position:absolute;margin-left:199.55pt;margin-top:2.1pt;width:0;height:41.95pt;flip:y;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"/>
        </w:pict>
      </w:r>
      <w:r>
        <w:rPr>
          <w:rFonts w:ascii="Times New Roman" w:hAnsi="Times New Roman" w:cs="Times New Roman"/>
          <w:noProof/>
          <w:sz w:val="28"/>
          <w:szCs w:val="28"/>
          <w:lang w:eastAsia="ru-RU"/>
        </w:rPr>
        <w:pict>
          <v:shape id="AutoShape 5" o:spid="_x0000_s1028" type="#_x0000_t32" style="position:absolute;margin-left:131.5pt;margin-top:2.1pt;width:0;height:41.95pt;flip:y;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"/>
        </w:pict>
      </w:r>
      <w:r>
        <w:rPr>
          <w:rFonts w:ascii="Times New Roman" w:hAnsi="Times New Roman" w:cs="Times New Roman"/>
          <w:noProof/>
          <w:sz w:val="28"/>
          <w:szCs w:val="28"/>
          <w:lang w:eastAsia="ru-RU"/>
        </w:rPr>
        <w:pict>
          <v:shape id="AutoShape 6" o:spid="_x0000_s1029" type="#_x0000_t32" style="position:absolute;margin-left:62.35pt;margin-top:2.1pt;width:274.4pt;height:0;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"/>
        </w:pict>
      </w:r>
    </w:p>
    <w:p w:rsidR="0020597C" w:rsidRPr="007B0260" w:rsidRDefault="0020597C" w:rsidP="009A69F2">
      <w:pPr>
        <w:spacing w:after="120"/>
        <w:rPr>
          <w:rFonts w:ascii="Times New Roman" w:hAnsi="Times New Roman" w:cs="Times New Roman"/>
          <w:sz w:val="28"/>
          <w:szCs w:val="28"/>
          <w:lang w:val="kk-KZ"/>
        </w:rPr>
      </w:pPr>
    </w:p>
    <w:tbl>
      <w:tblPr>
        <w:tblStyle w:val="a5"/>
        <w:tblpPr w:leftFromText="180" w:rightFromText="180" w:vertAnchor="text" w:tblpY="10"/>
        <w:tblW w:w="0" w:type="auto"/>
        <w:tblLayout w:type="fixed"/>
        <w:tblLook w:val="04A0" w:firstRow="1" w:lastRow="0" w:firstColumn="1" w:lastColumn="0" w:noHBand="0" w:noVBand="1"/>
      </w:tblPr>
      <w:tblGrid>
        <w:gridCol w:w="1384"/>
        <w:gridCol w:w="1690"/>
        <w:gridCol w:w="1367"/>
        <w:gridCol w:w="1054"/>
        <w:gridCol w:w="1417"/>
        <w:gridCol w:w="1276"/>
      </w:tblGrid>
      <w:tr w:rsidR="0020597C" w:rsidRPr="007B0260" w:rsidTr="009A69F2">
        <w:trPr>
          <w:trHeight w:val="398"/>
        </w:trPr>
        <w:tc>
          <w:tcPr>
            <w:tcW w:w="1384" w:type="dxa"/>
          </w:tcPr>
          <w:p w:rsidR="0020597C" w:rsidRPr="007B0260" w:rsidRDefault="0020597C" w:rsidP="009A69F2">
            <w:pPr>
              <w:spacing w:after="120" w:line="276" w:lineRule="auto"/>
              <w:rPr>
                <w:rFonts w:ascii="Times New Roman" w:hAnsi="Times New Roman" w:cs="Times New Roman"/>
                <w:sz w:val="28"/>
                <w:szCs w:val="28"/>
                <w:lang w:val="kk-KZ"/>
              </w:rPr>
            </w:pPr>
            <w:r w:rsidRPr="007B0260">
              <w:rPr>
                <w:rFonts w:ascii="Times New Roman" w:hAnsi="Times New Roman" w:cs="Times New Roman"/>
                <w:sz w:val="28"/>
                <w:szCs w:val="28"/>
                <w:lang w:val="kk-KZ"/>
              </w:rPr>
              <w:t>Жемдік егіс</w:t>
            </w:r>
          </w:p>
        </w:tc>
        <w:tc>
          <w:tcPr>
            <w:tcW w:w="1690"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800</w:t>
            </w:r>
          </w:p>
        </w:tc>
        <w:tc>
          <w:tcPr>
            <w:tcW w:w="1367"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1100</w:t>
            </w:r>
          </w:p>
        </w:tc>
        <w:tc>
          <w:tcPr>
            <w:tcW w:w="1054"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800</w:t>
            </w:r>
          </w:p>
        </w:tc>
        <w:tc>
          <w:tcPr>
            <w:tcW w:w="1417"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440</w:t>
            </w:r>
          </w:p>
        </w:tc>
        <w:tc>
          <w:tcPr>
            <w:tcW w:w="1276"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600</w:t>
            </w:r>
          </w:p>
        </w:tc>
      </w:tr>
      <w:tr w:rsidR="0020597C" w:rsidRPr="007B0260" w:rsidTr="009A69F2">
        <w:tc>
          <w:tcPr>
            <w:tcW w:w="1384" w:type="dxa"/>
          </w:tcPr>
          <w:p w:rsidR="0020597C" w:rsidRPr="007B0260" w:rsidRDefault="0020597C" w:rsidP="009A69F2">
            <w:pPr>
              <w:spacing w:after="120" w:line="276" w:lineRule="auto"/>
              <w:rPr>
                <w:rFonts w:ascii="Times New Roman" w:hAnsi="Times New Roman" w:cs="Times New Roman"/>
                <w:sz w:val="28"/>
                <w:szCs w:val="28"/>
                <w:lang w:val="kk-KZ"/>
              </w:rPr>
            </w:pPr>
            <w:r w:rsidRPr="007B0260">
              <w:rPr>
                <w:rFonts w:ascii="Times New Roman" w:hAnsi="Times New Roman" w:cs="Times New Roman"/>
                <w:sz w:val="28"/>
                <w:szCs w:val="28"/>
                <w:lang w:val="kk-KZ"/>
              </w:rPr>
              <w:t>Далалық ауыспалы егістер</w:t>
            </w:r>
          </w:p>
        </w:tc>
        <w:tc>
          <w:tcPr>
            <w:tcW w:w="1690"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1000</w:t>
            </w:r>
          </w:p>
        </w:tc>
        <w:tc>
          <w:tcPr>
            <w:tcW w:w="1367"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1800</w:t>
            </w:r>
          </w:p>
        </w:tc>
        <w:tc>
          <w:tcPr>
            <w:tcW w:w="1054"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2000</w:t>
            </w:r>
          </w:p>
        </w:tc>
        <w:tc>
          <w:tcPr>
            <w:tcW w:w="1417"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2000</w:t>
            </w:r>
          </w:p>
        </w:tc>
        <w:tc>
          <w:tcPr>
            <w:tcW w:w="1276"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500</w:t>
            </w:r>
          </w:p>
        </w:tc>
      </w:tr>
      <w:tr w:rsidR="0020597C" w:rsidRPr="007B0260" w:rsidTr="009A69F2">
        <w:tc>
          <w:tcPr>
            <w:tcW w:w="1384" w:type="dxa"/>
          </w:tcPr>
          <w:p w:rsidR="0020597C" w:rsidRPr="007B0260" w:rsidRDefault="0020597C" w:rsidP="009A69F2">
            <w:pPr>
              <w:spacing w:after="120" w:line="276" w:lineRule="auto"/>
              <w:rPr>
                <w:rFonts w:ascii="Times New Roman" w:hAnsi="Times New Roman" w:cs="Times New Roman"/>
                <w:sz w:val="28"/>
                <w:szCs w:val="28"/>
                <w:lang w:val="kk-KZ"/>
              </w:rPr>
            </w:pPr>
            <w:r w:rsidRPr="007B0260">
              <w:rPr>
                <w:rFonts w:ascii="Times New Roman" w:hAnsi="Times New Roman" w:cs="Times New Roman"/>
                <w:sz w:val="28"/>
                <w:szCs w:val="28"/>
                <w:lang w:val="kk-KZ"/>
              </w:rPr>
              <w:t>Жақсартылған шабындықтар</w:t>
            </w:r>
          </w:p>
        </w:tc>
        <w:tc>
          <w:tcPr>
            <w:tcW w:w="1690"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550</w:t>
            </w:r>
          </w:p>
        </w:tc>
        <w:tc>
          <w:tcPr>
            <w:tcW w:w="1367"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440</w:t>
            </w:r>
          </w:p>
        </w:tc>
        <w:tc>
          <w:tcPr>
            <w:tcW w:w="1054"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380</w:t>
            </w:r>
          </w:p>
        </w:tc>
        <w:tc>
          <w:tcPr>
            <w:tcW w:w="1417"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700</w:t>
            </w:r>
          </w:p>
        </w:tc>
        <w:tc>
          <w:tcPr>
            <w:tcW w:w="1276"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150</w:t>
            </w:r>
          </w:p>
        </w:tc>
      </w:tr>
      <w:tr w:rsidR="0020597C" w:rsidRPr="007B0260" w:rsidTr="009A69F2">
        <w:tc>
          <w:tcPr>
            <w:tcW w:w="1384" w:type="dxa"/>
          </w:tcPr>
          <w:p w:rsidR="0020597C" w:rsidRPr="007B0260" w:rsidRDefault="0020597C" w:rsidP="009A69F2">
            <w:pPr>
              <w:spacing w:after="120" w:line="276" w:lineRule="auto"/>
              <w:rPr>
                <w:rFonts w:ascii="Times New Roman" w:hAnsi="Times New Roman" w:cs="Times New Roman"/>
                <w:sz w:val="28"/>
                <w:szCs w:val="28"/>
                <w:lang w:val="kk-KZ"/>
              </w:rPr>
            </w:pPr>
            <w:r w:rsidRPr="007B0260">
              <w:rPr>
                <w:rFonts w:ascii="Times New Roman" w:hAnsi="Times New Roman" w:cs="Times New Roman"/>
                <w:sz w:val="28"/>
                <w:szCs w:val="28"/>
                <w:lang w:val="kk-KZ"/>
              </w:rPr>
              <w:t>Учаскелердің ауданы, га</w:t>
            </w:r>
          </w:p>
        </w:tc>
        <w:tc>
          <w:tcPr>
            <w:tcW w:w="1690"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250</w:t>
            </w:r>
          </w:p>
        </w:tc>
        <w:tc>
          <w:tcPr>
            <w:tcW w:w="1367"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100</w:t>
            </w:r>
          </w:p>
        </w:tc>
        <w:tc>
          <w:tcPr>
            <w:tcW w:w="1054"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520</w:t>
            </w:r>
          </w:p>
        </w:tc>
        <w:tc>
          <w:tcPr>
            <w:tcW w:w="1417" w:type="dxa"/>
          </w:tcPr>
          <w:p w:rsidR="0020597C" w:rsidRPr="007B0260" w:rsidRDefault="0020597C" w:rsidP="009A69F2">
            <w:pPr>
              <w:spacing w:after="120" w:line="276" w:lineRule="auto"/>
              <w:jc w:val="center"/>
              <w:rPr>
                <w:rFonts w:ascii="Times New Roman" w:hAnsi="Times New Roman" w:cs="Times New Roman"/>
                <w:sz w:val="28"/>
                <w:szCs w:val="28"/>
                <w:lang w:val="kk-KZ"/>
              </w:rPr>
            </w:pPr>
            <w:r w:rsidRPr="007B0260">
              <w:rPr>
                <w:rFonts w:ascii="Times New Roman" w:hAnsi="Times New Roman" w:cs="Times New Roman"/>
                <w:sz w:val="28"/>
                <w:szCs w:val="28"/>
                <w:lang w:val="kk-KZ"/>
              </w:rPr>
              <w:t>140</w:t>
            </w:r>
          </w:p>
        </w:tc>
        <w:tc>
          <w:tcPr>
            <w:tcW w:w="1276" w:type="dxa"/>
          </w:tcPr>
          <w:p w:rsidR="0020597C" w:rsidRPr="007B0260" w:rsidRDefault="0020597C" w:rsidP="009A69F2">
            <w:pPr>
              <w:spacing w:after="120" w:line="276" w:lineRule="auto"/>
              <w:rPr>
                <w:rFonts w:ascii="Times New Roman" w:hAnsi="Times New Roman" w:cs="Times New Roman"/>
                <w:sz w:val="28"/>
                <w:szCs w:val="28"/>
                <w:lang w:val="kk-KZ"/>
              </w:rPr>
            </w:pPr>
          </w:p>
        </w:tc>
      </w:tr>
    </w:tbl>
    <w:p w:rsidR="0020597C" w:rsidRPr="007B0260" w:rsidRDefault="0020597C" w:rsidP="009A69F2">
      <w:pPr>
        <w:spacing w:after="120"/>
        <w:rPr>
          <w:rFonts w:ascii="Times New Roman" w:hAnsi="Times New Roman" w:cs="Times New Roman"/>
          <w:sz w:val="28"/>
          <w:szCs w:val="28"/>
          <w:lang w:val="kk-KZ"/>
        </w:rPr>
      </w:pPr>
    </w:p>
    <w:p w:rsidR="0020597C" w:rsidRPr="007B0260" w:rsidRDefault="0020597C" w:rsidP="009A69F2">
      <w:pPr>
        <w:rPr>
          <w:rFonts w:ascii="Times New Roman" w:hAnsi="Times New Roman" w:cs="Times New Roman"/>
          <w:sz w:val="28"/>
          <w:szCs w:val="28"/>
          <w:lang w:val="kk-KZ"/>
        </w:rPr>
      </w:pPr>
    </w:p>
    <w:p w:rsidR="0020597C" w:rsidRPr="007B0260" w:rsidRDefault="0020597C" w:rsidP="009A69F2">
      <w:pPr>
        <w:rPr>
          <w:rFonts w:ascii="Times New Roman" w:hAnsi="Times New Roman" w:cs="Times New Roman"/>
          <w:sz w:val="28"/>
          <w:szCs w:val="28"/>
          <w:lang w:val="kk-KZ"/>
        </w:rPr>
      </w:pPr>
    </w:p>
    <w:p w:rsidR="0020597C" w:rsidRPr="007B0260" w:rsidRDefault="0020597C" w:rsidP="009A69F2">
      <w:pPr>
        <w:rPr>
          <w:rFonts w:ascii="Times New Roman" w:hAnsi="Times New Roman" w:cs="Times New Roman"/>
          <w:sz w:val="28"/>
          <w:szCs w:val="28"/>
          <w:lang w:val="kk-KZ"/>
        </w:rPr>
      </w:pPr>
    </w:p>
    <w:p w:rsidR="0020597C" w:rsidRPr="007B0260" w:rsidRDefault="0020597C" w:rsidP="009A69F2">
      <w:pPr>
        <w:rPr>
          <w:rFonts w:ascii="Times New Roman" w:hAnsi="Times New Roman" w:cs="Times New Roman"/>
          <w:sz w:val="28"/>
          <w:szCs w:val="28"/>
          <w:lang w:val="kk-KZ"/>
        </w:rPr>
      </w:pPr>
    </w:p>
    <w:p w:rsidR="0020597C" w:rsidRPr="007B0260" w:rsidRDefault="0020597C" w:rsidP="009A69F2">
      <w:pPr>
        <w:rPr>
          <w:rFonts w:ascii="Times New Roman" w:hAnsi="Times New Roman" w:cs="Times New Roman"/>
          <w:sz w:val="28"/>
          <w:szCs w:val="28"/>
          <w:lang w:val="kk-KZ"/>
        </w:rPr>
      </w:pPr>
    </w:p>
    <w:p w:rsidR="0020597C" w:rsidRPr="007B0260" w:rsidRDefault="0020597C" w:rsidP="009A69F2">
      <w:pPr>
        <w:rPr>
          <w:rFonts w:ascii="Times New Roman" w:hAnsi="Times New Roman" w:cs="Times New Roman"/>
          <w:sz w:val="28"/>
          <w:szCs w:val="28"/>
          <w:lang w:val="kk-KZ"/>
        </w:rPr>
      </w:pPr>
    </w:p>
    <w:p w:rsidR="0020597C" w:rsidRPr="007B0260" w:rsidRDefault="0020597C" w:rsidP="009A69F2">
      <w:pPr>
        <w:rPr>
          <w:rFonts w:ascii="Times New Roman" w:hAnsi="Times New Roman" w:cs="Times New Roman"/>
          <w:sz w:val="28"/>
          <w:szCs w:val="28"/>
          <w:lang w:val="kk-KZ"/>
        </w:rPr>
      </w:pPr>
    </w:p>
    <w:p w:rsidR="0020597C" w:rsidRDefault="0020597C" w:rsidP="009A69F2">
      <w:pPr>
        <w:rPr>
          <w:rFonts w:ascii="Times New Roman" w:hAnsi="Times New Roman" w:cs="Times New Roman"/>
          <w:sz w:val="28"/>
          <w:szCs w:val="28"/>
          <w:lang w:val="kk-KZ"/>
        </w:rPr>
      </w:pPr>
    </w:p>
    <w:p w:rsidR="006F375F" w:rsidRDefault="006F375F" w:rsidP="009A69F2">
      <w:pPr>
        <w:jc w:val="both"/>
        <w:rPr>
          <w:rFonts w:ascii="Times New Roman" w:hAnsi="Times New Roman" w:cs="Times New Roman"/>
          <w:sz w:val="28"/>
          <w:szCs w:val="28"/>
          <w:lang w:val="kk-KZ"/>
        </w:rPr>
      </w:pPr>
    </w:p>
    <w:p w:rsidR="0020597C" w:rsidRPr="007B0260" w:rsidRDefault="0020597C" w:rsidP="006F375F">
      <w:pPr>
        <w:spacing w:after="0" w:line="240" w:lineRule="auto"/>
        <w:ind w:firstLine="708"/>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Көлік тілінде бұл міндет мынадай түрде сипатталуы мүмкін: "ресурстар" көздерінде (bi) – бұл ауыспалы егістер мен жақсартылған шабындықтар алаңдары, "ресурстарға қажеттілік" (aj)- учаскелер алаңдары; "көлік операцияларынан алынатын пайда" - (сіј) – аудан бірлігінен алынатын таза табыс; "тасымалданатын ресурс" (xij) – I ауыспалы егістер немесе j-ші учаскеде орналастырылатын алқаптар алаңының бір бөлігі; барынша жоғары мақсатты функция-алқаптарды ұтымды орналастырудан және трансформациялаудан шаруашылықтың таза табысы.</w:t>
      </w:r>
    </w:p>
    <w:p w:rsidR="0020597C" w:rsidRPr="007B0260" w:rsidRDefault="0020597C" w:rsidP="006F375F">
      <w:pPr>
        <w:spacing w:after="0" w:line="240" w:lineRule="auto"/>
        <w:ind w:firstLine="708"/>
        <w:jc w:val="both"/>
        <w:rPr>
          <w:rFonts w:ascii="Times New Roman" w:hAnsi="Times New Roman" w:cs="Times New Roman"/>
          <w:sz w:val="28"/>
          <w:szCs w:val="28"/>
          <w:lang w:val="kk-KZ"/>
        </w:rPr>
      </w:pPr>
      <w:r w:rsidRPr="007B0260">
        <w:rPr>
          <w:rFonts w:ascii="Times New Roman" w:hAnsi="Times New Roman" w:cs="Times New Roman"/>
          <w:b/>
          <w:sz w:val="28"/>
          <w:szCs w:val="28"/>
          <w:lang w:val="kk-KZ"/>
        </w:rPr>
        <w:t>2-мысал</w:t>
      </w:r>
      <w:r w:rsidRPr="007B0260">
        <w:rPr>
          <w:rFonts w:ascii="Times New Roman" w:hAnsi="Times New Roman" w:cs="Times New Roman"/>
          <w:sz w:val="28"/>
          <w:szCs w:val="28"/>
          <w:lang w:val="kk-KZ"/>
        </w:rPr>
        <w:t>. Ауыл шаруашылығы кәсіпорнында жыртылатын жерлерде әр түрлі деңгейдегі эрозияға шалдығудың бес санаты бөлінді. Әр түрлі санаттағы жерлер ауданы: 1-980 га, 2-710 га, 3-220 га, 4-100 га, 5-100 га.</w:t>
      </w:r>
    </w:p>
    <w:p w:rsidR="0020597C" w:rsidRPr="007B0260" w:rsidRDefault="0020597C" w:rsidP="006F375F">
      <w:pPr>
        <w:spacing w:after="0" w:line="240" w:lineRule="auto"/>
        <w:ind w:firstLine="708"/>
        <w:jc w:val="both"/>
        <w:rPr>
          <w:rFonts w:ascii="Times New Roman" w:hAnsi="Times New Roman" w:cs="Times New Roman"/>
          <w:sz w:val="28"/>
          <w:szCs w:val="28"/>
          <w:lang w:val="kk-KZ"/>
        </w:rPr>
      </w:pPr>
      <w:r w:rsidRPr="007B0260">
        <w:rPr>
          <w:rFonts w:ascii="Times New Roman" w:hAnsi="Times New Roman" w:cs="Times New Roman"/>
          <w:b/>
          <w:sz w:val="28"/>
          <w:szCs w:val="28"/>
          <w:lang w:val="kk-KZ"/>
        </w:rPr>
        <w:t>3-мысал.</w:t>
      </w:r>
      <w:r w:rsidRPr="007B0260">
        <w:rPr>
          <w:rFonts w:ascii="Times New Roman" w:hAnsi="Times New Roman" w:cs="Times New Roman"/>
          <w:sz w:val="28"/>
          <w:szCs w:val="28"/>
          <w:lang w:val="kk-KZ"/>
        </w:rPr>
        <w:t xml:space="preserve"> Үш шаруашылықта жеті жолақты учаскелер бар, олардың өнімдері азықтық мақсаттарға пайдаланылады. Әрбір шаруашылықта азықты тұтынудың жалпы көлемі сақталған жағдайда, мал азығын тасымалдауға арналған көлік шығындары барынша аз болуы үшін шаруашылықтар </w:t>
      </w:r>
      <w:r w:rsidRPr="007B0260">
        <w:rPr>
          <w:rFonts w:ascii="Times New Roman" w:hAnsi="Times New Roman" w:cs="Times New Roman"/>
          <w:sz w:val="28"/>
          <w:szCs w:val="28"/>
          <w:lang w:val="kk-KZ"/>
        </w:rPr>
        <w:lastRenderedPageBreak/>
        <w:t>арасындағы учаскелерді осылай қайта бөлу қажет. Шаруашылықта бастапқы бекітілген учаскелердегі мал азығын жалпы өндіру : "1 Май"-6000, "Луч"-4000, "Победа"-10000. Әр түрлі учаскелерде жем өндіру көлемі: 1-1000, 2-2000, 3-3000, 4-2500, 5-1500, 6-9000, 7-1000.</w:t>
      </w:r>
    </w:p>
    <w:p w:rsidR="0020597C" w:rsidRPr="007B0260" w:rsidRDefault="0020597C" w:rsidP="006F375F">
      <w:pPr>
        <w:spacing w:after="0" w:line="240" w:lineRule="auto"/>
        <w:rPr>
          <w:rFonts w:ascii="Times New Roman" w:hAnsi="Times New Roman" w:cs="Times New Roman"/>
          <w:sz w:val="28"/>
          <w:szCs w:val="28"/>
          <w:lang w:val="kk-KZ"/>
        </w:rPr>
      </w:pPr>
    </w:p>
    <w:p w:rsidR="0020597C" w:rsidRDefault="00A4147B" w:rsidP="00A4147B">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Тақырып 8. С</w:t>
      </w:r>
      <w:r w:rsidR="0020597C" w:rsidRPr="007B0260">
        <w:rPr>
          <w:rFonts w:ascii="Times New Roman" w:hAnsi="Times New Roman" w:cs="Times New Roman"/>
          <w:b/>
          <w:sz w:val="28"/>
          <w:szCs w:val="28"/>
          <w:lang w:val="kk-KZ"/>
        </w:rPr>
        <w:t>ызықтық бағдарламалау әдістерімен алынған Жерге орналастыру есептерінің оңтайлы шешімдерін түзету және</w:t>
      </w:r>
      <w:r>
        <w:rPr>
          <w:rFonts w:ascii="Times New Roman" w:hAnsi="Times New Roman" w:cs="Times New Roman"/>
          <w:b/>
          <w:sz w:val="28"/>
          <w:szCs w:val="28"/>
          <w:lang w:val="kk-KZ"/>
        </w:rPr>
        <w:t xml:space="preserve"> э</w:t>
      </w:r>
      <w:r w:rsidR="0020597C" w:rsidRPr="007B0260">
        <w:rPr>
          <w:rFonts w:ascii="Times New Roman" w:hAnsi="Times New Roman" w:cs="Times New Roman"/>
          <w:b/>
          <w:sz w:val="28"/>
          <w:szCs w:val="28"/>
          <w:lang w:val="kk-KZ"/>
        </w:rPr>
        <w:t>кономикалық-математикалық талдау.</w:t>
      </w:r>
    </w:p>
    <w:p w:rsidR="00A4147B" w:rsidRPr="007B0260" w:rsidRDefault="00A4147B" w:rsidP="00A4147B">
      <w:pPr>
        <w:spacing w:after="0" w:line="240" w:lineRule="auto"/>
        <w:jc w:val="both"/>
        <w:rPr>
          <w:rFonts w:ascii="Times New Roman" w:hAnsi="Times New Roman" w:cs="Times New Roman"/>
          <w:b/>
          <w:sz w:val="28"/>
          <w:szCs w:val="28"/>
          <w:lang w:val="kk-KZ"/>
        </w:rPr>
      </w:pP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1. Сызықтық бағдарламалаудың жалпы есептерін шешу нәтижелерін экономикалық-математикалық талдау.</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2.Көлік типтес міндеттерді шешу нәтижелерін талдау және түзету.</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Есепті симплекстік әдіспен шешу таңдалған оптималдылық критериясы және қойылған есептер талаптары тұрғысынан ең жақсы болып табылатын жоспардың оңтайлы нұсқасын алуға мүмкіндік береді. сонымен қатар, оңтайлы шешім соңғы симплекс кестесінде тұратыны белгілі.</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Соңғы симплекс кестесіндегі ақпараттың негізгі блоктарына:</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1. шын мәнінде оңтайлы шешім;</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2. мақсатты функцияның оңтайлы мәні;</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3. алмастыру коэффициенттері;</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4. базистік айнымалыға сәйкес индекстік жолдың элементтері жатады.</w:t>
      </w:r>
    </w:p>
    <w:p w:rsidR="0020597C" w:rsidRPr="007B0260" w:rsidRDefault="0020597C" w:rsidP="009A69F2">
      <w:pPr>
        <w:spacing w:after="0"/>
        <w:jc w:val="both"/>
        <w:rPr>
          <w:rFonts w:ascii="Times New Roman" w:hAnsi="Times New Roman" w:cs="Times New Roman"/>
          <w:sz w:val="28"/>
          <w:szCs w:val="28"/>
          <w:lang w:val="kk-KZ"/>
        </w:rPr>
      </w:pP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 xml:space="preserve">     Индекстік жол элементтерінің мәндерін Қос бағалау немесе, дәлірек айтқанда, сызықтық бағдарламалаудың Қос айнымалылы есебінің бағаларымен атайды. Олар айнымалы нөлден ауытқыған кезде мақсатты функцияның өзгеруін бағалауға мүмкіндік береді. Еске салайық, индекстік жолдың ауыспалы элементтері нөлге тең.</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Базиске түскен негізгі айнымалылар тиімді қол жеткізу үшін дамыту орынды шаруашылық салалары ең жоғары таза табыс.</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Базиске түспеген негізгі айнымалылар шаруашылықтың тиімсіз салаларын сипаттайды, оларды дамыту орынды емес.</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Мақсатты функцияның экстремалды мәні-шаруашылық салаларының оңтайлы үйлесуі кезінде қамтамасыз етілетін шаруашылықтың ең жоғары таза табысы.</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Базиске түскен қалдық айнымалылар толық пайдаланылмаған ресурстарды сипаттайды,яғни оларға сәйкес ресурстар тапшы емес болып табылады. Базиске түспеген қалдық айнымалылар (және тиісінше нөлге тең) толығымен таусылған, яғни тапшы ресурстарды сипаттайды.</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Соңғы симплекс-кестенің I-жолдарында және j-бағандарында тұрған коэффициенттер алмастыру коэффициенттері немесе құрылымдық ығысу коэффициенттері деп аталады.  Олар I - ші жолдан базистік айнымалының мәнін, j-бағанға сәйкес келетін, бір бірлікке (яғни, оңтайлы жоспарға небазистік айнымалыны енгізген кезде) базистік айнымалының өзгеруін көрсетеді.</w:t>
      </w:r>
    </w:p>
    <w:p w:rsidR="0020597C"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lastRenderedPageBreak/>
        <w:t>Коэффициенттермен немесе құры</w:t>
      </w:r>
      <w:r w:rsidR="00A4147B">
        <w:rPr>
          <w:rFonts w:ascii="Times New Roman" w:hAnsi="Times New Roman" w:cs="Times New Roman"/>
          <w:sz w:val="28"/>
          <w:szCs w:val="28"/>
          <w:lang w:val="kk-KZ"/>
        </w:rPr>
        <w:t xml:space="preserve">лымдық жылжу коэффициенттерімен </w:t>
      </w:r>
      <w:r w:rsidRPr="007B0260">
        <w:rPr>
          <w:rFonts w:ascii="Times New Roman" w:hAnsi="Times New Roman" w:cs="Times New Roman"/>
          <w:sz w:val="28"/>
          <w:szCs w:val="28"/>
          <w:lang w:val="kk-KZ"/>
        </w:rPr>
        <w:t>олар ең алдымен, оларды қолдану арқылы соңғы симплекстаблицаның деректері бойынша оңтайлы шешімді түзетуге болады. Бұл ретте оңтайлы шешімді міндеттерді шешкеннен кейін пайда болатын жаңа экономикалық жағдайларға жақындату уақыты едәуір үнемделуде.Тапшы, яғни толық сарқылған ресурстарды ұлғайту, мысалы, олардың резервтерін анықтау немесе сырттан қосымша тарту кейбір салаларды дамытуға және жалпы шаруашылықтың таза табысын ұлғайтуға ықпал етуі тиіс. Тиісінше, тапшы ресурстардың азаюы қарама-қарсы әсерге әкеледі. Соңғы симплекс-кестедегі алмастыру коэффициенттері мақсатты функцияның мәні бойынша оңтайлы және есептің бастапқы шектеулерін бұзбайтын жаңа шешімдерді табу үшін пайдаланылуы мүмкін. Бұл ретте белгілі бір шектерде оңтайлы жоспарға өзгерістер бүкіл жоспарды қайта есептемей енгізілуі мүмкін. Оңтайлы шешімді мұндай түзету симплексті есептер шешімдерінің фундаменталды қасиетіне негізделген-өз құрылымын сақтау, сондай-ақ бейбазистік емес айнымалылардың "шағын" өзгерістері кезінде алмастыру коэффициенттері мен индекстік жол элементтерінің мәндері.</w:t>
      </w:r>
    </w:p>
    <w:p w:rsidR="00A4147B" w:rsidRPr="007B0260" w:rsidRDefault="00A4147B" w:rsidP="00A4147B">
      <w:pPr>
        <w:spacing w:after="0" w:line="240" w:lineRule="auto"/>
        <w:jc w:val="both"/>
        <w:rPr>
          <w:rFonts w:ascii="Times New Roman" w:hAnsi="Times New Roman" w:cs="Times New Roman"/>
          <w:sz w:val="28"/>
          <w:szCs w:val="28"/>
          <w:lang w:val="kk-KZ"/>
        </w:rPr>
      </w:pPr>
    </w:p>
    <w:p w:rsidR="0020597C" w:rsidRPr="00A4147B" w:rsidRDefault="0020597C" w:rsidP="00A4147B">
      <w:pPr>
        <w:spacing w:after="0"/>
        <w:ind w:firstLine="708"/>
        <w:jc w:val="both"/>
        <w:rPr>
          <w:rFonts w:ascii="Times New Roman" w:hAnsi="Times New Roman" w:cs="Times New Roman"/>
          <w:b/>
          <w:color w:val="000000" w:themeColor="text1"/>
          <w:sz w:val="24"/>
          <w:szCs w:val="24"/>
          <w:lang w:val="kk-KZ"/>
        </w:rPr>
      </w:pPr>
      <w:r w:rsidRPr="00A4147B">
        <w:rPr>
          <w:rFonts w:ascii="Times New Roman" w:hAnsi="Times New Roman" w:cs="Times New Roman"/>
          <w:b/>
          <w:color w:val="000000" w:themeColor="text1"/>
          <w:sz w:val="24"/>
          <w:szCs w:val="24"/>
          <w:lang w:val="kk-KZ"/>
        </w:rPr>
        <w:t>Бақылау сұрақтары.</w:t>
      </w:r>
    </w:p>
    <w:p w:rsidR="0020597C" w:rsidRPr="00A4147B" w:rsidRDefault="0020597C" w:rsidP="00A4147B">
      <w:pPr>
        <w:spacing w:after="0"/>
        <w:jc w:val="both"/>
        <w:rPr>
          <w:rFonts w:ascii="Times New Roman" w:hAnsi="Times New Roman" w:cs="Times New Roman"/>
          <w:sz w:val="24"/>
          <w:szCs w:val="24"/>
          <w:lang w:val="kk-KZ"/>
        </w:rPr>
      </w:pPr>
      <w:r w:rsidRPr="00A4147B">
        <w:rPr>
          <w:rFonts w:ascii="Times New Roman" w:hAnsi="Times New Roman" w:cs="Times New Roman"/>
          <w:sz w:val="24"/>
          <w:szCs w:val="24"/>
          <w:lang w:val="kk-KZ"/>
        </w:rPr>
        <w:t>1) оңтайлы жоспарға қалдық айнымалының оң мәнін енгізу ресурстардың қандай өзгеруіне сәйкес келеді?</w:t>
      </w:r>
    </w:p>
    <w:p w:rsidR="0020597C" w:rsidRPr="00A4147B" w:rsidRDefault="0020597C" w:rsidP="00A4147B">
      <w:pPr>
        <w:spacing w:after="0"/>
        <w:jc w:val="both"/>
        <w:rPr>
          <w:rFonts w:ascii="Times New Roman" w:hAnsi="Times New Roman" w:cs="Times New Roman"/>
          <w:sz w:val="24"/>
          <w:szCs w:val="24"/>
          <w:lang w:val="kk-KZ"/>
        </w:rPr>
      </w:pPr>
      <w:r w:rsidRPr="00A4147B">
        <w:rPr>
          <w:rFonts w:ascii="Times New Roman" w:hAnsi="Times New Roman" w:cs="Times New Roman"/>
          <w:sz w:val="24"/>
          <w:szCs w:val="24"/>
          <w:lang w:val="kk-KZ"/>
        </w:rPr>
        <w:t>2) сызықтық программалау есептерін шешудің оңтайлы жоспарын түзету қандай жағдайларда қажет болуы мүмкін?</w:t>
      </w:r>
    </w:p>
    <w:p w:rsidR="0020597C" w:rsidRPr="00A4147B" w:rsidRDefault="0020597C" w:rsidP="00A4147B">
      <w:pPr>
        <w:spacing w:after="0"/>
        <w:jc w:val="both"/>
        <w:rPr>
          <w:rFonts w:ascii="Times New Roman" w:hAnsi="Times New Roman" w:cs="Times New Roman"/>
          <w:sz w:val="24"/>
          <w:szCs w:val="24"/>
          <w:lang w:val="kk-KZ"/>
        </w:rPr>
      </w:pPr>
      <w:r w:rsidRPr="00A4147B">
        <w:rPr>
          <w:rFonts w:ascii="Times New Roman" w:hAnsi="Times New Roman" w:cs="Times New Roman"/>
          <w:sz w:val="24"/>
          <w:szCs w:val="24"/>
          <w:lang w:val="kk-KZ"/>
        </w:rPr>
        <w:t>3) "сызықтық бағдарламалау есебінің оңтайлы жоспарын Қос бағалау" деген не?</w:t>
      </w:r>
    </w:p>
    <w:p w:rsidR="0020597C" w:rsidRPr="00A4147B" w:rsidRDefault="0020597C" w:rsidP="00A4147B">
      <w:pPr>
        <w:spacing w:after="0"/>
        <w:jc w:val="both"/>
        <w:rPr>
          <w:rFonts w:ascii="Times New Roman" w:hAnsi="Times New Roman" w:cs="Times New Roman"/>
          <w:sz w:val="24"/>
          <w:szCs w:val="24"/>
          <w:lang w:val="kk-KZ"/>
        </w:rPr>
      </w:pPr>
      <w:r w:rsidRPr="00A4147B">
        <w:rPr>
          <w:rFonts w:ascii="Times New Roman" w:hAnsi="Times New Roman" w:cs="Times New Roman"/>
          <w:sz w:val="24"/>
          <w:szCs w:val="24"/>
          <w:lang w:val="kk-KZ"/>
        </w:rPr>
        <w:t>4) жасырын баға терминінің мағынасы қандай?</w:t>
      </w:r>
    </w:p>
    <w:p w:rsidR="0020597C" w:rsidRPr="00A4147B" w:rsidRDefault="0020597C" w:rsidP="00A4147B">
      <w:pPr>
        <w:spacing w:after="0"/>
        <w:jc w:val="both"/>
        <w:rPr>
          <w:rFonts w:ascii="Times New Roman" w:hAnsi="Times New Roman" w:cs="Times New Roman"/>
          <w:sz w:val="24"/>
          <w:szCs w:val="24"/>
          <w:lang w:val="kk-KZ"/>
        </w:rPr>
      </w:pPr>
      <w:r w:rsidRPr="00A4147B">
        <w:rPr>
          <w:rFonts w:ascii="Times New Roman" w:hAnsi="Times New Roman" w:cs="Times New Roman"/>
          <w:sz w:val="24"/>
          <w:szCs w:val="24"/>
          <w:lang w:val="kk-KZ"/>
        </w:rPr>
        <w:t>5) соңғы симплексті кестенің базисіне түскен негізгі айнымалылар.</w:t>
      </w:r>
    </w:p>
    <w:p w:rsidR="0020597C" w:rsidRPr="00A4147B" w:rsidRDefault="0020597C" w:rsidP="00A4147B">
      <w:pPr>
        <w:spacing w:after="0"/>
        <w:jc w:val="both"/>
        <w:rPr>
          <w:rFonts w:ascii="Times New Roman" w:hAnsi="Times New Roman" w:cs="Times New Roman"/>
          <w:sz w:val="24"/>
          <w:szCs w:val="24"/>
          <w:lang w:val="kk-KZ"/>
        </w:rPr>
      </w:pPr>
      <w:r w:rsidRPr="00A4147B">
        <w:rPr>
          <w:rFonts w:ascii="Times New Roman" w:hAnsi="Times New Roman" w:cs="Times New Roman"/>
          <w:sz w:val="24"/>
          <w:szCs w:val="24"/>
          <w:lang w:val="kk-KZ"/>
        </w:rPr>
        <w:t>соңғы симплексті кестенің базисіне түскен негізгі айнымалылар?</w:t>
      </w:r>
    </w:p>
    <w:p w:rsidR="0020597C" w:rsidRPr="00A4147B" w:rsidRDefault="0020597C" w:rsidP="00A4147B">
      <w:pPr>
        <w:spacing w:after="0"/>
        <w:jc w:val="both"/>
        <w:rPr>
          <w:rFonts w:ascii="Times New Roman" w:hAnsi="Times New Roman" w:cs="Times New Roman"/>
          <w:sz w:val="24"/>
          <w:szCs w:val="24"/>
          <w:lang w:val="kk-KZ"/>
        </w:rPr>
      </w:pPr>
      <w:r w:rsidRPr="00A4147B">
        <w:rPr>
          <w:rFonts w:ascii="Times New Roman" w:hAnsi="Times New Roman" w:cs="Times New Roman"/>
          <w:sz w:val="24"/>
          <w:szCs w:val="24"/>
          <w:lang w:val="kk-KZ"/>
        </w:rPr>
        <w:t>6) симплекс-кестені алмастыру коэффициенттерін не сипаттайды?</w:t>
      </w:r>
    </w:p>
    <w:p w:rsidR="0020597C" w:rsidRPr="00A4147B" w:rsidRDefault="0020597C" w:rsidP="00A4147B">
      <w:pPr>
        <w:spacing w:after="0"/>
        <w:jc w:val="both"/>
        <w:rPr>
          <w:rFonts w:ascii="Times New Roman" w:hAnsi="Times New Roman" w:cs="Times New Roman"/>
          <w:sz w:val="24"/>
          <w:szCs w:val="24"/>
          <w:lang w:val="kk-KZ"/>
        </w:rPr>
      </w:pPr>
      <w:r w:rsidRPr="00A4147B">
        <w:rPr>
          <w:rFonts w:ascii="Times New Roman" w:hAnsi="Times New Roman" w:cs="Times New Roman"/>
          <w:sz w:val="24"/>
          <w:szCs w:val="24"/>
          <w:lang w:val="kk-KZ"/>
        </w:rPr>
        <w:t>7) "белгісіз айнымалыны оңтайлы жоспарға енгізу" деген өрнек нені білдіреді?</w:t>
      </w:r>
    </w:p>
    <w:p w:rsidR="0020597C" w:rsidRPr="00A4147B" w:rsidRDefault="0020597C" w:rsidP="00A4147B">
      <w:pPr>
        <w:spacing w:after="0"/>
        <w:jc w:val="both"/>
        <w:rPr>
          <w:rFonts w:ascii="Times New Roman" w:hAnsi="Times New Roman" w:cs="Times New Roman"/>
          <w:sz w:val="24"/>
          <w:szCs w:val="24"/>
          <w:lang w:val="kk-KZ"/>
        </w:rPr>
      </w:pPr>
      <w:r w:rsidRPr="00A4147B">
        <w:rPr>
          <w:rFonts w:ascii="Times New Roman" w:hAnsi="Times New Roman" w:cs="Times New Roman"/>
          <w:sz w:val="24"/>
          <w:szCs w:val="24"/>
          <w:lang w:val="kk-KZ"/>
        </w:rPr>
        <w:t>8) тиімді жоспарға бейбазисті артық айнымалыны енгізу бойынша негізгі әрекеттерді атаңыз.</w:t>
      </w:r>
    </w:p>
    <w:p w:rsidR="0020597C" w:rsidRPr="00A4147B" w:rsidRDefault="0020597C" w:rsidP="00A4147B">
      <w:pPr>
        <w:spacing w:after="0"/>
        <w:jc w:val="both"/>
        <w:rPr>
          <w:rFonts w:ascii="Times New Roman" w:hAnsi="Times New Roman" w:cs="Times New Roman"/>
          <w:sz w:val="24"/>
          <w:szCs w:val="24"/>
          <w:lang w:val="kk-KZ"/>
        </w:rPr>
      </w:pPr>
      <w:r w:rsidRPr="00A4147B">
        <w:rPr>
          <w:rFonts w:ascii="Times New Roman" w:hAnsi="Times New Roman" w:cs="Times New Roman"/>
          <w:sz w:val="24"/>
          <w:szCs w:val="24"/>
          <w:lang w:val="kk-KZ"/>
        </w:rPr>
        <w:t xml:space="preserve">9) тиімді жоспарға енгізілетін базистік қалдық айнымалының рұқсат етілген мәндерін қалай анықтауға болады? </w:t>
      </w:r>
    </w:p>
    <w:p w:rsidR="0020597C" w:rsidRPr="00A4147B" w:rsidRDefault="0020597C" w:rsidP="00A4147B">
      <w:pPr>
        <w:spacing w:after="0"/>
        <w:jc w:val="both"/>
        <w:rPr>
          <w:rFonts w:ascii="Times New Roman" w:hAnsi="Times New Roman" w:cs="Times New Roman"/>
          <w:sz w:val="24"/>
          <w:szCs w:val="24"/>
          <w:lang w:val="kk-KZ"/>
        </w:rPr>
      </w:pPr>
      <w:r w:rsidRPr="00A4147B">
        <w:rPr>
          <w:rFonts w:ascii="Times New Roman" w:hAnsi="Times New Roman" w:cs="Times New Roman"/>
          <w:sz w:val="24"/>
          <w:szCs w:val="24"/>
          <w:lang w:val="kk-KZ"/>
        </w:rPr>
        <w:t>10) көлік міндеті шешімін түзетудің негізгі түрлерін атау.</w:t>
      </w:r>
    </w:p>
    <w:p w:rsidR="0020597C" w:rsidRPr="00A4147B" w:rsidRDefault="0020597C" w:rsidP="00A4147B">
      <w:pPr>
        <w:spacing w:after="0"/>
        <w:jc w:val="both"/>
        <w:rPr>
          <w:rFonts w:ascii="Times New Roman" w:hAnsi="Times New Roman" w:cs="Times New Roman"/>
          <w:sz w:val="24"/>
          <w:szCs w:val="24"/>
          <w:lang w:val="kk-KZ"/>
        </w:rPr>
      </w:pPr>
    </w:p>
    <w:p w:rsidR="0020597C" w:rsidRPr="007B0260" w:rsidRDefault="0020597C" w:rsidP="009A69F2">
      <w:pPr>
        <w:spacing w:after="0"/>
        <w:jc w:val="center"/>
        <w:rPr>
          <w:rFonts w:ascii="Times New Roman" w:hAnsi="Times New Roman" w:cs="Times New Roman"/>
          <w:b/>
          <w:sz w:val="28"/>
          <w:szCs w:val="28"/>
          <w:lang w:val="kk-KZ"/>
        </w:rPr>
      </w:pPr>
    </w:p>
    <w:p w:rsidR="0020597C" w:rsidRPr="007B0260" w:rsidRDefault="00A4147B" w:rsidP="00A4147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Тақырып 9. С</w:t>
      </w:r>
      <w:r w:rsidR="0020597C" w:rsidRPr="007B0260">
        <w:rPr>
          <w:rFonts w:ascii="Times New Roman" w:hAnsi="Times New Roman" w:cs="Times New Roman"/>
          <w:b/>
          <w:sz w:val="28"/>
          <w:szCs w:val="28"/>
          <w:lang w:val="kk-KZ"/>
        </w:rPr>
        <w:t>ызықты емес бағдарламалаудың жалпы моделі.</w:t>
      </w:r>
    </w:p>
    <w:p w:rsidR="0020597C" w:rsidRPr="007B0260" w:rsidRDefault="0020597C" w:rsidP="00A4147B">
      <w:pPr>
        <w:spacing w:after="0" w:line="240" w:lineRule="auto"/>
        <w:jc w:val="center"/>
        <w:rPr>
          <w:rFonts w:ascii="Times New Roman" w:hAnsi="Times New Roman" w:cs="Times New Roman"/>
          <w:b/>
          <w:sz w:val="28"/>
          <w:szCs w:val="28"/>
          <w:lang w:val="kk-KZ"/>
        </w:rPr>
      </w:pP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1.    Есеп қою.</w:t>
      </w:r>
    </w:p>
    <w:p w:rsidR="0020597C"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2. Сызықты емес бағдарламалау әдістерімен шешілетін кейбір жерге орналастыру есептері.</w:t>
      </w:r>
    </w:p>
    <w:p w:rsidR="0020597C" w:rsidRPr="007B0260" w:rsidRDefault="0020597C" w:rsidP="00A4147B">
      <w:pPr>
        <w:spacing w:after="0" w:line="240" w:lineRule="auto"/>
        <w:jc w:val="both"/>
        <w:rPr>
          <w:rFonts w:ascii="Times New Roman" w:hAnsi="Times New Roman" w:cs="Times New Roman"/>
          <w:sz w:val="28"/>
          <w:szCs w:val="28"/>
          <w:lang w:val="kk-KZ"/>
        </w:rPr>
      </w:pP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 xml:space="preserve">БЕЙСЫЗЫҚ БАҒДАРЛАМАЛАУ-математикалық бағдарламалау бөлімі, сызықтық емес мақсатты функциясы және (немесе) сызықтық емес шектеулермен анықталған рұқсат етілген шешімдер саласы бар экстремалды </w:t>
      </w:r>
      <w:r w:rsidRPr="007B0260">
        <w:rPr>
          <w:rFonts w:ascii="Times New Roman" w:hAnsi="Times New Roman" w:cs="Times New Roman"/>
          <w:sz w:val="28"/>
          <w:szCs w:val="28"/>
          <w:lang w:val="kk-KZ"/>
        </w:rPr>
        <w:lastRenderedPageBreak/>
        <w:t>есептерді шешу әдістерін зерттейді. Экономикада бұл нәтижелер (тиімділік) ресурстарды пайдалану ауқымының (немесе өндіріс ауқымының бірдей) тепе-теңсіз өзгеруіне байланысты өсе түсетініне немесе жойылатынына сәйкес келеді: мысалы. кәсіпорындардағы өндіріс шығындарының өзгермелі және шартты-тұрақты болып бөлінуіне байланысты; тауарларға сұраныстың молаюына байланысты, әрбір келесі бірлік алдыңғы бірлікке қарағанда сату қиын.</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 xml:space="preserve">           Сызықты емес бағдарламалау есебінің математикалық моделі жалпы түрде келесідей тұжырымдалады: вектор табу х=(</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x</m:t>
            </m:r>
          </m:e>
          <m:sub>
            <m:r>
              <w:rPr>
                <w:rFonts w:ascii="Cambria Math" w:hAnsi="Times New Roman" w:cs="Times New Roman"/>
                <w:sz w:val="28"/>
                <w:szCs w:val="28"/>
                <w:lang w:val="kk-KZ"/>
              </w:rPr>
              <m:t>1</m:t>
            </m:r>
          </m:sub>
        </m:sSub>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m:t>
            </m:r>
            <m:r>
              <w:rPr>
                <w:rFonts w:ascii="Cambria Math" w:hAnsi="Cambria Math" w:cs="Times New Roman"/>
                <w:sz w:val="28"/>
                <w:szCs w:val="28"/>
                <w:lang w:val="kk-KZ"/>
              </w:rPr>
              <m:t>x</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r>
          <w:rPr>
            <w:rFonts w:ascii="Cambria Math" w:hAnsi="Times New Roman" w:cs="Times New Roman"/>
            <w:sz w:val="28"/>
            <w:szCs w:val="28"/>
            <w:lang w:val="kk-KZ"/>
          </w:rPr>
          <m:t>…</m:t>
        </m:r>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Times New Roman" w:cs="Times New Roman"/>
            <w:sz w:val="28"/>
            <w:szCs w:val="28"/>
            <w:lang w:val="kk-KZ"/>
          </w:rPr>
          <m:t>)</m:t>
        </m:r>
      </m:oMath>
      <w:r w:rsidRPr="007B0260">
        <w:rPr>
          <w:rFonts w:ascii="Times New Roman" w:hAnsi="Times New Roman" w:cs="Times New Roman"/>
          <w:sz w:val="28"/>
          <w:szCs w:val="28"/>
          <w:lang w:val="kk-KZ"/>
        </w:rPr>
        <w:t>шектеу жүйесін қанағаттандыратын және экстремумды (ең үлкен немесе ең кіші мән) L=(</w:t>
      </w:r>
      <m:oMath>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x</m:t>
            </m:r>
          </m:e>
          <m:sub>
            <m:r>
              <w:rPr>
                <w:rFonts w:ascii="Cambria Math" w:hAnsi="Times New Roman" w:cs="Times New Roman"/>
                <w:sz w:val="28"/>
                <w:szCs w:val="28"/>
                <w:lang w:val="kk-KZ"/>
              </w:rPr>
              <m:t>1</m:t>
            </m:r>
          </m:sub>
        </m:sSub>
        <m:sSub>
          <m:sSubPr>
            <m:ctrlPr>
              <w:rPr>
                <w:rFonts w:ascii="Cambria Math" w:hAnsi="Times New Roman" w:cs="Times New Roman"/>
                <w:i/>
                <w:sz w:val="28"/>
                <w:szCs w:val="28"/>
                <w:lang w:val="kk-KZ"/>
              </w:rPr>
            </m:ctrlPr>
          </m:sSubPr>
          <m:e>
            <m:r>
              <w:rPr>
                <w:rFonts w:ascii="Cambria Math" w:hAnsi="Times New Roman" w:cs="Times New Roman"/>
                <w:sz w:val="28"/>
                <w:szCs w:val="28"/>
                <w:lang w:val="kk-KZ"/>
              </w:rPr>
              <m:t>,</m:t>
            </m:r>
            <m:r>
              <w:rPr>
                <w:rFonts w:ascii="Cambria Math" w:hAnsi="Cambria Math" w:cs="Times New Roman"/>
                <w:sz w:val="28"/>
                <w:szCs w:val="28"/>
                <w:lang w:val="kk-KZ"/>
              </w:rPr>
              <m:t>x</m:t>
            </m:r>
          </m:e>
          <m:sub>
            <m:r>
              <w:rPr>
                <w:rFonts w:ascii="Cambria Math" w:hAnsi="Times New Roman" w:cs="Times New Roman"/>
                <w:sz w:val="28"/>
                <w:szCs w:val="28"/>
                <w:lang w:val="kk-KZ"/>
              </w:rPr>
              <m:t>2</m:t>
            </m:r>
          </m:sub>
        </m:sSub>
        <m:r>
          <w:rPr>
            <w:rFonts w:ascii="Cambria Math" w:hAnsi="Times New Roman" w:cs="Times New Roman"/>
            <w:sz w:val="28"/>
            <w:szCs w:val="28"/>
            <w:lang w:val="kk-KZ"/>
          </w:rPr>
          <m:t>,</m:t>
        </m:r>
        <m:r>
          <w:rPr>
            <w:rFonts w:ascii="Cambria Math" w:hAnsi="Times New Roman" w:cs="Times New Roman"/>
            <w:sz w:val="28"/>
            <w:szCs w:val="28"/>
            <w:lang w:val="kk-KZ"/>
          </w:rPr>
          <m:t>…</m:t>
        </m:r>
        <m:r>
          <w:rPr>
            <w:rFonts w:ascii="Cambria Math" w:hAnsi="Times New Roman" w:cs="Times New Roman"/>
            <w:sz w:val="28"/>
            <w:szCs w:val="28"/>
            <w:lang w:val="kk-KZ"/>
          </w:rPr>
          <m:t>.</m:t>
        </m:r>
        <m:sSub>
          <m:sSubPr>
            <m:ctrlPr>
              <w:rPr>
                <w:rFonts w:ascii="Cambria Math" w:hAnsi="Times New Roman" w:cs="Times New Roman"/>
                <w:i/>
                <w:sz w:val="28"/>
                <w:szCs w:val="28"/>
                <w:lang w:val="kk-KZ"/>
              </w:rPr>
            </m:ctrlPr>
          </m:sSubPr>
          <m:e>
            <m:r>
              <w:rPr>
                <w:rFonts w:ascii="Cambria Math" w:hAnsi="Cambria Math" w:cs="Times New Roman"/>
                <w:sz w:val="28"/>
                <w:szCs w:val="28"/>
                <w:lang w:val="kk-KZ"/>
              </w:rPr>
              <m:t>x</m:t>
            </m:r>
          </m:e>
          <m:sub>
            <m:r>
              <w:rPr>
                <w:rFonts w:ascii="Cambria Math" w:hAnsi="Cambria Math" w:cs="Times New Roman"/>
                <w:sz w:val="28"/>
                <w:szCs w:val="28"/>
                <w:lang w:val="kk-KZ"/>
              </w:rPr>
              <m:t>n</m:t>
            </m:r>
          </m:sub>
        </m:sSub>
        <m:r>
          <w:rPr>
            <w:rFonts w:ascii="Cambria Math" w:hAnsi="Times New Roman" w:cs="Times New Roman"/>
            <w:sz w:val="28"/>
            <w:szCs w:val="28"/>
            <w:lang w:val="kk-KZ"/>
          </w:rPr>
          <m:t>)</m:t>
        </m:r>
      </m:oMath>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 xml:space="preserve">           Желілік емес бағдарламалау өнеркәсіптік өндірісті болжау, тауар ресурстарын басқару, жабдықтарға қызмет көрсету мен жөндеуді жоспарлау және т. б. кезінде қолданылады.</w:t>
      </w:r>
    </w:p>
    <w:p w:rsidR="0020597C" w:rsidRPr="009F3111" w:rsidRDefault="0020597C" w:rsidP="00A4147B">
      <w:pPr>
        <w:spacing w:after="0" w:line="240" w:lineRule="auto"/>
        <w:jc w:val="both"/>
        <w:rPr>
          <w:rFonts w:ascii="Times New Roman" w:hAnsi="Times New Roman" w:cs="Times New Roman"/>
          <w:sz w:val="28"/>
          <w:szCs w:val="28"/>
          <w:lang w:val="kk-KZ"/>
        </w:rPr>
      </w:pPr>
      <w:r w:rsidRPr="009F3111">
        <w:rPr>
          <w:rFonts w:ascii="Times New Roman" w:hAnsi="Times New Roman" w:cs="Times New Roman"/>
          <w:sz w:val="28"/>
          <w:szCs w:val="28"/>
          <w:lang w:val="kk-KZ"/>
        </w:rPr>
        <w:t>Сызықтық емес бағдарламалаудан шектеу жүйесі сызықты, ал мақсатты функция сызықты емес есептер жасалған. Алайда, осындай тапсырмалар үшін оңтайлы шешім белгілі бір мақсатты функциялар сыныбы үшін табылуы мүмкін.</w:t>
      </w:r>
    </w:p>
    <w:p w:rsidR="0020597C" w:rsidRPr="009F3111" w:rsidRDefault="0020597C" w:rsidP="00A4147B">
      <w:pPr>
        <w:spacing w:after="0" w:line="240" w:lineRule="auto"/>
        <w:jc w:val="both"/>
        <w:rPr>
          <w:rFonts w:ascii="Times New Roman" w:hAnsi="Times New Roman" w:cs="Times New Roman"/>
          <w:sz w:val="28"/>
          <w:szCs w:val="28"/>
          <w:lang w:val="kk-KZ"/>
        </w:rPr>
      </w:pPr>
      <w:r w:rsidRPr="009F3111">
        <w:rPr>
          <w:rFonts w:ascii="Times New Roman" w:hAnsi="Times New Roman" w:cs="Times New Roman"/>
          <w:sz w:val="28"/>
          <w:szCs w:val="28"/>
          <w:lang w:val="kk-KZ"/>
        </w:rPr>
        <w:t xml:space="preserve">           Сызықтық бағдарламалау есептеріне қарағанда, экстремум нүктелері көп қырлы шешім шыңы болып табылады, нүктенің сызықты емес мақсатты функциясы бар есептердекөп қырлы адамның ішінде, оның қабырғасында немесе шыңында болуы мүмкін. Жергілікті экстремумдардың болуы есептерді шешуді қиындатады, өйткені қазіргі бар желілік емес бағдарламалау әдістерінің көпшілігі табылған экстремум жергілікті немесе жаһандық болып табылады. Сондықтан, жаһандық экстремумды оңтайлы шешім ретінде қабылдауға мүмкіндік бар.</w:t>
      </w:r>
    </w:p>
    <w:p w:rsidR="0020597C" w:rsidRPr="007B0260" w:rsidRDefault="0020597C" w:rsidP="00A4147B">
      <w:pPr>
        <w:spacing w:after="0" w:line="240" w:lineRule="auto"/>
        <w:jc w:val="both"/>
        <w:rPr>
          <w:rFonts w:ascii="Times New Roman" w:hAnsi="Times New Roman" w:cs="Times New Roman"/>
          <w:sz w:val="28"/>
          <w:szCs w:val="28"/>
          <w:lang w:val="kk-KZ"/>
        </w:rPr>
      </w:pPr>
      <w:r w:rsidRPr="009F3111">
        <w:rPr>
          <w:rFonts w:ascii="Times New Roman" w:hAnsi="Times New Roman" w:cs="Times New Roman"/>
          <w:sz w:val="28"/>
          <w:szCs w:val="28"/>
          <w:lang w:val="kk-KZ"/>
        </w:rPr>
        <w:t xml:space="preserve">          Жергілікті экстремумдардың болуы есептерді шешуді қиындатады, өйткені қазіргі бар желілік емес бағдарламалау әдістерінің көпшілігі табылған экстремум жергілікті немесе жаһандық болып табылады. Сондықтан, жаһандық экстремумды оңтайлы шешім ретінде қабылдауға мүмкіндік бар.</w:t>
      </w:r>
    </w:p>
    <w:p w:rsidR="0020597C" w:rsidRPr="007B0260" w:rsidRDefault="0020597C" w:rsidP="00A4147B">
      <w:pPr>
        <w:spacing w:after="0" w:line="240" w:lineRule="auto"/>
        <w:jc w:val="both"/>
        <w:rPr>
          <w:rFonts w:ascii="Times New Roman" w:hAnsi="Times New Roman" w:cs="Times New Roman"/>
          <w:i/>
          <w:sz w:val="28"/>
          <w:szCs w:val="28"/>
          <w:lang w:val="kk-KZ"/>
        </w:rPr>
      </w:pPr>
    </w:p>
    <w:p w:rsidR="0020597C" w:rsidRPr="00A4147B" w:rsidRDefault="0020597C" w:rsidP="009A69F2">
      <w:pPr>
        <w:spacing w:after="0"/>
        <w:jc w:val="center"/>
        <w:rPr>
          <w:rFonts w:ascii="Times New Roman" w:hAnsi="Times New Roman" w:cs="Times New Roman"/>
          <w:b/>
          <w:i/>
          <w:sz w:val="28"/>
          <w:szCs w:val="28"/>
          <w:lang w:val="kk-KZ"/>
        </w:rPr>
      </w:pPr>
      <w:r w:rsidRPr="00A4147B">
        <w:rPr>
          <w:rFonts w:ascii="Times New Roman" w:hAnsi="Times New Roman" w:cs="Times New Roman"/>
          <w:b/>
          <w:i/>
          <w:sz w:val="28"/>
          <w:szCs w:val="28"/>
          <w:lang w:val="kk-KZ"/>
        </w:rPr>
        <w:t>Сызықты емес программалау әдістерінің жіктелуі.</w:t>
      </w:r>
    </w:p>
    <w:p w:rsidR="0020597C" w:rsidRPr="007B0260" w:rsidRDefault="0020597C" w:rsidP="009A69F2">
      <w:pPr>
        <w:spacing w:after="0"/>
        <w:jc w:val="center"/>
        <w:rPr>
          <w:rFonts w:ascii="Times New Roman" w:hAnsi="Times New Roman" w:cs="Times New Roman"/>
          <w:i/>
          <w:sz w:val="28"/>
          <w:szCs w:val="28"/>
          <w:lang w:val="kk-KZ"/>
        </w:rPr>
      </w:pPr>
    </w:p>
    <w:p w:rsidR="0020597C" w:rsidRPr="007B0260" w:rsidRDefault="0020597C" w:rsidP="00A4147B">
      <w:pPr>
        <w:spacing w:after="0" w:line="240" w:lineRule="auto"/>
        <w:ind w:firstLine="360"/>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Сызықты емес бағдарламалау есебін шешу үшін әртүрлі белгілерге қарай жіктеуге болатын көптеген әдістер ұсынылды. Мақсатты функциядағы жергілікті өлшемдердің саны бойынша сызықты емес бағдарламалау әдістері:</w:t>
      </w:r>
    </w:p>
    <w:p w:rsidR="0020597C" w:rsidRPr="007B0260" w:rsidRDefault="0020597C" w:rsidP="00A4147B">
      <w:pPr>
        <w:pStyle w:val="a6"/>
        <w:numPr>
          <w:ilvl w:val="0"/>
          <w:numId w:val="5"/>
        </w:numPr>
        <w:spacing w:after="0" w:line="240" w:lineRule="auto"/>
        <w:ind w:left="0"/>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Бір критериалды,</w:t>
      </w:r>
    </w:p>
    <w:p w:rsidR="0020597C" w:rsidRPr="007B0260" w:rsidRDefault="0020597C" w:rsidP="00A4147B">
      <w:pPr>
        <w:pStyle w:val="a6"/>
        <w:numPr>
          <w:ilvl w:val="0"/>
          <w:numId w:val="5"/>
        </w:numPr>
        <w:spacing w:after="0" w:line="240" w:lineRule="auto"/>
        <w:ind w:left="0"/>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Көпкритериалды.</w:t>
      </w:r>
    </w:p>
    <w:p w:rsidR="0020597C" w:rsidRPr="007B0260" w:rsidRDefault="0020597C" w:rsidP="00A4147B">
      <w:pPr>
        <w:spacing w:after="0" w:line="240" w:lineRule="auto"/>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Вектордың ұзындығы бойынша әдістер:</w:t>
      </w:r>
    </w:p>
    <w:p w:rsidR="0020597C" w:rsidRPr="007B0260" w:rsidRDefault="0020597C" w:rsidP="00A4147B">
      <w:pPr>
        <w:pStyle w:val="a6"/>
        <w:numPr>
          <w:ilvl w:val="0"/>
          <w:numId w:val="6"/>
        </w:numPr>
        <w:spacing w:after="0" w:line="240" w:lineRule="auto"/>
        <w:ind w:left="0"/>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бір параметрлік немесе бір өлшемді (n=1),</w:t>
      </w:r>
    </w:p>
    <w:p w:rsidR="0020597C" w:rsidRPr="007B0260" w:rsidRDefault="0020597C" w:rsidP="00A4147B">
      <w:pPr>
        <w:pStyle w:val="a6"/>
        <w:numPr>
          <w:ilvl w:val="0"/>
          <w:numId w:val="6"/>
        </w:numPr>
        <w:spacing w:after="0" w:line="240" w:lineRule="auto"/>
        <w:ind w:left="0"/>
        <w:jc w:val="both"/>
        <w:rPr>
          <w:rFonts w:ascii="Times New Roman" w:hAnsi="Times New Roman" w:cs="Times New Roman"/>
          <w:sz w:val="28"/>
          <w:szCs w:val="28"/>
          <w:lang w:val="kk-KZ"/>
        </w:rPr>
      </w:pPr>
      <w:r w:rsidRPr="007B0260">
        <w:rPr>
          <w:rFonts w:ascii="Times New Roman" w:hAnsi="Times New Roman" w:cs="Times New Roman"/>
          <w:sz w:val="28"/>
          <w:szCs w:val="28"/>
          <w:lang w:val="kk-KZ"/>
        </w:rPr>
        <w:t>көппараметрикалық немесе көпөлшемді (n&gt;1).</w:t>
      </w:r>
    </w:p>
    <w:p w:rsidR="0020597C" w:rsidRPr="007B0260" w:rsidRDefault="0020597C" w:rsidP="00A4147B">
      <w:pPr>
        <w:spacing w:after="0" w:line="240" w:lineRule="auto"/>
        <w:jc w:val="both"/>
        <w:rPr>
          <w:rFonts w:ascii="Times New Roman" w:hAnsi="Times New Roman" w:cs="Times New Roman"/>
          <w:sz w:val="28"/>
          <w:szCs w:val="28"/>
          <w:lang w:val="kk-KZ"/>
        </w:rPr>
      </w:pPr>
    </w:p>
    <w:p w:rsidR="009A69F2" w:rsidRPr="00D81B38" w:rsidRDefault="009A69F2" w:rsidP="00A4147B">
      <w:pPr>
        <w:pStyle w:val="a7"/>
        <w:ind w:firstLine="708"/>
        <w:jc w:val="both"/>
        <w:rPr>
          <w:rFonts w:ascii="Times New Roman" w:hAnsi="Times New Roman" w:cs="Times New Roman"/>
          <w:sz w:val="28"/>
          <w:szCs w:val="28"/>
          <w:shd w:val="clear" w:color="auto" w:fill="FFFFFF"/>
          <w:lang w:val="kk-KZ"/>
        </w:rPr>
      </w:pPr>
      <w:r w:rsidRPr="00D81B38">
        <w:rPr>
          <w:rFonts w:ascii="Times New Roman" w:hAnsi="Times New Roman" w:cs="Times New Roman"/>
          <w:sz w:val="28"/>
          <w:szCs w:val="28"/>
          <w:shd w:val="clear" w:color="auto" w:fill="FFFFFF"/>
          <w:lang w:val="kk-KZ"/>
        </w:rPr>
        <w:lastRenderedPageBreak/>
        <w:t>Шектеудің болуымен сызықты емес бағдарламалау әдістері бөлінеді арналған:</w:t>
      </w:r>
    </w:p>
    <w:p w:rsidR="009A69F2" w:rsidRPr="009A69F2" w:rsidRDefault="009A69F2" w:rsidP="00A4147B">
      <w:pPr>
        <w:pStyle w:val="a7"/>
        <w:jc w:val="both"/>
        <w:rPr>
          <w:rFonts w:ascii="Times New Roman" w:hAnsi="Times New Roman" w:cs="Times New Roman"/>
          <w:sz w:val="28"/>
          <w:szCs w:val="28"/>
          <w:shd w:val="clear" w:color="auto" w:fill="FFFFFF"/>
          <w:lang w:val="kk-KZ"/>
        </w:rPr>
      </w:pPr>
      <w:r w:rsidRPr="009A69F2">
        <w:rPr>
          <w:rFonts w:ascii="Times New Roman" w:hAnsi="Times New Roman" w:cs="Times New Roman"/>
          <w:sz w:val="28"/>
          <w:szCs w:val="28"/>
          <w:shd w:val="clear" w:color="auto" w:fill="FFFFFF"/>
          <w:lang w:val="kk-KZ"/>
        </w:rPr>
        <w:t xml:space="preserve">• шектеусіз (сөзсізоңтайландыру), </w:t>
      </w:r>
    </w:p>
    <w:p w:rsidR="009A69F2" w:rsidRPr="009A69F2" w:rsidRDefault="009A69F2" w:rsidP="00A4147B">
      <w:pPr>
        <w:pStyle w:val="a7"/>
        <w:jc w:val="both"/>
        <w:rPr>
          <w:rFonts w:ascii="Times New Roman" w:hAnsi="Times New Roman" w:cs="Times New Roman"/>
          <w:sz w:val="28"/>
          <w:szCs w:val="28"/>
          <w:shd w:val="clear" w:color="auto" w:fill="FFFFFF"/>
          <w:lang w:val="kk-KZ"/>
        </w:rPr>
      </w:pPr>
      <w:r w:rsidRPr="009A69F2">
        <w:rPr>
          <w:rFonts w:ascii="Times New Roman" w:hAnsi="Times New Roman" w:cs="Times New Roman"/>
          <w:sz w:val="28"/>
          <w:szCs w:val="28"/>
          <w:shd w:val="clear" w:color="auto" w:fill="FFFFFF"/>
          <w:lang w:val="kk-KZ"/>
        </w:rPr>
        <w:t>• шектеулермен (шарттыоңтайландыру).</w:t>
      </w:r>
    </w:p>
    <w:p w:rsidR="009A69F2" w:rsidRPr="009A69F2" w:rsidRDefault="009A69F2" w:rsidP="00A4147B">
      <w:pPr>
        <w:pStyle w:val="a7"/>
        <w:jc w:val="both"/>
        <w:rPr>
          <w:rFonts w:ascii="Times New Roman" w:hAnsi="Times New Roman" w:cs="Times New Roman"/>
          <w:sz w:val="28"/>
          <w:szCs w:val="28"/>
          <w:shd w:val="clear" w:color="auto" w:fill="FFFFFF"/>
          <w:lang w:val="kk-KZ"/>
        </w:rPr>
      </w:pPr>
      <w:r w:rsidRPr="009A69F2">
        <w:rPr>
          <w:rFonts w:ascii="Times New Roman" w:hAnsi="Times New Roman" w:cs="Times New Roman"/>
          <w:sz w:val="28"/>
          <w:szCs w:val="28"/>
          <w:shd w:val="clear" w:color="auto" w:fill="FFFFFF"/>
          <w:lang w:val="kk-KZ"/>
        </w:rPr>
        <w:t>Экстремумдыіздеудің алгоритм әдістерінде</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қолданылатын</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ақпарат</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түрі</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бойынша</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 xml:space="preserve">бөлінеді: </w:t>
      </w:r>
    </w:p>
    <w:p w:rsidR="009A69F2" w:rsidRPr="009A69F2" w:rsidRDefault="009A69F2" w:rsidP="00A4147B">
      <w:pPr>
        <w:pStyle w:val="a7"/>
        <w:jc w:val="both"/>
        <w:rPr>
          <w:rFonts w:ascii="Times New Roman" w:hAnsi="Times New Roman" w:cs="Times New Roman"/>
          <w:sz w:val="28"/>
          <w:szCs w:val="28"/>
          <w:shd w:val="clear" w:color="auto" w:fill="FFFFFF"/>
          <w:lang w:val="kk-KZ"/>
        </w:rPr>
      </w:pPr>
      <w:r w:rsidRPr="009A69F2">
        <w:rPr>
          <w:rFonts w:ascii="Times New Roman" w:hAnsi="Times New Roman" w:cs="Times New Roman"/>
          <w:sz w:val="28"/>
          <w:szCs w:val="28"/>
          <w:shd w:val="clear" w:color="auto" w:fill="FFFFFF"/>
          <w:lang w:val="kk-KZ"/>
        </w:rPr>
        <w:t>• тікелей</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іздеу</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 xml:space="preserve">әдісі, яғни. </w:t>
      </w:r>
      <w:r w:rsidR="00A4147B" w:rsidRPr="009A69F2">
        <w:rPr>
          <w:rFonts w:ascii="Times New Roman" w:hAnsi="Times New Roman" w:cs="Times New Roman"/>
          <w:sz w:val="28"/>
          <w:szCs w:val="28"/>
          <w:shd w:val="clear" w:color="auto" w:fill="FFFFFF"/>
          <w:lang w:val="kk-KZ"/>
        </w:rPr>
        <w:t>Э</w:t>
      </w:r>
      <w:r w:rsidRPr="009A69F2">
        <w:rPr>
          <w:rFonts w:ascii="Times New Roman" w:hAnsi="Times New Roman" w:cs="Times New Roman"/>
          <w:sz w:val="28"/>
          <w:szCs w:val="28"/>
          <w:shd w:val="clear" w:color="auto" w:fill="FFFFFF"/>
          <w:lang w:val="kk-KZ"/>
        </w:rPr>
        <w:t>кстремумды</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іздейтін</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әдістер</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объективті функция оның</w:t>
      </w:r>
      <w:r w:rsidR="00A4147B">
        <w:rPr>
          <w:rFonts w:ascii="Times New Roman" w:hAnsi="Times New Roman" w:cs="Times New Roman"/>
          <w:sz w:val="28"/>
          <w:szCs w:val="28"/>
          <w:shd w:val="clear" w:color="auto" w:fill="FFFFFF"/>
          <w:lang w:val="kk-KZ"/>
        </w:rPr>
        <w:t xml:space="preserve"> мәндерін</w:t>
      </w:r>
      <w:r w:rsidRPr="009A69F2">
        <w:rPr>
          <w:rFonts w:ascii="Times New Roman" w:hAnsi="Times New Roman" w:cs="Times New Roman"/>
          <w:sz w:val="28"/>
          <w:szCs w:val="28"/>
          <w:shd w:val="clear" w:color="auto" w:fill="FFFFFF"/>
          <w:lang w:val="kk-KZ"/>
        </w:rPr>
        <w:t>ана</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 xml:space="preserve">пайдаланады; </w:t>
      </w:r>
    </w:p>
    <w:p w:rsidR="009A69F2" w:rsidRPr="009A69F2" w:rsidRDefault="009A69F2" w:rsidP="00A4147B">
      <w:pPr>
        <w:pStyle w:val="a7"/>
        <w:jc w:val="both"/>
        <w:rPr>
          <w:rFonts w:ascii="Times New Roman" w:hAnsi="Times New Roman" w:cs="Times New Roman"/>
          <w:sz w:val="28"/>
          <w:szCs w:val="28"/>
          <w:shd w:val="clear" w:color="auto" w:fill="FFFFFF"/>
          <w:lang w:val="kk-KZ"/>
        </w:rPr>
      </w:pPr>
      <w:r w:rsidRPr="009A69F2">
        <w:rPr>
          <w:rFonts w:ascii="Times New Roman" w:hAnsi="Times New Roman" w:cs="Times New Roman"/>
          <w:sz w:val="28"/>
          <w:szCs w:val="28"/>
          <w:shd w:val="clear" w:color="auto" w:fill="FFFFFF"/>
          <w:lang w:val="kk-KZ"/>
        </w:rPr>
        <w:t>• іздеу</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кезінде</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бірінші</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ретті градиент әдісі</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функцияның экстремумы оның</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алғашқы</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туындыларының</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мәндерін</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 xml:space="preserve">пайдаланады; </w:t>
      </w:r>
    </w:p>
    <w:p w:rsidR="009A69F2" w:rsidRPr="009A69F2" w:rsidRDefault="009A69F2" w:rsidP="00A4147B">
      <w:pPr>
        <w:pStyle w:val="a7"/>
        <w:jc w:val="both"/>
        <w:rPr>
          <w:rFonts w:ascii="Times New Roman" w:hAnsi="Times New Roman" w:cs="Times New Roman"/>
          <w:sz w:val="28"/>
          <w:szCs w:val="28"/>
          <w:shd w:val="clear" w:color="auto" w:fill="FFFFFF"/>
          <w:lang w:val="kk-KZ"/>
        </w:rPr>
      </w:pPr>
      <w:r w:rsidRPr="009A69F2">
        <w:rPr>
          <w:rFonts w:ascii="Times New Roman" w:hAnsi="Times New Roman" w:cs="Times New Roman"/>
          <w:sz w:val="28"/>
          <w:szCs w:val="28"/>
          <w:shd w:val="clear" w:color="auto" w:fill="FFFFFF"/>
          <w:lang w:val="kk-KZ"/>
        </w:rPr>
        <w:t>• екінші</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кезектегі градиент әдісі, онда</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іздеу</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кезінде экстремум функциялары</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және</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бірінші</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туындылар</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пайдаланылады</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екінші</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туындылар.</w:t>
      </w:r>
    </w:p>
    <w:p w:rsidR="009A69F2" w:rsidRPr="009A69F2" w:rsidRDefault="009A69F2" w:rsidP="00A4147B">
      <w:pPr>
        <w:pStyle w:val="a7"/>
        <w:ind w:firstLine="708"/>
        <w:jc w:val="both"/>
        <w:rPr>
          <w:rFonts w:ascii="Times New Roman" w:hAnsi="Times New Roman" w:cs="Times New Roman"/>
          <w:sz w:val="28"/>
          <w:szCs w:val="28"/>
          <w:shd w:val="clear" w:color="auto" w:fill="FFFFFF"/>
          <w:lang w:val="kk-KZ"/>
        </w:rPr>
      </w:pPr>
      <w:r w:rsidRPr="009A69F2">
        <w:rPr>
          <w:rFonts w:ascii="Times New Roman" w:hAnsi="Times New Roman" w:cs="Times New Roman"/>
          <w:sz w:val="28"/>
          <w:szCs w:val="28"/>
          <w:shd w:val="clear" w:color="auto" w:fill="FFFFFF"/>
          <w:lang w:val="kk-KZ"/>
        </w:rPr>
        <w:t>Сызықты</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емес</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бағдарламалау</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әдісі</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әмбебап</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болып</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табылмайды. Әр</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жағдайда</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қолданылатын</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дарды</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бейімдеу</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қажет</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шешілетін</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міндеттіңер</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екшеліктеріне</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арналған</w:t>
      </w:r>
      <w:r w:rsidR="00A4147B">
        <w:rPr>
          <w:rFonts w:ascii="Times New Roman" w:hAnsi="Times New Roman" w:cs="Times New Roman"/>
          <w:sz w:val="28"/>
          <w:szCs w:val="28"/>
          <w:shd w:val="clear" w:color="auto" w:fill="FFFFFF"/>
          <w:lang w:val="kk-KZ"/>
        </w:rPr>
        <w:t xml:space="preserve"> </w:t>
      </w:r>
      <w:r w:rsidRPr="009A69F2">
        <w:rPr>
          <w:rFonts w:ascii="Times New Roman" w:hAnsi="Times New Roman" w:cs="Times New Roman"/>
          <w:sz w:val="28"/>
          <w:szCs w:val="28"/>
          <w:shd w:val="clear" w:color="auto" w:fill="FFFFFF"/>
          <w:lang w:val="kk-KZ"/>
        </w:rPr>
        <w:t xml:space="preserve">әдіс. </w:t>
      </w:r>
    </w:p>
    <w:p w:rsidR="009A69F2" w:rsidRPr="009A69F2" w:rsidRDefault="009A69F2" w:rsidP="00A4147B">
      <w:pPr>
        <w:pStyle w:val="a7"/>
        <w:jc w:val="both"/>
        <w:rPr>
          <w:rFonts w:ascii="Times New Roman" w:hAnsi="Times New Roman" w:cs="Times New Roman"/>
          <w:sz w:val="28"/>
          <w:szCs w:val="28"/>
          <w:shd w:val="clear" w:color="auto" w:fill="FFFFFF"/>
          <w:lang w:val="kk-KZ"/>
        </w:rPr>
      </w:pPr>
      <w:r w:rsidRPr="009A69F2">
        <w:rPr>
          <w:rFonts w:ascii="Times New Roman" w:hAnsi="Times New Roman" w:cs="Times New Roman"/>
          <w:sz w:val="28"/>
          <w:szCs w:val="28"/>
          <w:shd w:val="clear" w:color="auto" w:fill="FFFFFF"/>
          <w:lang w:val="kk-KZ"/>
        </w:rPr>
        <w:t>LP мәселесіндерұқсатетілгенкөптеген R әрдайымдөңесболадышеткінүктелердің саны. Сондықтанsimplexәдісіменжәне тек шеткінүктелерденөтіп, соңғықадамдарсанынантабуғаболадыоңтайлышешім. NP мәселелерінде, керісінше, рұқсатетілгендөңесоныңшеткінүктелерінің саны мен аяқталуытолығыменміндеттіемес. Бұлжәне NP проблемаларыншешудегінегізгіқиындықтардыңсебебіболыптабылады.</w:t>
      </w:r>
    </w:p>
    <w:p w:rsidR="009A69F2" w:rsidRPr="009A69F2" w:rsidRDefault="009A69F2" w:rsidP="00A4147B">
      <w:pPr>
        <w:pStyle w:val="a7"/>
        <w:jc w:val="both"/>
        <w:rPr>
          <w:rFonts w:ascii="Times New Roman" w:hAnsi="Times New Roman" w:cs="Times New Roman"/>
          <w:sz w:val="28"/>
          <w:szCs w:val="28"/>
          <w:shd w:val="clear" w:color="auto" w:fill="FFFFFF"/>
          <w:lang w:val="kk-KZ"/>
        </w:rPr>
      </w:pPr>
      <w:r w:rsidRPr="009A69F2">
        <w:rPr>
          <w:rFonts w:ascii="Times New Roman" w:hAnsi="Times New Roman" w:cs="Times New Roman"/>
          <w:sz w:val="28"/>
          <w:szCs w:val="28"/>
          <w:lang w:val="kk-KZ"/>
        </w:rPr>
        <w:br/>
      </w:r>
      <w:r w:rsidRPr="009A69F2">
        <w:rPr>
          <w:rFonts w:ascii="Times New Roman" w:hAnsi="Times New Roman" w:cs="Times New Roman"/>
          <w:sz w:val="28"/>
          <w:szCs w:val="28"/>
          <w:shd w:val="clear" w:color="auto" w:fill="FFFFFF"/>
          <w:lang w:val="kk-KZ"/>
        </w:rPr>
        <w:t>Классикалықталдаудыңкейбірмаңыздытұжырымдары мен теорияларынқарастырайық, шарттыэкстремумдыіздеудіңклассикалықәдістерінегізделген.</w:t>
      </w:r>
    </w:p>
    <w:p w:rsidR="009A69F2" w:rsidRPr="009A69F2" w:rsidRDefault="009A69F2" w:rsidP="00A4147B">
      <w:pPr>
        <w:pStyle w:val="a7"/>
        <w:jc w:val="both"/>
        <w:rPr>
          <w:rFonts w:ascii="Times New Roman" w:hAnsi="Times New Roman" w:cs="Times New Roman"/>
          <w:sz w:val="28"/>
          <w:szCs w:val="28"/>
          <w:shd w:val="clear" w:color="auto" w:fill="FFFFFF"/>
          <w:lang w:val="kk-KZ"/>
        </w:rPr>
      </w:pPr>
      <w:r w:rsidRPr="009A69F2">
        <w:rPr>
          <w:rFonts w:ascii="Times New Roman" w:hAnsi="Times New Roman" w:cs="Times New Roman"/>
          <w:b/>
          <w:sz w:val="28"/>
          <w:szCs w:val="28"/>
          <w:shd w:val="clear" w:color="auto" w:fill="FFFFFF"/>
          <w:lang w:val="kk-KZ"/>
        </w:rPr>
        <w:t>Теорема</w:t>
      </w:r>
      <w:r w:rsidRPr="00D81B38">
        <w:rPr>
          <w:rFonts w:ascii="Times New Roman" w:hAnsi="Times New Roman" w:cs="Times New Roman"/>
          <w:b/>
          <w:sz w:val="28"/>
          <w:szCs w:val="28"/>
          <w:shd w:val="clear" w:color="auto" w:fill="FFFFFF"/>
          <w:lang w:val="kk-KZ"/>
        </w:rPr>
        <w:t xml:space="preserve"> 1.</w:t>
      </w:r>
      <w:r w:rsidRPr="009A69F2">
        <w:rPr>
          <w:rFonts w:ascii="Times New Roman" w:hAnsi="Times New Roman" w:cs="Times New Roman"/>
          <w:sz w:val="28"/>
          <w:szCs w:val="28"/>
          <w:shd w:val="clear" w:color="auto" w:fill="FFFFFF"/>
          <w:lang w:val="kk-KZ"/>
        </w:rPr>
        <w:t xml:space="preserve"> (экстремумныңтеоремасы). Егер</w:t>
      </w:r>
      <w:r>
        <w:rPr>
          <w:noProof/>
          <w:lang w:eastAsia="ru-RU"/>
        </w:rPr>
        <w:drawing>
          <wp:inline distT="0" distB="0" distL="0" distR="0">
            <wp:extent cx="1381125" cy="266700"/>
            <wp:effectExtent l="0" t="0" r="9525" b="0"/>
            <wp:docPr id="220"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1381125" cy="266700"/>
                    </a:xfrm>
                    <a:prstGeom prst="rect">
                      <a:avLst/>
                    </a:prstGeom>
                  </pic:spPr>
                </pic:pic>
              </a:graphicData>
            </a:graphic>
          </wp:inline>
        </w:drawing>
      </w:r>
      <w:r w:rsidRPr="009A69F2">
        <w:rPr>
          <w:rFonts w:ascii="Times New Roman" w:hAnsi="Times New Roman" w:cs="Times New Roman"/>
          <w:sz w:val="28"/>
          <w:szCs w:val="28"/>
          <w:shd w:val="clear" w:color="auto" w:fill="FFFFFF"/>
          <w:lang w:val="kk-KZ"/>
        </w:rPr>
        <w:t>- жабықжәнешектелгенүздіксіз функция орнатылса, ондабұлжинаққа кем дегендебірретжетеді, оныңеңжоғарыжәнееңтөменгімәндері. Келесі теорема максималдымүмкінорындарынанықтайды (немесеең аз).</w:t>
      </w:r>
    </w:p>
    <w:p w:rsidR="009A69F2" w:rsidRPr="009A69F2" w:rsidRDefault="009A69F2" w:rsidP="00A4147B">
      <w:pPr>
        <w:pStyle w:val="a7"/>
        <w:jc w:val="both"/>
        <w:rPr>
          <w:rFonts w:ascii="Times New Roman" w:hAnsi="Times New Roman" w:cs="Times New Roman"/>
          <w:sz w:val="28"/>
          <w:szCs w:val="28"/>
          <w:shd w:val="clear" w:color="auto" w:fill="FFFFFF"/>
          <w:lang w:val="kk-KZ"/>
        </w:rPr>
      </w:pPr>
      <w:r w:rsidRPr="009A69F2">
        <w:rPr>
          <w:rFonts w:ascii="Times New Roman" w:hAnsi="Times New Roman" w:cs="Times New Roman"/>
          <w:sz w:val="28"/>
          <w:szCs w:val="28"/>
          <w:lang w:val="kk-KZ"/>
        </w:rPr>
        <w:br/>
      </w:r>
      <w:r w:rsidRPr="009A69F2">
        <w:rPr>
          <w:rFonts w:ascii="Times New Roman" w:hAnsi="Times New Roman" w:cs="Times New Roman"/>
          <w:b/>
          <w:sz w:val="28"/>
          <w:szCs w:val="28"/>
          <w:shd w:val="clear" w:color="auto" w:fill="FFFFFF"/>
          <w:lang w:val="kk-KZ"/>
        </w:rPr>
        <w:t>Теорема 2.</w:t>
      </w:r>
      <w:r w:rsidRPr="009A69F2">
        <w:rPr>
          <w:rFonts w:ascii="Times New Roman" w:hAnsi="Times New Roman" w:cs="Times New Roman"/>
          <w:sz w:val="28"/>
          <w:szCs w:val="28"/>
          <w:shd w:val="clear" w:color="auto" w:fill="FFFFFF"/>
          <w:lang w:val="kk-KZ"/>
        </w:rPr>
        <w:t>Егер</w:t>
      </w:r>
      <w:r>
        <w:rPr>
          <w:noProof/>
          <w:lang w:eastAsia="ru-RU"/>
        </w:rPr>
        <w:drawing>
          <wp:inline distT="0" distB="0" distL="0" distR="0">
            <wp:extent cx="1323975" cy="200025"/>
            <wp:effectExtent l="0" t="0" r="9525" b="9525"/>
            <wp:docPr id="22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1323975" cy="200025"/>
                    </a:xfrm>
                    <a:prstGeom prst="rect">
                      <a:avLst/>
                    </a:prstGeom>
                  </pic:spPr>
                </pic:pic>
              </a:graphicData>
            </a:graphic>
          </wp:inline>
        </w:drawing>
      </w:r>
      <w:r w:rsidRPr="009A69F2">
        <w:rPr>
          <w:rFonts w:ascii="Times New Roman" w:hAnsi="Times New Roman" w:cs="Times New Roman"/>
          <w:sz w:val="28"/>
          <w:szCs w:val="28"/>
          <w:shd w:val="clear" w:color="auto" w:fill="FFFFFF"/>
          <w:lang w:val="kk-KZ"/>
        </w:rPr>
        <w:t>үздіксіз функция болсабірнешеайнымалылар R рұқсатетілгенжиынындаанықталғанфункцияныңмаксималдымәні, егер бар болса, біреуінетиесілібірнемесебірнешенүктегежетедімынадайжиындар: 1) S1 - стационарлықнүктелержиынтығы; 2) S2 - шекараныңкөптегеннүктелері; 3) S3 - функция болатыннүктелержиынтығыдифференциалдыемес.</w:t>
      </w:r>
    </w:p>
    <w:p w:rsidR="009A69F2" w:rsidRPr="009A69F2" w:rsidRDefault="009A69F2" w:rsidP="00A4147B">
      <w:pPr>
        <w:pStyle w:val="a7"/>
        <w:spacing w:line="276" w:lineRule="auto"/>
        <w:jc w:val="both"/>
        <w:rPr>
          <w:rFonts w:ascii="Times New Roman" w:hAnsi="Times New Roman" w:cs="Times New Roman"/>
          <w:sz w:val="28"/>
          <w:szCs w:val="28"/>
          <w:shd w:val="clear" w:color="auto" w:fill="FFFFFF"/>
          <w:lang w:val="kk-KZ"/>
        </w:rPr>
      </w:pPr>
      <w:r w:rsidRPr="009A69F2">
        <w:rPr>
          <w:rFonts w:ascii="Times New Roman" w:hAnsi="Times New Roman" w:cs="Times New Roman"/>
          <w:sz w:val="28"/>
          <w:szCs w:val="28"/>
          <w:lang w:val="kk-KZ"/>
        </w:rPr>
        <w:br/>
      </w:r>
      <w:r w:rsidRPr="009A69F2">
        <w:rPr>
          <w:rFonts w:ascii="Times New Roman" w:hAnsi="Times New Roman" w:cs="Times New Roman"/>
          <w:b/>
          <w:sz w:val="28"/>
          <w:szCs w:val="28"/>
          <w:shd w:val="clear" w:color="auto" w:fill="FFFFFF"/>
          <w:lang w:val="kk-KZ"/>
        </w:rPr>
        <w:t>Анықтама 1</w:t>
      </w:r>
      <w:r w:rsidRPr="009A69F2">
        <w:rPr>
          <w:rFonts w:ascii="Times New Roman" w:hAnsi="Times New Roman" w:cs="Times New Roman"/>
          <w:sz w:val="28"/>
          <w:szCs w:val="28"/>
          <w:shd w:val="clear" w:color="auto" w:fill="FFFFFF"/>
          <w:lang w:val="kk-KZ"/>
        </w:rPr>
        <w:t>. Ф (х) функциясының S1 (x1, x2, ..., xn) нүктелерініңжиынтығыжағдайдықанағаттандыратынстационарлықнүктелержиынтығы</w:t>
      </w:r>
    </w:p>
    <w:p w:rsidR="009A69F2" w:rsidRPr="009A69F2" w:rsidRDefault="009A69F2" w:rsidP="009A69F2">
      <w:pPr>
        <w:pStyle w:val="a7"/>
        <w:spacing w:line="276" w:lineRule="auto"/>
        <w:ind w:left="-284"/>
        <w:jc w:val="both"/>
        <w:rPr>
          <w:rFonts w:ascii="Times New Roman" w:hAnsi="Times New Roman" w:cs="Times New Roman"/>
          <w:sz w:val="28"/>
          <w:szCs w:val="28"/>
          <w:shd w:val="clear" w:color="auto" w:fill="FFFFFF"/>
          <w:lang w:val="kk-KZ"/>
        </w:rPr>
      </w:pPr>
    </w:p>
    <w:p w:rsidR="009A69F2" w:rsidRPr="001D1521" w:rsidRDefault="009A69F2" w:rsidP="009A69F2">
      <w:pPr>
        <w:pStyle w:val="a7"/>
        <w:spacing w:line="276" w:lineRule="auto"/>
        <w:ind w:left="-284"/>
        <w:jc w:val="both"/>
        <w:rPr>
          <w:rFonts w:ascii="Times New Roman" w:hAnsi="Times New Roman" w:cs="Times New Roman"/>
          <w:sz w:val="28"/>
          <w:szCs w:val="28"/>
          <w:shd w:val="clear" w:color="auto" w:fill="FFFFFF"/>
        </w:rPr>
      </w:pPr>
      <w:r>
        <w:rPr>
          <w:noProof/>
          <w:lang w:eastAsia="ru-RU"/>
        </w:rPr>
        <w:lastRenderedPageBreak/>
        <w:drawing>
          <wp:inline distT="0" distB="0" distL="0" distR="0">
            <wp:extent cx="1724025" cy="533400"/>
            <wp:effectExtent l="0" t="0" r="9525" b="0"/>
            <wp:docPr id="222"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1724025" cy="533400"/>
                    </a:xfrm>
                    <a:prstGeom prst="rect">
                      <a:avLst/>
                    </a:prstGeom>
                  </pic:spPr>
                </pic:pic>
              </a:graphicData>
            </a:graphic>
          </wp:inline>
        </w:drawing>
      </w:r>
    </w:p>
    <w:p w:rsidR="009A69F2" w:rsidRPr="00B86A9B" w:rsidRDefault="009A69F2" w:rsidP="009A69F2">
      <w:pPr>
        <w:pStyle w:val="a7"/>
        <w:spacing w:line="276" w:lineRule="auto"/>
        <w:ind w:left="-284"/>
        <w:jc w:val="both"/>
        <w:rPr>
          <w:rFonts w:ascii="Times New Roman" w:hAnsi="Times New Roman" w:cs="Times New Roman"/>
          <w:sz w:val="28"/>
          <w:szCs w:val="28"/>
          <w:shd w:val="clear" w:color="auto" w:fill="FFFFFF"/>
        </w:rPr>
      </w:pPr>
      <w:r w:rsidRPr="00B86A9B">
        <w:rPr>
          <w:rFonts w:ascii="Times New Roman" w:hAnsi="Times New Roman" w:cs="Times New Roman"/>
          <w:b/>
          <w:sz w:val="28"/>
          <w:szCs w:val="28"/>
        </w:rPr>
        <w:br/>
      </w:r>
      <w:r>
        <w:rPr>
          <w:rFonts w:ascii="Times New Roman" w:hAnsi="Times New Roman" w:cs="Times New Roman"/>
          <w:b/>
          <w:sz w:val="28"/>
          <w:szCs w:val="28"/>
          <w:shd w:val="clear" w:color="auto" w:fill="FFFFFF"/>
        </w:rPr>
        <w:t>Анық</w:t>
      </w:r>
      <w:r>
        <w:rPr>
          <w:rFonts w:ascii="Times New Roman" w:hAnsi="Times New Roman" w:cs="Times New Roman"/>
          <w:b/>
          <w:sz w:val="28"/>
          <w:szCs w:val="28"/>
          <w:shd w:val="clear" w:color="auto" w:fill="FFFFFF"/>
          <w:lang w:val="kk-KZ"/>
        </w:rPr>
        <w:t>тама</w:t>
      </w:r>
      <w:r w:rsidRPr="00B86A9B">
        <w:rPr>
          <w:rFonts w:ascii="Times New Roman" w:hAnsi="Times New Roman" w:cs="Times New Roman"/>
          <w:b/>
          <w:sz w:val="28"/>
          <w:szCs w:val="28"/>
          <w:shd w:val="clear" w:color="auto" w:fill="FFFFFF"/>
        </w:rPr>
        <w:t xml:space="preserve"> 2.</w:t>
      </w:r>
      <w:r w:rsidRPr="001D1521">
        <w:rPr>
          <w:rFonts w:ascii="Times New Roman" w:hAnsi="Times New Roman" w:cs="Times New Roman"/>
          <w:sz w:val="28"/>
          <w:szCs w:val="28"/>
          <w:shd w:val="clear" w:color="auto" w:fill="FFFFFF"/>
        </w:rPr>
        <w:t xml:space="preserve"> f (x) функциясыжергіліктімаксимумғажетедіегербарлықнүктелер</w:t>
      </w:r>
      <w:r>
        <w:rPr>
          <w:noProof/>
          <w:lang w:eastAsia="ru-RU"/>
        </w:rPr>
        <w:drawing>
          <wp:inline distT="0" distB="0" distL="0" distR="0">
            <wp:extent cx="1647825" cy="304800"/>
            <wp:effectExtent l="0" t="0" r="9525" b="0"/>
            <wp:docPr id="22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6"/>
                    <a:stretch>
                      <a:fillRect/>
                    </a:stretch>
                  </pic:blipFill>
                  <pic:spPr>
                    <a:xfrm>
                      <a:off x="0" y="0"/>
                      <a:ext cx="1647825" cy="304800"/>
                    </a:xfrm>
                    <a:prstGeom prst="rect">
                      <a:avLst/>
                    </a:prstGeom>
                  </pic:spPr>
                </pic:pic>
              </a:graphicData>
            </a:graphic>
          </wp:inline>
        </w:drawing>
      </w:r>
      <w:r w:rsidRPr="001D1521">
        <w:rPr>
          <w:rFonts w:ascii="Times New Roman" w:hAnsi="Times New Roman" w:cs="Times New Roman"/>
          <w:sz w:val="28"/>
          <w:szCs w:val="28"/>
          <w:shd w:val="clear" w:color="auto" w:fill="FFFFFF"/>
        </w:rPr>
        <w:t>үшін x, кішкентайтөңіректе</w:t>
      </w:r>
      <w:r>
        <w:rPr>
          <w:noProof/>
          <w:lang w:eastAsia="ru-RU"/>
        </w:rPr>
        <w:drawing>
          <wp:inline distT="0" distB="0" distL="0" distR="0">
            <wp:extent cx="1171575" cy="304800"/>
            <wp:effectExtent l="0" t="0" r="9525" b="0"/>
            <wp:docPr id="224"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7"/>
                    <a:stretch>
                      <a:fillRect/>
                    </a:stretch>
                  </pic:blipFill>
                  <pic:spPr>
                    <a:xfrm>
                      <a:off x="0" y="0"/>
                      <a:ext cx="1171575" cy="304800"/>
                    </a:xfrm>
                    <a:prstGeom prst="rect">
                      <a:avLst/>
                    </a:prstGeom>
                  </pic:spPr>
                </pic:pic>
              </a:graphicData>
            </a:graphic>
          </wp:inline>
        </w:drawing>
      </w:r>
      <w:r w:rsidRPr="001D1521">
        <w:rPr>
          <w:rFonts w:ascii="Times New Roman" w:hAnsi="Times New Roman" w:cs="Times New Roman"/>
          <w:sz w:val="28"/>
          <w:szCs w:val="28"/>
          <w:shd w:val="clear" w:color="auto" w:fill="FFFFFF"/>
        </w:rPr>
        <w:t>жатыртеңсіздіктерорыналады</w:t>
      </w:r>
      <w:r>
        <w:rPr>
          <w:noProof/>
          <w:lang w:eastAsia="ru-RU"/>
        </w:rPr>
        <w:drawing>
          <wp:inline distT="0" distB="0" distL="0" distR="0">
            <wp:extent cx="2847975" cy="285750"/>
            <wp:effectExtent l="0" t="0" r="9525" b="0"/>
            <wp:docPr id="225"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8"/>
                    <a:stretch>
                      <a:fillRect/>
                    </a:stretch>
                  </pic:blipFill>
                  <pic:spPr>
                    <a:xfrm>
                      <a:off x="0" y="0"/>
                      <a:ext cx="2847975" cy="285750"/>
                    </a:xfrm>
                    <a:prstGeom prst="rect">
                      <a:avLst/>
                    </a:prstGeom>
                  </pic:spPr>
                </pic:pic>
              </a:graphicData>
            </a:graphic>
          </wp:inline>
        </w:drawing>
      </w:r>
    </w:p>
    <w:p w:rsidR="009A69F2" w:rsidRDefault="009A69F2" w:rsidP="009A69F2">
      <w:pPr>
        <w:pStyle w:val="a7"/>
        <w:spacing w:line="276" w:lineRule="auto"/>
        <w:ind w:left="-284"/>
        <w:jc w:val="both"/>
        <w:rPr>
          <w:rFonts w:ascii="Times New Roman" w:hAnsi="Times New Roman" w:cs="Times New Roman"/>
          <w:sz w:val="28"/>
          <w:szCs w:val="28"/>
          <w:shd w:val="clear" w:color="auto" w:fill="FFFFFF"/>
        </w:rPr>
      </w:pPr>
      <w:r w:rsidRPr="001D1521">
        <w:rPr>
          <w:rFonts w:ascii="Times New Roman" w:hAnsi="Times New Roman" w:cs="Times New Roman"/>
          <w:sz w:val="28"/>
          <w:szCs w:val="28"/>
        </w:rPr>
        <w:br/>
      </w:r>
      <w:r w:rsidRPr="00B86A9B">
        <w:rPr>
          <w:rFonts w:ascii="Times New Roman" w:hAnsi="Times New Roman" w:cs="Times New Roman"/>
          <w:b/>
          <w:sz w:val="28"/>
          <w:szCs w:val="28"/>
          <w:shd w:val="clear" w:color="auto" w:fill="FFFFFF"/>
        </w:rPr>
        <w:t>Анықтама 3.</w:t>
      </w:r>
      <w:r w:rsidRPr="001D1521">
        <w:rPr>
          <w:rFonts w:ascii="Times New Roman" w:hAnsi="Times New Roman" w:cs="Times New Roman"/>
          <w:sz w:val="28"/>
          <w:szCs w:val="28"/>
          <w:shd w:val="clear" w:color="auto" w:fill="FFFFFF"/>
        </w:rPr>
        <w:t xml:space="preserve"> f (x) функциясыжаһандық (абсолютті) еңжоғарынүктеде x0, егербарлықнүктелер</w:t>
      </w:r>
      <w:r>
        <w:rPr>
          <w:noProof/>
          <w:lang w:eastAsia="ru-RU"/>
        </w:rPr>
        <w:drawing>
          <wp:inline distT="0" distB="0" distL="0" distR="0">
            <wp:extent cx="590550" cy="180975"/>
            <wp:effectExtent l="0" t="0" r="0" b="9525"/>
            <wp:docPr id="22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9"/>
                    <a:stretch>
                      <a:fillRect/>
                    </a:stretch>
                  </pic:blipFill>
                  <pic:spPr>
                    <a:xfrm>
                      <a:off x="0" y="0"/>
                      <a:ext cx="590550" cy="180975"/>
                    </a:xfrm>
                    <a:prstGeom prst="rect">
                      <a:avLst/>
                    </a:prstGeom>
                  </pic:spPr>
                </pic:pic>
              </a:graphicData>
            </a:graphic>
          </wp:inline>
        </w:drawing>
      </w:r>
      <w:r w:rsidRPr="001D1521">
        <w:rPr>
          <w:rFonts w:ascii="Times New Roman" w:hAnsi="Times New Roman" w:cs="Times New Roman"/>
          <w:sz w:val="28"/>
          <w:szCs w:val="28"/>
          <w:shd w:val="clear" w:color="auto" w:fill="FFFFFF"/>
        </w:rPr>
        <w:t>үшінтеңсіздік F (x) функциясыныңстационарлықнүктелерін табу үшін</w:t>
      </w:r>
      <w:r>
        <w:rPr>
          <w:noProof/>
          <w:lang w:eastAsia="ru-RU"/>
        </w:rPr>
        <w:drawing>
          <wp:inline distT="0" distB="0" distL="0" distR="0">
            <wp:extent cx="1085850" cy="276225"/>
            <wp:effectExtent l="0" t="0" r="0" b="9525"/>
            <wp:docPr id="227"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0"/>
                    <a:stretch>
                      <a:fillRect/>
                    </a:stretch>
                  </pic:blipFill>
                  <pic:spPr>
                    <a:xfrm>
                      <a:off x="0" y="0"/>
                      <a:ext cx="1085850" cy="276225"/>
                    </a:xfrm>
                    <a:prstGeom prst="rect">
                      <a:avLst/>
                    </a:prstGeom>
                  </pic:spPr>
                </pic:pic>
              </a:graphicData>
            </a:graphic>
          </wp:inline>
        </w:drawing>
      </w:r>
      <w:r w:rsidRPr="001D1521">
        <w:rPr>
          <w:rFonts w:ascii="Times New Roman" w:hAnsi="Times New Roman" w:cs="Times New Roman"/>
          <w:sz w:val="28"/>
          <w:szCs w:val="28"/>
          <w:shd w:val="clear" w:color="auto" w:fill="FFFFFF"/>
        </w:rPr>
        <w:t xml:space="preserve">пайдалануғаболадыкелесі теорема. </w:t>
      </w:r>
    </w:p>
    <w:p w:rsidR="009A69F2" w:rsidRPr="001D1521" w:rsidRDefault="009A69F2" w:rsidP="009A69F2">
      <w:pPr>
        <w:pStyle w:val="a7"/>
        <w:spacing w:line="276" w:lineRule="auto"/>
        <w:ind w:left="-284"/>
        <w:jc w:val="both"/>
        <w:rPr>
          <w:rFonts w:ascii="Times New Roman" w:hAnsi="Times New Roman" w:cs="Times New Roman"/>
          <w:sz w:val="28"/>
          <w:szCs w:val="28"/>
          <w:shd w:val="clear" w:color="auto" w:fill="FFFFFF"/>
        </w:rPr>
      </w:pPr>
    </w:p>
    <w:p w:rsidR="009A69F2" w:rsidRDefault="009A69F2" w:rsidP="009A69F2">
      <w:pPr>
        <w:pStyle w:val="a7"/>
        <w:spacing w:line="276" w:lineRule="auto"/>
        <w:ind w:left="-284"/>
        <w:jc w:val="both"/>
        <w:rPr>
          <w:rFonts w:ascii="Times New Roman" w:hAnsi="Times New Roman" w:cs="Times New Roman"/>
          <w:sz w:val="28"/>
          <w:szCs w:val="28"/>
          <w:shd w:val="clear" w:color="auto" w:fill="FFFFFF"/>
        </w:rPr>
      </w:pPr>
      <w:r w:rsidRPr="00B86A9B">
        <w:rPr>
          <w:rFonts w:ascii="Times New Roman" w:hAnsi="Times New Roman" w:cs="Times New Roman"/>
          <w:b/>
          <w:sz w:val="28"/>
          <w:szCs w:val="28"/>
          <w:shd w:val="clear" w:color="auto" w:fill="FFFFFF"/>
        </w:rPr>
        <w:t>Теорема 3.</w:t>
      </w:r>
      <w:r w:rsidRPr="001D1521">
        <w:rPr>
          <w:rFonts w:ascii="Times New Roman" w:hAnsi="Times New Roman" w:cs="Times New Roman"/>
          <w:sz w:val="28"/>
          <w:szCs w:val="28"/>
          <w:shd w:val="clear" w:color="auto" w:fill="FFFFFF"/>
        </w:rPr>
        <w:t>Кейбіреулерде</w:t>
      </w:r>
      <w:r>
        <w:rPr>
          <w:noProof/>
          <w:lang w:eastAsia="ru-RU"/>
        </w:rPr>
        <w:drawing>
          <wp:inline distT="0" distB="0" distL="0" distR="0">
            <wp:extent cx="1362075" cy="333375"/>
            <wp:effectExtent l="0" t="0" r="9525" b="9525"/>
            <wp:docPr id="228"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a:stretch>
                      <a:fillRect/>
                    </a:stretch>
                  </pic:blipFill>
                  <pic:spPr>
                    <a:xfrm>
                      <a:off x="0" y="0"/>
                      <a:ext cx="1362075" cy="333375"/>
                    </a:xfrm>
                    <a:prstGeom prst="rect">
                      <a:avLst/>
                    </a:prstGeom>
                  </pic:spPr>
                </pic:pic>
              </a:graphicData>
            </a:graphic>
          </wp:inline>
        </w:drawing>
      </w:r>
      <w:r w:rsidRPr="001D1521">
        <w:rPr>
          <w:rFonts w:ascii="Times New Roman" w:hAnsi="Times New Roman" w:cs="Times New Roman"/>
          <w:sz w:val="28"/>
          <w:szCs w:val="28"/>
          <w:shd w:val="clear" w:color="auto" w:fill="FFFFFF"/>
        </w:rPr>
        <w:t xml:space="preserve">әртүрліболуымүмкін R. рұқсатетілгенаймақтың R. Егероблыстыңкейбірішкінүктесінде R. f (x) функциясысалыстырмалымаксимумғажетеді, </w:t>
      </w:r>
      <w:r>
        <w:rPr>
          <w:noProof/>
          <w:lang w:eastAsia="ru-RU"/>
        </w:rPr>
        <w:drawing>
          <wp:inline distT="0" distB="0" distL="0" distR="0">
            <wp:extent cx="1657350" cy="466725"/>
            <wp:effectExtent l="0" t="0" r="0" b="9525"/>
            <wp:docPr id="229"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2"/>
                    <a:stretch>
                      <a:fillRect/>
                    </a:stretch>
                  </pic:blipFill>
                  <pic:spPr>
                    <a:xfrm>
                      <a:off x="0" y="0"/>
                      <a:ext cx="1657350" cy="466725"/>
                    </a:xfrm>
                    <a:prstGeom prst="rect">
                      <a:avLst/>
                    </a:prstGeom>
                  </pic:spPr>
                </pic:pic>
              </a:graphicData>
            </a:graphic>
          </wp:inline>
        </w:drawing>
      </w:r>
      <w:r>
        <w:rPr>
          <w:rFonts w:ascii="Times New Roman" w:hAnsi="Times New Roman" w:cs="Times New Roman"/>
          <w:sz w:val="28"/>
          <w:szCs w:val="28"/>
          <w:shd w:val="clear" w:color="auto" w:fill="FFFFFF"/>
        </w:rPr>
        <w:t>а</w:t>
      </w:r>
      <w:r w:rsidRPr="001D1521">
        <w:rPr>
          <w:rFonts w:ascii="Times New Roman" w:hAnsi="Times New Roman" w:cs="Times New Roman"/>
          <w:sz w:val="28"/>
          <w:szCs w:val="28"/>
          <w:shd w:val="clear" w:color="auto" w:fill="FFFFFF"/>
        </w:rPr>
        <w:t xml:space="preserve">нықталғанстационарлықпункттердіанықтауүшінеңкөпнемесеең аз нүктелер, </w:t>
      </w:r>
      <w:r>
        <w:rPr>
          <w:noProof/>
          <w:lang w:eastAsia="ru-RU"/>
        </w:rPr>
        <w:drawing>
          <wp:inline distT="0" distB="0" distL="0" distR="0">
            <wp:extent cx="1285875" cy="285750"/>
            <wp:effectExtent l="0" t="0" r="9525" b="0"/>
            <wp:docPr id="230"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3"/>
                    <a:stretch>
                      <a:fillRect/>
                    </a:stretch>
                  </pic:blipFill>
                  <pic:spPr>
                    <a:xfrm>
                      <a:off x="0" y="0"/>
                      <a:ext cx="1285875" cy="285750"/>
                    </a:xfrm>
                    <a:prstGeom prst="rect">
                      <a:avLst/>
                    </a:prstGeom>
                  </pic:spPr>
                </pic:pic>
              </a:graphicData>
            </a:graphic>
          </wp:inline>
        </w:drawing>
      </w:r>
      <w:r w:rsidRPr="001D1521">
        <w:rPr>
          <w:rFonts w:ascii="Times New Roman" w:hAnsi="Times New Roman" w:cs="Times New Roman"/>
          <w:sz w:val="28"/>
          <w:szCs w:val="28"/>
          <w:shd w:val="clear" w:color="auto" w:fill="FFFFFF"/>
        </w:rPr>
        <w:t>функциянызерттеуқажетстационарлықнүктелергежақынжердеанықтаңызбұлдөңеснемесе вогнуты.</w:t>
      </w:r>
    </w:p>
    <w:p w:rsidR="009A69F2" w:rsidRPr="001D1521" w:rsidRDefault="009A69F2" w:rsidP="009A69F2">
      <w:pPr>
        <w:pStyle w:val="a7"/>
        <w:spacing w:line="276" w:lineRule="auto"/>
        <w:ind w:left="-284"/>
        <w:jc w:val="both"/>
        <w:rPr>
          <w:rFonts w:ascii="Times New Roman" w:hAnsi="Times New Roman" w:cs="Times New Roman"/>
          <w:sz w:val="28"/>
          <w:szCs w:val="28"/>
          <w:shd w:val="clear" w:color="auto" w:fill="FFFFFF"/>
        </w:rPr>
      </w:pPr>
    </w:p>
    <w:p w:rsidR="009A69F2" w:rsidRPr="00B86A9B" w:rsidRDefault="009A69F2" w:rsidP="009A69F2">
      <w:pPr>
        <w:pStyle w:val="a7"/>
        <w:spacing w:line="276" w:lineRule="auto"/>
        <w:ind w:left="-284"/>
        <w:jc w:val="both"/>
        <w:rPr>
          <w:rFonts w:ascii="Times New Roman" w:eastAsia="Times New Roman" w:hAnsi="Times New Roman" w:cs="Times New Roman"/>
          <w:i/>
          <w:sz w:val="28"/>
          <w:szCs w:val="28"/>
          <w:lang w:val="kk-KZ" w:eastAsia="ru-RU"/>
        </w:rPr>
      </w:pPr>
      <w:r w:rsidRPr="00B86A9B">
        <w:rPr>
          <w:rFonts w:ascii="Times New Roman" w:eastAsia="Times New Roman" w:hAnsi="Times New Roman" w:cs="Times New Roman"/>
          <w:i/>
          <w:sz w:val="28"/>
          <w:szCs w:val="28"/>
          <w:lang w:val="kk-KZ" w:eastAsia="ru-RU"/>
        </w:rPr>
        <w:t>Шексіз экстремумға арналған тапсырмалар.</w:t>
      </w:r>
    </w:p>
    <w:p w:rsidR="009A69F2" w:rsidRPr="001D1521" w:rsidRDefault="009A69F2" w:rsidP="009A69F2">
      <w:pPr>
        <w:pStyle w:val="a7"/>
        <w:spacing w:line="276" w:lineRule="auto"/>
        <w:ind w:left="-284"/>
        <w:jc w:val="both"/>
        <w:rPr>
          <w:rFonts w:ascii="Times New Roman" w:eastAsia="Times New Roman" w:hAnsi="Times New Roman" w:cs="Times New Roman"/>
          <w:sz w:val="28"/>
          <w:szCs w:val="28"/>
          <w:lang w:val="kk-KZ" w:eastAsia="ru-RU"/>
        </w:rPr>
      </w:pPr>
    </w:p>
    <w:p w:rsidR="009A69F2" w:rsidRPr="001D1521" w:rsidRDefault="009A69F2" w:rsidP="009A69F2">
      <w:pPr>
        <w:pStyle w:val="a7"/>
        <w:spacing w:line="276" w:lineRule="auto"/>
        <w:ind w:left="-284"/>
        <w:jc w:val="both"/>
        <w:rPr>
          <w:rFonts w:ascii="Times New Roman" w:eastAsia="Times New Roman" w:hAnsi="Times New Roman" w:cs="Times New Roman"/>
          <w:sz w:val="28"/>
          <w:szCs w:val="28"/>
          <w:lang w:val="kk-KZ" w:eastAsia="ru-RU"/>
        </w:rPr>
      </w:pPr>
      <w:r w:rsidRPr="001D1521">
        <w:rPr>
          <w:rFonts w:ascii="Times New Roman" w:eastAsia="Times New Roman" w:hAnsi="Times New Roman" w:cs="Times New Roman"/>
          <w:sz w:val="28"/>
          <w:szCs w:val="28"/>
          <w:lang w:val="kk-KZ" w:eastAsia="ru-RU"/>
        </w:rPr>
        <w:t>Көптеген оңтайландыру мәселелерінің арасында классикалық топ</w:t>
      </w:r>
    </w:p>
    <w:p w:rsidR="009A69F2" w:rsidRPr="001D1521" w:rsidRDefault="009A69F2" w:rsidP="009A69F2">
      <w:pPr>
        <w:pStyle w:val="a7"/>
        <w:spacing w:line="276" w:lineRule="auto"/>
        <w:ind w:left="-284"/>
        <w:jc w:val="both"/>
        <w:rPr>
          <w:rFonts w:ascii="Times New Roman" w:eastAsia="Times New Roman" w:hAnsi="Times New Roman" w:cs="Times New Roman"/>
          <w:sz w:val="28"/>
          <w:szCs w:val="28"/>
          <w:lang w:val="kk-KZ" w:eastAsia="ru-RU"/>
        </w:rPr>
      </w:pPr>
      <w:r w:rsidRPr="001D1521">
        <w:rPr>
          <w:rFonts w:ascii="Times New Roman" w:eastAsia="Times New Roman" w:hAnsi="Times New Roman" w:cs="Times New Roman"/>
          <w:sz w:val="28"/>
          <w:szCs w:val="28"/>
          <w:lang w:val="kk-KZ" w:eastAsia="ru-RU"/>
        </w:rPr>
        <w:t>сөзсіз экстремум үшін оңтайландыру міндеттері. Осындай жалпы жағдай</w:t>
      </w:r>
    </w:p>
    <w:p w:rsidR="009A69F2" w:rsidRPr="001D1521" w:rsidRDefault="009A69F2" w:rsidP="009A69F2">
      <w:pPr>
        <w:pStyle w:val="a7"/>
        <w:spacing w:line="276" w:lineRule="auto"/>
        <w:ind w:left="-284"/>
        <w:jc w:val="both"/>
        <w:rPr>
          <w:rFonts w:ascii="Times New Roman" w:eastAsia="Times New Roman" w:hAnsi="Times New Roman" w:cs="Times New Roman"/>
          <w:sz w:val="28"/>
          <w:szCs w:val="28"/>
          <w:lang w:val="kk-KZ" w:eastAsia="ru-RU"/>
        </w:rPr>
      </w:pPr>
      <w:r w:rsidRPr="001D1521">
        <w:rPr>
          <w:rFonts w:ascii="Times New Roman" w:eastAsia="Times New Roman" w:hAnsi="Times New Roman" w:cs="Times New Roman"/>
          <w:sz w:val="28"/>
          <w:szCs w:val="28"/>
          <w:lang w:val="kk-KZ" w:eastAsia="ru-RU"/>
        </w:rPr>
        <w:t xml:space="preserve">мәселе келесідей: векторды табу </w:t>
      </w:r>
      <w:r>
        <w:rPr>
          <w:noProof/>
          <w:lang w:eastAsia="ru-RU"/>
        </w:rPr>
        <w:drawing>
          <wp:inline distT="0" distB="0" distL="0" distR="0">
            <wp:extent cx="1314450" cy="304800"/>
            <wp:effectExtent l="0" t="0" r="0" b="0"/>
            <wp:docPr id="231"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4"/>
                    <a:stretch>
                      <a:fillRect/>
                    </a:stretch>
                  </pic:blipFill>
                  <pic:spPr>
                    <a:xfrm>
                      <a:off x="0" y="0"/>
                      <a:ext cx="1314450" cy="304800"/>
                    </a:xfrm>
                    <a:prstGeom prst="rect">
                      <a:avLst/>
                    </a:prstGeom>
                  </pic:spPr>
                </pic:pic>
              </a:graphicData>
            </a:graphic>
          </wp:inline>
        </w:drawing>
      </w:r>
      <w:r w:rsidRPr="001D1521">
        <w:rPr>
          <w:rFonts w:ascii="Times New Roman" w:eastAsia="Times New Roman" w:hAnsi="Times New Roman" w:cs="Times New Roman"/>
          <w:sz w:val="28"/>
          <w:szCs w:val="28"/>
          <w:lang w:val="kk-KZ" w:eastAsia="ru-RU"/>
        </w:rPr>
        <w:t>ол қол жеткізіледі</w:t>
      </w:r>
    </w:p>
    <w:p w:rsidR="009A69F2" w:rsidRDefault="009A69F2" w:rsidP="009A69F2">
      <w:pPr>
        <w:pStyle w:val="a7"/>
        <w:spacing w:line="276" w:lineRule="auto"/>
        <w:ind w:left="-284"/>
        <w:jc w:val="both"/>
        <w:rPr>
          <w:rFonts w:ascii="Times New Roman" w:eastAsia="Times New Roman" w:hAnsi="Times New Roman" w:cs="Times New Roman"/>
          <w:sz w:val="28"/>
          <w:szCs w:val="28"/>
          <w:lang w:val="kk-KZ" w:eastAsia="ru-RU"/>
        </w:rPr>
      </w:pPr>
      <w:r w:rsidRPr="001D1521">
        <w:rPr>
          <w:rFonts w:ascii="Times New Roman" w:eastAsia="Times New Roman" w:hAnsi="Times New Roman" w:cs="Times New Roman"/>
          <w:sz w:val="28"/>
          <w:szCs w:val="28"/>
          <w:lang w:val="kk-KZ" w:eastAsia="ru-RU"/>
        </w:rPr>
        <w:t xml:space="preserve">Үздіксіз </w:t>
      </w:r>
      <w:r>
        <w:rPr>
          <w:rFonts w:ascii="Times New Roman" w:eastAsia="Times New Roman" w:hAnsi="Times New Roman" w:cs="Times New Roman"/>
          <w:sz w:val="28"/>
          <w:szCs w:val="28"/>
          <w:lang w:val="kk-KZ" w:eastAsia="ru-RU"/>
        </w:rPr>
        <w:t>немесе ең кіші скалярлық шамасы</w:t>
      </w:r>
      <w:r w:rsidRPr="001D1521">
        <w:rPr>
          <w:rFonts w:ascii="Times New Roman" w:eastAsia="Times New Roman" w:hAnsi="Times New Roman" w:cs="Times New Roman"/>
          <w:sz w:val="28"/>
          <w:szCs w:val="28"/>
          <w:lang w:val="kk-KZ" w:eastAsia="ru-RU"/>
        </w:rPr>
        <w:t>f (x):</w:t>
      </w:r>
    </w:p>
    <w:p w:rsidR="009A69F2" w:rsidRPr="001D1521" w:rsidRDefault="009A69F2" w:rsidP="009A69F2">
      <w:pPr>
        <w:pStyle w:val="a7"/>
        <w:spacing w:line="276" w:lineRule="auto"/>
        <w:ind w:left="-284"/>
        <w:jc w:val="center"/>
        <w:rPr>
          <w:rFonts w:ascii="Times New Roman" w:eastAsia="Times New Roman" w:hAnsi="Times New Roman" w:cs="Times New Roman"/>
          <w:sz w:val="28"/>
          <w:szCs w:val="28"/>
          <w:lang w:val="kk-KZ" w:eastAsia="ru-RU"/>
        </w:rPr>
      </w:pPr>
      <w:r>
        <w:rPr>
          <w:noProof/>
          <w:lang w:eastAsia="ru-RU"/>
        </w:rPr>
        <w:drawing>
          <wp:inline distT="0" distB="0" distL="0" distR="0">
            <wp:extent cx="1295400" cy="400050"/>
            <wp:effectExtent l="0" t="0" r="0" b="0"/>
            <wp:docPr id="23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5"/>
                    <a:stretch>
                      <a:fillRect/>
                    </a:stretch>
                  </pic:blipFill>
                  <pic:spPr>
                    <a:xfrm>
                      <a:off x="0" y="0"/>
                      <a:ext cx="1295400" cy="400050"/>
                    </a:xfrm>
                    <a:prstGeom prst="rect">
                      <a:avLst/>
                    </a:prstGeom>
                  </pic:spPr>
                </pic:pic>
              </a:graphicData>
            </a:graphic>
          </wp:inline>
        </w:drawing>
      </w:r>
    </w:p>
    <w:p w:rsidR="009A69F2" w:rsidRPr="009A69F2" w:rsidRDefault="009A69F2" w:rsidP="009A69F2">
      <w:pPr>
        <w:pStyle w:val="a7"/>
        <w:spacing w:line="276" w:lineRule="auto"/>
        <w:ind w:left="-284"/>
        <w:jc w:val="both"/>
        <w:rPr>
          <w:rFonts w:ascii="Times New Roman" w:hAnsi="Times New Roman" w:cs="Times New Roman"/>
          <w:sz w:val="28"/>
          <w:szCs w:val="28"/>
          <w:shd w:val="clear" w:color="auto" w:fill="FFFFFF"/>
          <w:lang w:val="kk-KZ"/>
        </w:rPr>
      </w:pPr>
      <w:r w:rsidRPr="00B86A9B">
        <w:rPr>
          <w:rFonts w:ascii="Times New Roman" w:hAnsi="Times New Roman" w:cs="Times New Roman"/>
          <w:sz w:val="28"/>
          <w:szCs w:val="28"/>
          <w:lang w:val="kk-KZ"/>
        </w:rPr>
        <w:br/>
      </w:r>
      <w:r w:rsidRPr="00B86A9B">
        <w:rPr>
          <w:rFonts w:ascii="Times New Roman" w:hAnsi="Times New Roman" w:cs="Times New Roman"/>
          <w:sz w:val="28"/>
          <w:szCs w:val="28"/>
          <w:shd w:val="clear" w:color="auto" w:fill="FFFFFF"/>
          <w:lang w:val="kk-KZ"/>
        </w:rPr>
        <w:t>Классикалық оңтайландыру мәселелерін шешудің негізі теория болып т</w:t>
      </w:r>
      <w:r w:rsidRPr="009A69F2">
        <w:rPr>
          <w:rFonts w:ascii="Times New Roman" w:hAnsi="Times New Roman" w:cs="Times New Roman"/>
          <w:sz w:val="28"/>
          <w:szCs w:val="28"/>
          <w:shd w:val="clear" w:color="auto" w:fill="FFFFFF"/>
          <w:lang w:val="kk-KZ"/>
        </w:rPr>
        <w:t>абыладыдифференциалдықесеп. F (x) - екіретүздіксіздифференциалданатынфункцияболсындәлелдің</w:t>
      </w:r>
      <w:r>
        <w:rPr>
          <w:noProof/>
          <w:lang w:eastAsia="ru-RU"/>
        </w:rPr>
        <w:drawing>
          <wp:inline distT="0" distB="0" distL="0" distR="0">
            <wp:extent cx="1257300" cy="323850"/>
            <wp:effectExtent l="0" t="0" r="0" b="0"/>
            <wp:docPr id="233"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6"/>
                    <a:stretch>
                      <a:fillRect/>
                    </a:stretch>
                  </pic:blipFill>
                  <pic:spPr>
                    <a:xfrm>
                      <a:off x="0" y="0"/>
                      <a:ext cx="1257300" cy="323850"/>
                    </a:xfrm>
                    <a:prstGeom prst="rect">
                      <a:avLst/>
                    </a:prstGeom>
                  </pic:spPr>
                </pic:pic>
              </a:graphicData>
            </a:graphic>
          </wp:inline>
        </w:drawing>
      </w:r>
      <w:r w:rsidRPr="009A69F2">
        <w:rPr>
          <w:rFonts w:ascii="Times New Roman" w:hAnsi="Times New Roman" w:cs="Times New Roman"/>
          <w:sz w:val="28"/>
          <w:szCs w:val="28"/>
          <w:shd w:val="clear" w:color="auto" w:fill="FFFFFF"/>
          <w:lang w:val="kk-KZ"/>
        </w:rPr>
        <w:lastRenderedPageBreak/>
        <w:t>Бұлфункцияныңеңжоғары (немесееңкіші) мәнінтабуқажет x0 (оңтайлышешім) дәлелініңмәніболыптабыладыэкстремумғақолжеткізілді.</w:t>
      </w:r>
    </w:p>
    <w:p w:rsidR="009A69F2" w:rsidRPr="009A69F2" w:rsidRDefault="009A69F2" w:rsidP="009A69F2">
      <w:pPr>
        <w:pStyle w:val="a7"/>
        <w:spacing w:line="276" w:lineRule="auto"/>
        <w:ind w:left="-284"/>
        <w:jc w:val="both"/>
        <w:rPr>
          <w:rFonts w:ascii="Times New Roman" w:hAnsi="Times New Roman" w:cs="Times New Roman"/>
          <w:sz w:val="28"/>
          <w:szCs w:val="28"/>
          <w:shd w:val="clear" w:color="auto" w:fill="FFFFFF"/>
          <w:lang w:val="kk-KZ"/>
        </w:rPr>
      </w:pPr>
      <w:r w:rsidRPr="009A69F2">
        <w:rPr>
          <w:rFonts w:ascii="Times New Roman" w:hAnsi="Times New Roman" w:cs="Times New Roman"/>
          <w:sz w:val="28"/>
          <w:szCs w:val="28"/>
          <w:shd w:val="clear" w:color="auto" w:fill="FFFFFF"/>
          <w:lang w:val="kk-KZ"/>
        </w:rPr>
        <w:t>Егер x</w:t>
      </w:r>
      <w:r>
        <w:rPr>
          <w:rFonts w:ascii="Times New Roman" w:hAnsi="Times New Roman" w:cs="Times New Roman"/>
          <w:sz w:val="28"/>
          <w:szCs w:val="28"/>
          <w:shd w:val="clear" w:color="auto" w:fill="FFFFFF"/>
          <w:vertAlign w:val="subscript"/>
          <w:lang w:val="kk-KZ"/>
        </w:rPr>
        <w:t>0</w:t>
      </w:r>
      <w:r w:rsidRPr="009A69F2">
        <w:rPr>
          <w:rFonts w:ascii="Times New Roman" w:hAnsi="Times New Roman" w:cs="Times New Roman"/>
          <w:sz w:val="28"/>
          <w:szCs w:val="28"/>
          <w:shd w:val="clear" w:color="auto" w:fill="FFFFFF"/>
          <w:lang w:val="kk-KZ"/>
        </w:rPr>
        <w:t>функциясыфункцияныңэкстремумнүктесіболса, ондаолфункцияныңстационарлықнүктесі, яғни, осынүктедежартылайтуындылартеңнөл:</w:t>
      </w:r>
    </w:p>
    <w:p w:rsidR="009A69F2" w:rsidRPr="001D1521" w:rsidRDefault="009A69F2" w:rsidP="009A69F2">
      <w:pPr>
        <w:pStyle w:val="a7"/>
        <w:spacing w:line="276" w:lineRule="auto"/>
        <w:ind w:left="-284"/>
        <w:jc w:val="both"/>
        <w:rPr>
          <w:rFonts w:ascii="Times New Roman" w:hAnsi="Times New Roman" w:cs="Times New Roman"/>
          <w:sz w:val="28"/>
          <w:szCs w:val="28"/>
          <w:shd w:val="clear" w:color="auto" w:fill="FFFFFF"/>
          <w:lang w:val="en-US"/>
        </w:rPr>
      </w:pPr>
      <w:r>
        <w:rPr>
          <w:noProof/>
          <w:lang w:eastAsia="ru-RU"/>
        </w:rPr>
        <w:drawing>
          <wp:inline distT="0" distB="0" distL="0" distR="0">
            <wp:extent cx="1762125" cy="666750"/>
            <wp:effectExtent l="0" t="0" r="9525" b="0"/>
            <wp:docPr id="234"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7"/>
                    <a:stretch>
                      <a:fillRect/>
                    </a:stretch>
                  </pic:blipFill>
                  <pic:spPr>
                    <a:xfrm>
                      <a:off x="0" y="0"/>
                      <a:ext cx="1762125" cy="666750"/>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sz w:val="28"/>
          <w:szCs w:val="28"/>
          <w:lang w:val="kk-KZ"/>
        </w:rPr>
      </w:pPr>
      <w:r w:rsidRPr="001D1521">
        <w:rPr>
          <w:rFonts w:ascii="Times New Roman" w:hAnsi="Times New Roman" w:cs="Times New Roman"/>
          <w:sz w:val="28"/>
          <w:szCs w:val="28"/>
          <w:lang w:val="kk-KZ"/>
        </w:rPr>
        <w:t>Осылайша, функцияның шегінен тысқары стационарда іздеу керек</w:t>
      </w:r>
    </w:p>
    <w:p w:rsidR="009A69F2" w:rsidRPr="001D1521" w:rsidRDefault="009A69F2" w:rsidP="009A69F2">
      <w:pPr>
        <w:pStyle w:val="a7"/>
        <w:spacing w:line="276" w:lineRule="auto"/>
        <w:ind w:left="-284"/>
        <w:jc w:val="both"/>
        <w:rPr>
          <w:rFonts w:ascii="Times New Roman" w:hAnsi="Times New Roman" w:cs="Times New Roman"/>
          <w:sz w:val="28"/>
          <w:szCs w:val="28"/>
          <w:lang w:val="kk-KZ"/>
        </w:rPr>
      </w:pPr>
      <w:r w:rsidRPr="001D1521">
        <w:rPr>
          <w:rFonts w:ascii="Times New Roman" w:hAnsi="Times New Roman" w:cs="Times New Roman"/>
          <w:sz w:val="28"/>
          <w:szCs w:val="28"/>
          <w:lang w:val="kk-KZ"/>
        </w:rPr>
        <w:t>ұпайлар. Дегенмен, мүмкін, әр стационарлық нүкте болып табылмайды</w:t>
      </w:r>
    </w:p>
    <w:p w:rsidR="009A69F2" w:rsidRPr="001D1521" w:rsidRDefault="009A69F2" w:rsidP="009A69F2">
      <w:pPr>
        <w:pStyle w:val="a7"/>
        <w:spacing w:line="276" w:lineRule="auto"/>
        <w:ind w:left="-284"/>
        <w:jc w:val="both"/>
        <w:rPr>
          <w:rFonts w:ascii="Times New Roman" w:hAnsi="Times New Roman" w:cs="Times New Roman"/>
          <w:sz w:val="28"/>
          <w:szCs w:val="28"/>
          <w:lang w:val="kk-KZ"/>
        </w:rPr>
      </w:pPr>
      <w:r w:rsidRPr="001D1521">
        <w:rPr>
          <w:rFonts w:ascii="Times New Roman" w:hAnsi="Times New Roman" w:cs="Times New Roman"/>
          <w:sz w:val="28"/>
          <w:szCs w:val="28"/>
          <w:lang w:val="kk-KZ"/>
        </w:rPr>
        <w:t>экстремум.</w:t>
      </w:r>
    </w:p>
    <w:p w:rsidR="009A69F2" w:rsidRPr="001D1521" w:rsidRDefault="009A69F2" w:rsidP="009A69F2">
      <w:pPr>
        <w:pStyle w:val="a7"/>
        <w:spacing w:line="276" w:lineRule="auto"/>
        <w:ind w:left="-284"/>
        <w:jc w:val="both"/>
        <w:rPr>
          <w:rFonts w:ascii="Times New Roman" w:hAnsi="Times New Roman" w:cs="Times New Roman"/>
          <w:sz w:val="28"/>
          <w:szCs w:val="28"/>
          <w:lang w:val="kk-KZ"/>
        </w:rPr>
      </w:pPr>
      <w:r w:rsidRPr="001D1521">
        <w:rPr>
          <w:rFonts w:ascii="Times New Roman" w:hAnsi="Times New Roman" w:cs="Times New Roman"/>
          <w:sz w:val="28"/>
          <w:szCs w:val="28"/>
          <w:lang w:val="kk-KZ"/>
        </w:rPr>
        <w:t>Бірнеше айнымалы функцияның экстремумының бар болу мәселесін шешу</w:t>
      </w:r>
    </w:p>
    <w:p w:rsidR="009A69F2" w:rsidRPr="001D1521" w:rsidRDefault="009A69F2" w:rsidP="009A69F2">
      <w:pPr>
        <w:pStyle w:val="a7"/>
        <w:spacing w:line="276" w:lineRule="auto"/>
        <w:ind w:left="-284"/>
        <w:jc w:val="both"/>
        <w:rPr>
          <w:rFonts w:ascii="Times New Roman" w:hAnsi="Times New Roman" w:cs="Times New Roman"/>
          <w:sz w:val="28"/>
          <w:szCs w:val="28"/>
          <w:lang w:val="kk-KZ"/>
        </w:rPr>
      </w:pPr>
      <w:r w:rsidRPr="001D1521">
        <w:rPr>
          <w:rFonts w:ascii="Times New Roman" w:hAnsi="Times New Roman" w:cs="Times New Roman"/>
          <w:sz w:val="28"/>
          <w:szCs w:val="28"/>
          <w:lang w:val="kk-KZ"/>
        </w:rPr>
        <w:t>стационарлық нүкте осы екінші ішінара туындылардың мәндерін табады</w:t>
      </w:r>
    </w:p>
    <w:p w:rsidR="009A69F2" w:rsidRPr="001D1521" w:rsidRDefault="009A69F2" w:rsidP="009A69F2">
      <w:pPr>
        <w:pStyle w:val="a7"/>
        <w:spacing w:line="276" w:lineRule="auto"/>
        <w:ind w:left="-284"/>
        <w:jc w:val="both"/>
        <w:rPr>
          <w:rFonts w:ascii="Times New Roman" w:hAnsi="Times New Roman" w:cs="Times New Roman"/>
          <w:sz w:val="28"/>
          <w:szCs w:val="28"/>
          <w:lang w:val="kk-KZ"/>
        </w:rPr>
      </w:pPr>
      <w:r w:rsidRPr="001D1521">
        <w:rPr>
          <w:rFonts w:ascii="Times New Roman" w:hAnsi="Times New Roman" w:cs="Times New Roman"/>
          <w:sz w:val="28"/>
          <w:szCs w:val="28"/>
          <w:lang w:val="kk-KZ"/>
        </w:rPr>
        <w:t>нүкте және алынған сандардан матрицаны құрайды</w:t>
      </w:r>
    </w:p>
    <w:p w:rsidR="009A69F2" w:rsidRPr="001D1521" w:rsidRDefault="009A69F2" w:rsidP="009A69F2">
      <w:pPr>
        <w:pStyle w:val="a7"/>
        <w:spacing w:line="276" w:lineRule="auto"/>
        <w:ind w:left="-284"/>
        <w:jc w:val="both"/>
        <w:rPr>
          <w:rFonts w:ascii="Times New Roman" w:hAnsi="Times New Roman" w:cs="Times New Roman"/>
          <w:sz w:val="28"/>
          <w:szCs w:val="28"/>
          <w:lang w:val="kk-KZ"/>
        </w:rPr>
      </w:pPr>
      <w:r w:rsidRPr="001D1521">
        <w:rPr>
          <w:rFonts w:ascii="Times New Roman" w:hAnsi="Times New Roman" w:cs="Times New Roman"/>
          <w:sz w:val="28"/>
          <w:szCs w:val="28"/>
          <w:lang w:val="kk-KZ"/>
        </w:rPr>
        <w:t>Гесс матрицасы:</w:t>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Pr>
          <w:noProof/>
          <w:lang w:eastAsia="ru-RU"/>
        </w:rPr>
        <w:drawing>
          <wp:inline distT="0" distB="0" distL="0" distR="0">
            <wp:extent cx="2914650" cy="1352550"/>
            <wp:effectExtent l="0" t="0" r="0" b="0"/>
            <wp:docPr id="235"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8"/>
                    <a:stretch>
                      <a:fillRect/>
                    </a:stretch>
                  </pic:blipFill>
                  <pic:spPr>
                    <a:xfrm>
                      <a:off x="0" y="0"/>
                      <a:ext cx="2914650" cy="1352550"/>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p>
    <w:p w:rsid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sz w:val="28"/>
          <w:szCs w:val="28"/>
          <w:lang w:val="kk-KZ"/>
        </w:rPr>
        <w:br/>
      </w:r>
      <w:r w:rsidRPr="001D1521">
        <w:rPr>
          <w:rFonts w:ascii="Times New Roman" w:hAnsi="Times New Roman" w:cs="Times New Roman"/>
          <w:color w:val="212121"/>
          <w:sz w:val="28"/>
          <w:szCs w:val="28"/>
          <w:shd w:val="clear" w:color="auto" w:fill="FFFFFF"/>
          <w:lang w:val="kk-KZ"/>
        </w:rPr>
        <w:t>F (x) функциясының жергілікті болуы керек ең төменгі деңгейде, барлық жерде негізгі және қажет Гесси матрицасының диагональды кәмелетке толмағандары оң болды. F (x) функциясының жергілікті болуы керек максималды Гесс матрицасы үшін қажетті және жеткілікті бұл нүктеде теріс дәрежелі диагональды кәмелетке толмағандар болды, және тіпті дәрежедегі кәмелетке толмағандар оң.</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p>
    <w:p w:rsidR="009A69F2" w:rsidRPr="000A0141" w:rsidRDefault="009A69F2" w:rsidP="009A69F2">
      <w:pPr>
        <w:pStyle w:val="a7"/>
        <w:spacing w:line="276" w:lineRule="auto"/>
        <w:ind w:left="-284"/>
        <w:jc w:val="both"/>
        <w:rPr>
          <w:rFonts w:ascii="Times New Roman" w:hAnsi="Times New Roman" w:cs="Times New Roman"/>
          <w:b/>
          <w:color w:val="212121"/>
          <w:sz w:val="28"/>
          <w:szCs w:val="28"/>
          <w:lang w:val="kk-KZ"/>
        </w:rPr>
      </w:pPr>
      <w:r w:rsidRPr="000A0141">
        <w:rPr>
          <w:rFonts w:ascii="Times New Roman" w:hAnsi="Times New Roman" w:cs="Times New Roman"/>
          <w:b/>
          <w:color w:val="212121"/>
          <w:sz w:val="28"/>
          <w:szCs w:val="28"/>
          <w:lang w:val="kk-KZ"/>
        </w:rPr>
        <w:t>Сөзсіз экстремумға қатысты мәселелерді шешу тәртібі.</w:t>
      </w:r>
    </w:p>
    <w:p w:rsidR="009A69F2" w:rsidRPr="009A69F2" w:rsidRDefault="009A69F2" w:rsidP="009A69F2">
      <w:pPr>
        <w:pStyle w:val="a7"/>
        <w:spacing w:line="276" w:lineRule="auto"/>
        <w:jc w:val="both"/>
        <w:rPr>
          <w:lang w:val="kk-KZ"/>
        </w:rPr>
      </w:pPr>
      <w:r w:rsidRPr="000A0141">
        <w:rPr>
          <w:rFonts w:ascii="Times New Roman" w:hAnsi="Times New Roman" w:cs="Times New Roman"/>
          <w:b/>
          <w:sz w:val="28"/>
          <w:szCs w:val="28"/>
          <w:lang w:val="kk-KZ"/>
        </w:rPr>
        <w:t>1.</w:t>
      </w:r>
      <w:r>
        <w:rPr>
          <w:noProof/>
          <w:lang w:eastAsia="ru-RU"/>
        </w:rPr>
        <w:drawing>
          <wp:inline distT="0" distB="0" distL="0" distR="0">
            <wp:extent cx="504825" cy="314325"/>
            <wp:effectExtent l="0" t="0" r="9525" b="9525"/>
            <wp:docPr id="236"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9"/>
                    <a:stretch>
                      <a:fillRect/>
                    </a:stretch>
                  </pic:blipFill>
                  <pic:spPr>
                    <a:xfrm>
                      <a:off x="0" y="0"/>
                      <a:ext cx="504825" cy="314325"/>
                    </a:xfrm>
                    <a:prstGeom prst="rect">
                      <a:avLst/>
                    </a:prstGeom>
                  </pic:spPr>
                </pic:pic>
              </a:graphicData>
            </a:graphic>
          </wp:inline>
        </w:drawing>
      </w:r>
      <w:r>
        <w:rPr>
          <w:rFonts w:ascii="Times New Roman" w:hAnsi="Times New Roman" w:cs="Times New Roman"/>
          <w:sz w:val="28"/>
          <w:szCs w:val="28"/>
          <w:lang w:val="kk-KZ"/>
        </w:rPr>
        <w:t>т</w:t>
      </w:r>
      <w:r w:rsidRPr="001D1521">
        <w:rPr>
          <w:rFonts w:ascii="Times New Roman" w:hAnsi="Times New Roman" w:cs="Times New Roman"/>
          <w:sz w:val="28"/>
          <w:szCs w:val="28"/>
          <w:lang w:val="kk-KZ"/>
        </w:rPr>
        <w:t>абу</w:t>
      </w:r>
      <w:r w:rsidRPr="000A0141">
        <w:rPr>
          <w:rFonts w:ascii="Times New Roman" w:hAnsi="Times New Roman" w:cs="Times New Roman"/>
          <w:sz w:val="28"/>
          <w:lang w:val="kk-KZ"/>
        </w:rPr>
        <w:t>және жүйені жасаңыз</w:t>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Pr>
          <w:noProof/>
          <w:lang w:eastAsia="ru-RU"/>
        </w:rPr>
        <w:lastRenderedPageBreak/>
        <w:drawing>
          <wp:inline distT="0" distB="0" distL="0" distR="0">
            <wp:extent cx="1514475" cy="1466850"/>
            <wp:effectExtent l="0" t="0" r="9525" b="0"/>
            <wp:docPr id="237"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0"/>
                    <a:stretch>
                      <a:fillRect/>
                    </a:stretch>
                  </pic:blipFill>
                  <pic:spPr>
                    <a:xfrm>
                      <a:off x="0" y="0"/>
                      <a:ext cx="1514475" cy="1466850"/>
                    </a:xfrm>
                    <a:prstGeom prst="rect">
                      <a:avLst/>
                    </a:prstGeom>
                  </pic:spPr>
                </pic:pic>
              </a:graphicData>
            </a:graphic>
          </wp:inline>
        </w:drawing>
      </w:r>
      <w:r w:rsidRPr="001D1521">
        <w:rPr>
          <w:rFonts w:ascii="Times New Roman" w:hAnsi="Times New Roman" w:cs="Times New Roman"/>
          <w:color w:val="212121"/>
          <w:sz w:val="28"/>
          <w:szCs w:val="28"/>
          <w:lang w:val="kk-KZ"/>
        </w:rPr>
        <w:t>f x және жүйені жасаңыз:</w:t>
      </w:r>
    </w:p>
    <w:p w:rsid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sz w:val="28"/>
          <w:szCs w:val="28"/>
          <w:lang w:val="kk-KZ"/>
        </w:rPr>
        <w:br/>
      </w:r>
      <w:r w:rsidRPr="000A0141">
        <w:rPr>
          <w:rFonts w:ascii="Times New Roman" w:hAnsi="Times New Roman" w:cs="Times New Roman"/>
          <w:b/>
          <w:color w:val="212121"/>
          <w:sz w:val="28"/>
          <w:szCs w:val="28"/>
          <w:shd w:val="clear" w:color="auto" w:fill="FFFFFF"/>
          <w:lang w:val="kk-KZ"/>
        </w:rPr>
        <w:t>2.</w:t>
      </w:r>
      <w:r w:rsidRPr="001D1521">
        <w:rPr>
          <w:rFonts w:ascii="Times New Roman" w:hAnsi="Times New Roman" w:cs="Times New Roman"/>
          <w:color w:val="212121"/>
          <w:sz w:val="28"/>
          <w:szCs w:val="28"/>
          <w:shd w:val="clear" w:color="auto" w:fill="FFFFFF"/>
          <w:lang w:val="kk-KZ"/>
        </w:rPr>
        <w:t xml:space="preserve"> Алынған жүйенің барлық шешімдерін табыңыз (стационарлық нүктелер). X0 сыни нүктелердің бірі болсын. </w:t>
      </w:r>
    </w:p>
    <w:p w:rsidR="009A69F2" w:rsidRP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0A0141">
        <w:rPr>
          <w:rFonts w:ascii="Times New Roman" w:hAnsi="Times New Roman" w:cs="Times New Roman"/>
          <w:b/>
          <w:color w:val="212121"/>
          <w:sz w:val="28"/>
          <w:szCs w:val="28"/>
          <w:shd w:val="clear" w:color="auto" w:fill="FFFFFF"/>
          <w:lang w:val="kk-KZ"/>
        </w:rPr>
        <w:t>3.</w:t>
      </w:r>
      <w:r w:rsidRPr="001D1521">
        <w:rPr>
          <w:rFonts w:ascii="Times New Roman" w:hAnsi="Times New Roman" w:cs="Times New Roman"/>
          <w:color w:val="212121"/>
          <w:sz w:val="28"/>
          <w:szCs w:val="28"/>
          <w:shd w:val="clear" w:color="auto" w:fill="FFFFFF"/>
          <w:lang w:val="kk-KZ"/>
        </w:rPr>
        <w:t xml:space="preserve"> Табу </w:t>
      </w:r>
      <w:r>
        <w:rPr>
          <w:noProof/>
          <w:lang w:eastAsia="ru-RU"/>
        </w:rPr>
        <w:drawing>
          <wp:inline distT="0" distB="0" distL="0" distR="0">
            <wp:extent cx="628650" cy="323850"/>
            <wp:effectExtent l="0" t="0" r="0" b="0"/>
            <wp:docPr id="238"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1"/>
                    <a:stretch>
                      <a:fillRect/>
                    </a:stretch>
                  </pic:blipFill>
                  <pic:spPr>
                    <a:xfrm>
                      <a:off x="0" y="0"/>
                      <a:ext cx="628650" cy="323850"/>
                    </a:xfrm>
                    <a:prstGeom prst="rect">
                      <a:avLst/>
                    </a:prstGeom>
                  </pic:spPr>
                </pic:pic>
              </a:graphicData>
            </a:graphic>
          </wp:inline>
        </w:drawing>
      </w:r>
    </w:p>
    <w:p w:rsid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0A0141">
        <w:rPr>
          <w:rFonts w:ascii="Times New Roman" w:hAnsi="Times New Roman" w:cs="Times New Roman"/>
          <w:b/>
          <w:color w:val="212121"/>
          <w:sz w:val="28"/>
          <w:szCs w:val="28"/>
          <w:shd w:val="clear" w:color="auto" w:fill="FFFFFF"/>
          <w:lang w:val="kk-KZ"/>
        </w:rPr>
        <w:t>4.</w:t>
      </w:r>
      <w:r w:rsidRPr="001D1521">
        <w:rPr>
          <w:rFonts w:ascii="Times New Roman" w:hAnsi="Times New Roman" w:cs="Times New Roman"/>
          <w:color w:val="212121"/>
          <w:sz w:val="28"/>
          <w:szCs w:val="28"/>
          <w:shd w:val="clear" w:color="auto" w:fill="FFFFFF"/>
          <w:lang w:val="kk-KZ"/>
        </w:rPr>
        <w:t xml:space="preserve"> Барлық кәмелетке толмаған балаларды есептеңіз. Үш опция бар:  </w:t>
      </w:r>
    </w:p>
    <w:p w:rsidR="009A69F2" w:rsidRDefault="009A69F2" w:rsidP="009A69F2">
      <w:pPr>
        <w:pStyle w:val="a7"/>
        <w:numPr>
          <w:ilvl w:val="0"/>
          <w:numId w:val="7"/>
        </w:numPr>
        <w:spacing w:line="276" w:lineRule="auto"/>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Барлық кәмелетке толмағандар позитивті болып табылады, бұл жағдайда бұл нүкте жергілікті ең аз.  </w:t>
      </w:r>
    </w:p>
    <w:p w:rsidR="009A69F2" w:rsidRDefault="009A69F2" w:rsidP="009A69F2">
      <w:pPr>
        <w:pStyle w:val="a7"/>
        <w:numPr>
          <w:ilvl w:val="0"/>
          <w:numId w:val="7"/>
        </w:numPr>
        <w:spacing w:line="276" w:lineRule="auto"/>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Кіші әріптер «-» -дан ауысады. </w:t>
      </w:r>
    </w:p>
    <w:p w:rsidR="009A69F2" w:rsidRDefault="009A69F2" w:rsidP="009A69F2">
      <w:pPr>
        <w:pStyle w:val="a7"/>
        <w:numPr>
          <w:ilvl w:val="0"/>
          <w:numId w:val="7"/>
        </w:numPr>
        <w:spacing w:line="276" w:lineRule="auto"/>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Бұл жағдайда нүкте жергілікті максималды нүкте болып табылады.</w:t>
      </w:r>
    </w:p>
    <w:p w:rsidR="009A69F2" w:rsidRDefault="009A69F2" w:rsidP="009A69F2">
      <w:pPr>
        <w:pStyle w:val="a7"/>
        <w:spacing w:line="276" w:lineRule="auto"/>
        <w:jc w:val="both"/>
        <w:rPr>
          <w:rFonts w:ascii="Times New Roman" w:hAnsi="Times New Roman" w:cs="Times New Roman"/>
          <w:color w:val="212121"/>
          <w:sz w:val="28"/>
          <w:szCs w:val="28"/>
          <w:shd w:val="clear" w:color="auto" w:fill="FFFFFF"/>
          <w:lang w:val="kk-KZ"/>
        </w:rPr>
      </w:pPr>
    </w:p>
    <w:p w:rsidR="009A69F2" w:rsidRPr="000A0141" w:rsidRDefault="009A69F2" w:rsidP="009A69F2">
      <w:pPr>
        <w:pStyle w:val="a7"/>
        <w:spacing w:line="276" w:lineRule="auto"/>
        <w:ind w:left="-284"/>
        <w:jc w:val="both"/>
        <w:rPr>
          <w:rFonts w:ascii="Times New Roman" w:hAnsi="Times New Roman" w:cs="Times New Roman"/>
          <w:sz w:val="28"/>
          <w:lang w:val="kk-KZ"/>
        </w:rPr>
      </w:pPr>
      <w:r w:rsidRPr="000A0141">
        <w:rPr>
          <w:rFonts w:ascii="Times New Roman" w:hAnsi="Times New Roman" w:cs="Times New Roman"/>
          <w:b/>
          <w:sz w:val="28"/>
          <w:u w:val="single"/>
          <w:lang w:val="kk-KZ"/>
        </w:rPr>
        <w:t>Ескерту</w:t>
      </w:r>
      <w:r>
        <w:rPr>
          <w:rFonts w:ascii="Times New Roman" w:hAnsi="Times New Roman" w:cs="Times New Roman"/>
          <w:sz w:val="28"/>
          <w:lang w:val="kk-KZ"/>
        </w:rPr>
        <w:t>.</w:t>
      </w:r>
      <w:r w:rsidRPr="000A0141">
        <w:rPr>
          <w:rFonts w:ascii="Times New Roman" w:hAnsi="Times New Roman" w:cs="Times New Roman"/>
          <w:sz w:val="28"/>
          <w:lang w:val="kk-KZ"/>
        </w:rPr>
        <w:t xml:space="preserve"> Егер кәмелетке толмағандардың кем дегенде біреуі нөл болса, онда қатысу</w:t>
      </w:r>
      <w:r>
        <w:rPr>
          <w:rFonts w:ascii="Times New Roman" w:hAnsi="Times New Roman" w:cs="Times New Roman"/>
          <w:sz w:val="28"/>
          <w:lang w:val="kk-KZ"/>
        </w:rPr>
        <w:t xml:space="preserve"> э</w:t>
      </w:r>
      <w:r w:rsidRPr="000A0141">
        <w:rPr>
          <w:rFonts w:ascii="Times New Roman" w:hAnsi="Times New Roman" w:cs="Times New Roman"/>
          <w:sz w:val="28"/>
          <w:lang w:val="kk-KZ"/>
        </w:rPr>
        <w:t>кстремальды нүктелер</w:t>
      </w:r>
      <w:r>
        <w:rPr>
          <w:rFonts w:ascii="Times New Roman" w:hAnsi="Times New Roman" w:cs="Times New Roman"/>
          <w:sz w:val="28"/>
          <w:lang w:val="kk-KZ"/>
        </w:rPr>
        <w:t xml:space="preserve"> тікелей анықталуы керек: жасау </w:t>
      </w:r>
      <w:r w:rsidRPr="000A0141">
        <w:rPr>
          <w:rFonts w:ascii="Times New Roman" w:hAnsi="Times New Roman" w:cs="Times New Roman"/>
          <w:sz w:val="28"/>
          <w:lang w:val="kk-KZ"/>
        </w:rPr>
        <w:t>нүктенің айналасындағы функцияны көбейтіңіз</w:t>
      </w:r>
      <w:r>
        <w:rPr>
          <w:rFonts w:ascii="Times New Roman" w:hAnsi="Times New Roman" w:cs="Times New Roman"/>
          <w:sz w:val="28"/>
          <w:lang w:val="kk-KZ"/>
        </w:rPr>
        <w:t xml:space="preserve"> және мұның белгісін тексеріңіз </w:t>
      </w:r>
      <w:r w:rsidRPr="000A0141">
        <w:rPr>
          <w:rFonts w:ascii="Times New Roman" w:hAnsi="Times New Roman" w:cs="Times New Roman"/>
          <w:sz w:val="28"/>
          <w:lang w:val="kk-KZ"/>
        </w:rPr>
        <w:t>қателер.</w:t>
      </w:r>
    </w:p>
    <w:p w:rsidR="009A69F2" w:rsidRPr="001D1521" w:rsidRDefault="009A69F2" w:rsidP="009A69F2">
      <w:pPr>
        <w:pStyle w:val="a7"/>
        <w:spacing w:line="276" w:lineRule="auto"/>
        <w:jc w:val="both"/>
        <w:rPr>
          <w:rFonts w:ascii="Times New Roman" w:hAnsi="Times New Roman" w:cs="Times New Roman"/>
          <w:color w:val="212121"/>
          <w:sz w:val="28"/>
          <w:szCs w:val="28"/>
          <w:lang w:val="kk-KZ"/>
        </w:rPr>
      </w:pPr>
    </w:p>
    <w:p w:rsidR="009A69F2" w:rsidRPr="00567756" w:rsidRDefault="009A69F2" w:rsidP="009A69F2">
      <w:pPr>
        <w:pStyle w:val="a7"/>
        <w:spacing w:line="276" w:lineRule="auto"/>
        <w:ind w:left="-284"/>
        <w:jc w:val="both"/>
        <w:rPr>
          <w:rFonts w:ascii="Times New Roman" w:hAnsi="Times New Roman" w:cs="Times New Roman"/>
          <w:i/>
          <w:color w:val="212121"/>
          <w:sz w:val="28"/>
          <w:szCs w:val="28"/>
          <w:lang w:val="kk-KZ"/>
        </w:rPr>
      </w:pPr>
      <w:r w:rsidRPr="00567756">
        <w:rPr>
          <w:rFonts w:ascii="Times New Roman" w:hAnsi="Times New Roman" w:cs="Times New Roman"/>
          <w:i/>
          <w:color w:val="212121"/>
          <w:sz w:val="28"/>
          <w:szCs w:val="28"/>
          <w:lang w:val="kk-KZ"/>
        </w:rPr>
        <w:t>Шартты экстремумға арналған тапсырмалар (Lagrange multipliers әдісі).</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sz w:val="28"/>
          <w:szCs w:val="28"/>
          <w:lang w:val="kk-KZ"/>
        </w:rPr>
        <w:br/>
      </w:r>
      <w:r w:rsidRPr="001D1521">
        <w:rPr>
          <w:rFonts w:ascii="Times New Roman" w:hAnsi="Times New Roman" w:cs="Times New Roman"/>
          <w:color w:val="212121"/>
          <w:sz w:val="28"/>
          <w:szCs w:val="28"/>
          <w:shd w:val="clear" w:color="auto" w:fill="FFFFFF"/>
          <w:lang w:val="kk-KZ"/>
        </w:rPr>
        <w:t>Көптеген оңтайландыру проблемалары өздерінің математикалық моделіне ие. теңдік түрі шектеулерімен келесі экстремум мәселесі:</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 L = f (x1, x2, ... xn) → max (мин)</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 шектеулермен </w:t>
      </w:r>
    </w:p>
    <w:p w:rsid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gi (x1, x2, ... xn) = 0, i = 1,2, ..., м. </w:t>
      </w:r>
    </w:p>
    <w:p w:rsid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Мысалы, f (x1, x2, ... xn) және gi (x1, x2, ... xn) функциялары үздіксіз бірге олардың алғашқы жартылай туындылары.</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 Қиындықтар теңдеулер түрінде беріледі, сондықтан мәселені шешу үшін функцияның шартты экстремумын табу әдісін қолданайық бірнеше айнымалылар. </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Мәселені шешу үшін Lagrange функциясы құрастырылған.</w:t>
      </w:r>
    </w:p>
    <w:p w:rsid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Pr>
          <w:noProof/>
          <w:lang w:eastAsia="ru-RU"/>
        </w:rPr>
        <w:drawing>
          <wp:inline distT="0" distB="0" distL="0" distR="0">
            <wp:extent cx="3333750" cy="838200"/>
            <wp:effectExtent l="0" t="0" r="0" b="0"/>
            <wp:docPr id="239"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2"/>
                    <a:stretch>
                      <a:fillRect/>
                    </a:stretch>
                  </pic:blipFill>
                  <pic:spPr>
                    <a:xfrm>
                      <a:off x="0" y="0"/>
                      <a:ext cx="3333750" cy="838200"/>
                    </a:xfrm>
                    <a:prstGeom prst="rect">
                      <a:avLst/>
                    </a:prstGeom>
                  </pic:spPr>
                </pic:pic>
              </a:graphicData>
            </a:graphic>
          </wp:inline>
        </w:drawing>
      </w:r>
    </w:p>
    <w:p w:rsid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Pr>
          <w:rFonts w:ascii="Times New Roman" w:hAnsi="Times New Roman" w:cs="Times New Roman"/>
          <w:sz w:val="28"/>
          <w:szCs w:val="28"/>
          <w:lang w:val="kk-KZ"/>
        </w:rPr>
        <w:lastRenderedPageBreak/>
        <w:t xml:space="preserve">бұл жерде, </w:t>
      </w:r>
      <w:r w:rsidRPr="001D1521">
        <w:rPr>
          <w:rFonts w:ascii="Times New Roman" w:hAnsi="Times New Roman" w:cs="Times New Roman"/>
          <w:sz w:val="28"/>
          <w:szCs w:val="28"/>
        </w:rPr>
        <w:t>λ</w:t>
      </w:r>
      <w:r w:rsidRPr="001D1521">
        <w:rPr>
          <w:rFonts w:ascii="Times New Roman" w:hAnsi="Times New Roman" w:cs="Times New Roman"/>
          <w:color w:val="212121"/>
          <w:sz w:val="28"/>
          <w:szCs w:val="28"/>
          <w:shd w:val="clear" w:color="auto" w:fill="FFFFFF"/>
          <w:lang w:val="kk-KZ"/>
        </w:rPr>
        <w:t>Лагранж көбейткіштері</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sz w:val="28"/>
          <w:szCs w:val="28"/>
          <w:lang w:val="kk-KZ"/>
        </w:rPr>
        <w:br/>
      </w:r>
      <w:r w:rsidRPr="001D1521">
        <w:rPr>
          <w:rFonts w:ascii="Times New Roman" w:hAnsi="Times New Roman" w:cs="Times New Roman"/>
          <w:color w:val="212121"/>
          <w:sz w:val="28"/>
          <w:szCs w:val="28"/>
          <w:shd w:val="clear" w:color="auto" w:fill="FFFFFF"/>
          <w:lang w:val="kk-KZ"/>
        </w:rPr>
        <w:t>Содан кейін ішінара туындылар анықталады:</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Pr>
          <w:noProof/>
          <w:lang w:eastAsia="ru-RU"/>
        </w:rPr>
        <w:drawing>
          <wp:inline distT="0" distB="0" distL="0" distR="0">
            <wp:extent cx="2181225" cy="619125"/>
            <wp:effectExtent l="0" t="0" r="9525" b="9525"/>
            <wp:docPr id="240"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3"/>
                    <a:stretch>
                      <a:fillRect/>
                    </a:stretch>
                  </pic:blipFill>
                  <pic:spPr>
                    <a:xfrm>
                      <a:off x="0" y="0"/>
                      <a:ext cx="2181225" cy="619125"/>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Жартылай емес туындыларды нөлге теңестіріп, жүйені аламыз. Шешім қабылдау</w:t>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жүйе, L функциясының функциясында болатын нүктелер жинағын аламыз</w:t>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шеткі құндылықтарға ие. Айта кету керек, шарттар</w:t>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жүйе қажет, бірақ жеткіліксіз.</w:t>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Сондықтан, алынған әрбір шешім экстремум нүктесін анықтайды.</w:t>
      </w:r>
    </w:p>
    <w:p w:rsidR="009A69F2"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объективті функция.</w:t>
      </w:r>
    </w:p>
    <w:p w:rsidR="009A69F2" w:rsidRPr="001D1521" w:rsidRDefault="009A69F2" w:rsidP="009A69F2">
      <w:pPr>
        <w:pStyle w:val="a7"/>
        <w:spacing w:line="276" w:lineRule="auto"/>
        <w:ind w:left="-284"/>
        <w:jc w:val="both"/>
        <w:rPr>
          <w:rFonts w:ascii="Times New Roman" w:hAnsi="Times New Roman" w:cs="Times New Roman"/>
          <w:color w:val="212121"/>
          <w:sz w:val="28"/>
          <w:szCs w:val="28"/>
        </w:rPr>
      </w:pPr>
    </w:p>
    <w:p w:rsidR="009A69F2" w:rsidRPr="001D1521" w:rsidRDefault="009A69F2" w:rsidP="009A69F2">
      <w:pPr>
        <w:pStyle w:val="a7"/>
        <w:spacing w:line="276" w:lineRule="auto"/>
        <w:ind w:left="-284"/>
        <w:jc w:val="both"/>
        <w:rPr>
          <w:rFonts w:ascii="Times New Roman" w:hAnsi="Times New Roman" w:cs="Times New Roman"/>
          <w:color w:val="212121"/>
          <w:sz w:val="28"/>
          <w:szCs w:val="28"/>
        </w:rPr>
      </w:pPr>
      <w:r w:rsidRPr="00B86A9B">
        <w:rPr>
          <w:rFonts w:ascii="Times New Roman" w:hAnsi="Times New Roman" w:cs="Times New Roman"/>
          <w:b/>
          <w:color w:val="212121"/>
          <w:sz w:val="28"/>
          <w:szCs w:val="28"/>
          <w:lang w:val="kk-KZ"/>
        </w:rPr>
        <w:t>1-мысал.</w:t>
      </w:r>
      <w:r w:rsidRPr="001D1521">
        <w:rPr>
          <w:rFonts w:ascii="Times New Roman" w:hAnsi="Times New Roman" w:cs="Times New Roman"/>
          <w:color w:val="212121"/>
          <w:sz w:val="28"/>
          <w:szCs w:val="28"/>
          <w:lang w:val="kk-KZ"/>
        </w:rPr>
        <w:t xml:space="preserve"> Экстремум функциясын зерттеу</w:t>
      </w:r>
    </w:p>
    <w:p w:rsidR="009A69F2" w:rsidRPr="001D1521" w:rsidRDefault="009A69F2" w:rsidP="009A69F2">
      <w:pPr>
        <w:pStyle w:val="a7"/>
        <w:spacing w:line="276" w:lineRule="auto"/>
        <w:ind w:left="-284"/>
        <w:jc w:val="both"/>
        <w:rPr>
          <w:rFonts w:ascii="Times New Roman" w:hAnsi="Times New Roman" w:cs="Times New Roman"/>
          <w:sz w:val="28"/>
          <w:szCs w:val="28"/>
        </w:rPr>
      </w:pPr>
      <w:r>
        <w:rPr>
          <w:noProof/>
          <w:lang w:eastAsia="ru-RU"/>
        </w:rPr>
        <w:drawing>
          <wp:inline distT="0" distB="0" distL="0" distR="0">
            <wp:extent cx="1790700" cy="295275"/>
            <wp:effectExtent l="0" t="0" r="0" b="9525"/>
            <wp:docPr id="241"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4"/>
                    <a:stretch>
                      <a:fillRect/>
                    </a:stretch>
                  </pic:blipFill>
                  <pic:spPr>
                    <a:xfrm>
                      <a:off x="0" y="0"/>
                      <a:ext cx="1790700" cy="295275"/>
                    </a:xfrm>
                    <a:prstGeom prst="rect">
                      <a:avLst/>
                    </a:prstGeom>
                  </pic:spPr>
                </pic:pic>
              </a:graphicData>
            </a:graphic>
          </wp:inline>
        </w:drawing>
      </w:r>
    </w:p>
    <w:p w:rsidR="009A69F2" w:rsidRPr="00567756" w:rsidRDefault="009A69F2" w:rsidP="009A69F2">
      <w:pPr>
        <w:pStyle w:val="a7"/>
        <w:spacing w:line="276" w:lineRule="auto"/>
        <w:ind w:left="-284"/>
        <w:jc w:val="both"/>
        <w:rPr>
          <w:rFonts w:ascii="Times New Roman" w:hAnsi="Times New Roman" w:cs="Times New Roman"/>
          <w:i/>
          <w:color w:val="212121"/>
          <w:sz w:val="28"/>
          <w:szCs w:val="28"/>
          <w:lang w:val="kk-KZ"/>
        </w:rPr>
      </w:pPr>
      <w:r w:rsidRPr="00567756">
        <w:rPr>
          <w:rFonts w:ascii="Times New Roman" w:hAnsi="Times New Roman" w:cs="Times New Roman"/>
          <w:i/>
          <w:color w:val="212121"/>
          <w:sz w:val="28"/>
          <w:szCs w:val="28"/>
          <w:lang w:val="kk-KZ"/>
        </w:rPr>
        <w:t>Шешім.</w:t>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Тұрақты нүктелерді табыңыз. Бұл үшін біз ішінара туындыларды табамыз</w:t>
      </w:r>
    </w:p>
    <w:p w:rsidR="009A69F2" w:rsidRPr="001D1521" w:rsidRDefault="009A69F2" w:rsidP="009A69F2">
      <w:pPr>
        <w:pStyle w:val="a7"/>
        <w:spacing w:line="276" w:lineRule="auto"/>
        <w:ind w:left="-284"/>
        <w:jc w:val="both"/>
        <w:rPr>
          <w:rFonts w:ascii="Times New Roman" w:hAnsi="Times New Roman" w:cs="Times New Roman"/>
          <w:color w:val="212121"/>
          <w:sz w:val="28"/>
          <w:szCs w:val="28"/>
        </w:rPr>
      </w:pPr>
      <w:r w:rsidRPr="001D1521">
        <w:rPr>
          <w:rFonts w:ascii="Times New Roman" w:hAnsi="Times New Roman" w:cs="Times New Roman"/>
          <w:color w:val="212121"/>
          <w:sz w:val="28"/>
          <w:szCs w:val="28"/>
          <w:lang w:val="kk-KZ"/>
        </w:rPr>
        <w:t>бірінші тәртібі</w:t>
      </w:r>
    </w:p>
    <w:p w:rsidR="009A69F2" w:rsidRPr="001D1521" w:rsidRDefault="009A69F2" w:rsidP="009A69F2">
      <w:pPr>
        <w:pStyle w:val="a7"/>
        <w:spacing w:line="276" w:lineRule="auto"/>
        <w:ind w:left="-284"/>
        <w:jc w:val="both"/>
        <w:rPr>
          <w:rFonts w:ascii="Times New Roman" w:hAnsi="Times New Roman" w:cs="Times New Roman"/>
          <w:sz w:val="28"/>
          <w:szCs w:val="28"/>
        </w:rPr>
      </w:pPr>
      <w:r>
        <w:rPr>
          <w:noProof/>
          <w:lang w:eastAsia="ru-RU"/>
        </w:rPr>
        <w:drawing>
          <wp:inline distT="0" distB="0" distL="0" distR="0">
            <wp:extent cx="1009650" cy="1009650"/>
            <wp:effectExtent l="0" t="0" r="0" b="0"/>
            <wp:docPr id="242"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5"/>
                    <a:stretch>
                      <a:fillRect/>
                    </a:stretch>
                  </pic:blipFill>
                  <pic:spPr>
                    <a:xfrm>
                      <a:off x="0" y="0"/>
                      <a:ext cx="1009650" cy="1009650"/>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rPr>
      </w:pPr>
      <w:r w:rsidRPr="001D1521">
        <w:rPr>
          <w:rFonts w:ascii="Times New Roman" w:hAnsi="Times New Roman" w:cs="Times New Roman"/>
          <w:color w:val="212121"/>
          <w:sz w:val="28"/>
          <w:szCs w:val="28"/>
          <w:shd w:val="clear" w:color="auto" w:fill="FFFFFF"/>
        </w:rPr>
        <w:t>Олардынөлгетеңестіріп, жүйенішешіңіз</w:t>
      </w:r>
    </w:p>
    <w:p w:rsidR="009A69F2" w:rsidRP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Pr>
          <w:noProof/>
          <w:lang w:eastAsia="ru-RU"/>
        </w:rPr>
        <w:drawing>
          <wp:inline distT="0" distB="0" distL="0" distR="0">
            <wp:extent cx="2114550" cy="619125"/>
            <wp:effectExtent l="0" t="0" r="0" b="9525"/>
            <wp:docPr id="243"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6"/>
                    <a:stretch>
                      <a:fillRect/>
                    </a:stretch>
                  </pic:blipFill>
                  <pic:spPr>
                    <a:xfrm>
                      <a:off x="0" y="0"/>
                      <a:ext cx="2114550" cy="619125"/>
                    </a:xfrm>
                    <a:prstGeom prst="rect">
                      <a:avLst/>
                    </a:prstGeom>
                  </pic:spPr>
                </pic:pic>
              </a:graphicData>
            </a:graphic>
          </wp:inline>
        </w:drawing>
      </w:r>
      <w:r w:rsidRPr="001D1521">
        <w:rPr>
          <w:rFonts w:ascii="Times New Roman" w:hAnsi="Times New Roman" w:cs="Times New Roman"/>
          <w:color w:val="212121"/>
          <w:sz w:val="28"/>
          <w:szCs w:val="28"/>
          <w:lang w:val="kk-KZ"/>
        </w:rPr>
        <w:br/>
        <w:t>Бір стационарлық A нүктесін (1, 2) алды. Тексеріп көріңіз</w:t>
      </w:r>
    </w:p>
    <w:p w:rsidR="009A69F2"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шеткі нүкте.</w:t>
      </w:r>
    </w:p>
    <w:p w:rsidR="009A69F2" w:rsidRPr="00567756"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lastRenderedPageBreak/>
        <w:t>Екінші жартылай туындыларды табыңыз және Гесстің матрицасын құрастырыңыз.</w:t>
      </w:r>
      <w:r>
        <w:rPr>
          <w:noProof/>
          <w:lang w:eastAsia="ru-RU"/>
        </w:rPr>
        <w:drawing>
          <wp:inline distT="0" distB="0" distL="0" distR="0">
            <wp:extent cx="2286000" cy="2590800"/>
            <wp:effectExtent l="0" t="0" r="0" b="0"/>
            <wp:docPr id="244"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7"/>
                    <a:stretch>
                      <a:fillRect/>
                    </a:stretch>
                  </pic:blipFill>
                  <pic:spPr>
                    <a:xfrm>
                      <a:off x="0" y="0"/>
                      <a:ext cx="2286000" cy="2590800"/>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color w:val="212121"/>
          <w:sz w:val="28"/>
          <w:szCs w:val="28"/>
        </w:rPr>
      </w:pPr>
      <w:r w:rsidRPr="001D1521">
        <w:rPr>
          <w:rFonts w:ascii="Times New Roman" w:hAnsi="Times New Roman" w:cs="Times New Roman"/>
          <w:color w:val="212121"/>
          <w:sz w:val="28"/>
          <w:szCs w:val="28"/>
          <w:lang w:val="kk-KZ"/>
        </w:rPr>
        <w:t>Функцияда жергілікті максимум бар.</w:t>
      </w:r>
    </w:p>
    <w:p w:rsidR="009A69F2" w:rsidRPr="001D1521" w:rsidRDefault="009A69F2" w:rsidP="009A69F2">
      <w:pPr>
        <w:pStyle w:val="a7"/>
        <w:spacing w:line="276" w:lineRule="auto"/>
        <w:ind w:left="-284"/>
        <w:jc w:val="both"/>
        <w:rPr>
          <w:rFonts w:ascii="Times New Roman" w:hAnsi="Times New Roman" w:cs="Times New Roman"/>
          <w:sz w:val="28"/>
          <w:szCs w:val="28"/>
          <w:lang w:val="kk-KZ"/>
        </w:rPr>
      </w:pPr>
      <w:r>
        <w:rPr>
          <w:noProof/>
          <w:lang w:eastAsia="ru-RU"/>
        </w:rPr>
        <w:drawing>
          <wp:inline distT="0" distB="0" distL="0" distR="0">
            <wp:extent cx="1504950" cy="304800"/>
            <wp:effectExtent l="0" t="0" r="0" b="0"/>
            <wp:docPr id="245"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8"/>
                    <a:stretch>
                      <a:fillRect/>
                    </a:stretch>
                  </pic:blipFill>
                  <pic:spPr>
                    <a:xfrm>
                      <a:off x="0" y="0"/>
                      <a:ext cx="1504950" cy="304800"/>
                    </a:xfrm>
                    <a:prstGeom prst="rect">
                      <a:avLst/>
                    </a:prstGeom>
                  </pic:spPr>
                </pic:pic>
              </a:graphicData>
            </a:graphic>
          </wp:inline>
        </w:drawing>
      </w:r>
    </w:p>
    <w:p w:rsidR="009A69F2" w:rsidRP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9A69F2">
        <w:rPr>
          <w:rFonts w:ascii="Times New Roman" w:hAnsi="Times New Roman" w:cs="Times New Roman"/>
          <w:sz w:val="28"/>
          <w:szCs w:val="28"/>
          <w:lang w:val="kk-KZ"/>
        </w:rPr>
        <w:br/>
      </w:r>
      <w:r w:rsidRPr="009A69F2">
        <w:rPr>
          <w:rFonts w:ascii="Times New Roman" w:hAnsi="Times New Roman" w:cs="Times New Roman"/>
          <w:b/>
          <w:color w:val="212121"/>
          <w:sz w:val="28"/>
          <w:szCs w:val="28"/>
          <w:shd w:val="clear" w:color="auto" w:fill="FFFFFF"/>
          <w:lang w:val="kk-KZ"/>
        </w:rPr>
        <w:t>Мысал 2.</w:t>
      </w:r>
      <w:r w:rsidRPr="009A69F2">
        <w:rPr>
          <w:rFonts w:ascii="Times New Roman" w:hAnsi="Times New Roman" w:cs="Times New Roman"/>
          <w:color w:val="212121"/>
          <w:sz w:val="28"/>
          <w:szCs w:val="28"/>
          <w:shd w:val="clear" w:color="auto" w:fill="FFFFFF"/>
          <w:lang w:val="kk-KZ"/>
        </w:rPr>
        <w:t xml:space="preserve">Функцияның экстремумынтабыңыз, </w:t>
      </w:r>
      <w:r>
        <w:rPr>
          <w:noProof/>
          <w:lang w:eastAsia="ru-RU"/>
        </w:rPr>
        <w:drawing>
          <wp:inline distT="0" distB="0" distL="0" distR="0">
            <wp:extent cx="866775" cy="285750"/>
            <wp:effectExtent l="0" t="0" r="9525" b="0"/>
            <wp:docPr id="246"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9"/>
                    <a:stretch>
                      <a:fillRect/>
                    </a:stretch>
                  </pic:blipFill>
                  <pic:spPr>
                    <a:xfrm>
                      <a:off x="0" y="0"/>
                      <a:ext cx="866775" cy="285750"/>
                    </a:xfrm>
                    <a:prstGeom prst="rect">
                      <a:avLst/>
                    </a:prstGeom>
                  </pic:spPr>
                </pic:pic>
              </a:graphicData>
            </a:graphic>
          </wp:inline>
        </w:drawing>
      </w:r>
      <w:r w:rsidRPr="009A69F2">
        <w:rPr>
          <w:rFonts w:ascii="Times New Roman" w:hAnsi="Times New Roman" w:cs="Times New Roman"/>
          <w:color w:val="212121"/>
          <w:sz w:val="28"/>
          <w:szCs w:val="28"/>
          <w:shd w:val="clear" w:color="auto" w:fill="FFFFFF"/>
          <w:lang w:val="kk-KZ"/>
        </w:rPr>
        <w:t xml:space="preserve"> , </w:t>
      </w:r>
      <w:r>
        <w:rPr>
          <w:noProof/>
          <w:lang w:eastAsia="ru-RU"/>
        </w:rPr>
        <w:drawing>
          <wp:inline distT="0" distB="0" distL="0" distR="0">
            <wp:extent cx="971550" cy="314325"/>
            <wp:effectExtent l="0" t="0" r="0" b="9525"/>
            <wp:docPr id="247"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0"/>
                    <a:stretch>
                      <a:fillRect/>
                    </a:stretch>
                  </pic:blipFill>
                  <pic:spPr>
                    <a:xfrm>
                      <a:off x="0" y="0"/>
                      <a:ext cx="971550" cy="314325"/>
                    </a:xfrm>
                    <a:prstGeom prst="rect">
                      <a:avLst/>
                    </a:prstGeom>
                  </pic:spPr>
                </pic:pic>
              </a:graphicData>
            </a:graphic>
          </wp:inline>
        </w:drawing>
      </w:r>
      <w:r w:rsidRPr="009A69F2">
        <w:rPr>
          <w:rFonts w:ascii="Times New Roman" w:hAnsi="Times New Roman" w:cs="Times New Roman"/>
          <w:sz w:val="28"/>
          <w:szCs w:val="28"/>
          <w:lang w:val="kk-KZ"/>
        </w:rPr>
        <w:br/>
      </w:r>
      <w:r w:rsidRPr="009A69F2">
        <w:rPr>
          <w:rFonts w:ascii="Times New Roman" w:hAnsi="Times New Roman" w:cs="Times New Roman"/>
          <w:color w:val="212121"/>
          <w:sz w:val="28"/>
          <w:szCs w:val="28"/>
          <w:shd w:val="clear" w:color="auto" w:fill="FFFFFF"/>
          <w:lang w:val="kk-KZ"/>
        </w:rPr>
        <w:t>ескереотырып</w:t>
      </w:r>
    </w:p>
    <w:p w:rsidR="009A69F2" w:rsidRP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sidRPr="00567756">
        <w:rPr>
          <w:rFonts w:ascii="Times New Roman" w:hAnsi="Times New Roman" w:cs="Times New Roman"/>
          <w:i/>
          <w:color w:val="212121"/>
          <w:sz w:val="28"/>
          <w:szCs w:val="28"/>
          <w:lang w:val="kk-KZ"/>
        </w:rPr>
        <w:t>Шешім.</w:t>
      </w:r>
      <w:r w:rsidRPr="001D1521">
        <w:rPr>
          <w:rFonts w:ascii="Times New Roman" w:hAnsi="Times New Roman" w:cs="Times New Roman"/>
          <w:color w:val="212121"/>
          <w:sz w:val="28"/>
          <w:szCs w:val="28"/>
          <w:lang w:val="kk-KZ"/>
        </w:rPr>
        <w:t xml:space="preserve"> Назар аударыңыз, функциялар z және   </w:t>
      </w:r>
      <w:r>
        <w:rPr>
          <w:noProof/>
          <w:lang w:eastAsia="ru-RU"/>
        </w:rPr>
        <w:drawing>
          <wp:inline distT="0" distB="0" distL="0" distR="0">
            <wp:extent cx="1504950" cy="361950"/>
            <wp:effectExtent l="0" t="0" r="0" b="0"/>
            <wp:docPr id="248"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1"/>
                    <a:stretch>
                      <a:fillRect/>
                    </a:stretch>
                  </pic:blipFill>
                  <pic:spPr>
                    <a:xfrm>
                      <a:off x="0" y="0"/>
                      <a:ext cx="1504950" cy="361950"/>
                    </a:xfrm>
                    <a:prstGeom prst="rect">
                      <a:avLst/>
                    </a:prstGeom>
                  </pic:spPr>
                </pic:pic>
              </a:graphicData>
            </a:graphic>
          </wp:inline>
        </w:drawing>
      </w:r>
      <w:r w:rsidRPr="001D1521">
        <w:rPr>
          <w:rFonts w:ascii="Times New Roman" w:hAnsi="Times New Roman" w:cs="Times New Roman"/>
          <w:color w:val="212121"/>
          <w:sz w:val="28"/>
          <w:szCs w:val="28"/>
          <w:lang w:val="kk-KZ"/>
        </w:rPr>
        <w:t xml:space="preserve">  үздіксіз және бар үздіксіз ішінара туындылар.</w:t>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Lagrange функциясын жасаймыз:</w:t>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Pr>
          <w:noProof/>
          <w:lang w:eastAsia="ru-RU"/>
        </w:rPr>
        <w:drawing>
          <wp:inline distT="0" distB="0" distL="0" distR="0">
            <wp:extent cx="2619375" cy="647700"/>
            <wp:effectExtent l="0" t="0" r="9525" b="0"/>
            <wp:docPr id="249"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2"/>
                    <a:stretch>
                      <a:fillRect/>
                    </a:stretch>
                  </pic:blipFill>
                  <pic:spPr>
                    <a:xfrm>
                      <a:off x="0" y="0"/>
                      <a:ext cx="2619375" cy="647700"/>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Жекке тойындыларды табың мен жоқ соқты нлег ілестіріңіз.</w:t>
      </w:r>
    </w:p>
    <w:p w:rsidR="009A69F2" w:rsidRDefault="009A69F2" w:rsidP="009A69F2">
      <w:pPr>
        <w:pStyle w:val="a7"/>
        <w:spacing w:line="276" w:lineRule="auto"/>
        <w:ind w:left="-284"/>
        <w:jc w:val="both"/>
        <w:rPr>
          <w:rFonts w:ascii="Times New Roman" w:hAnsi="Times New Roman" w:cs="Times New Roman"/>
          <w:color w:val="212121"/>
          <w:sz w:val="28"/>
          <w:szCs w:val="28"/>
          <w:lang w:val="kk-KZ"/>
        </w:rPr>
      </w:pPr>
      <w:r>
        <w:rPr>
          <w:noProof/>
          <w:lang w:eastAsia="ru-RU"/>
        </w:rPr>
        <w:drawing>
          <wp:inline distT="0" distB="0" distL="0" distR="0">
            <wp:extent cx="3848100" cy="1295400"/>
            <wp:effectExtent l="0" t="0" r="0" b="0"/>
            <wp:docPr id="250"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3"/>
                    <a:stretch>
                      <a:fillRect/>
                    </a:stretch>
                  </pic:blipFill>
                  <pic:spPr>
                    <a:xfrm>
                      <a:off x="0" y="0"/>
                      <a:ext cx="3848100" cy="1295400"/>
                    </a:xfrm>
                    <a:prstGeom prst="rect">
                      <a:avLst/>
                    </a:prstGeom>
                  </pic:spPr>
                </pic:pic>
              </a:graphicData>
            </a:graphic>
          </wp:inline>
        </w:drawing>
      </w:r>
    </w:p>
    <w:p w:rsidR="009A69F2" w:rsidRDefault="009A69F2" w:rsidP="009A69F2">
      <w:pPr>
        <w:pStyle w:val="a7"/>
        <w:spacing w:line="276" w:lineRule="auto"/>
        <w:ind w:left="-284"/>
        <w:jc w:val="both"/>
        <w:rPr>
          <w:rFonts w:ascii="Times New Roman" w:hAnsi="Times New Roman" w:cs="Times New Roman"/>
          <w:color w:val="212121"/>
          <w:sz w:val="28"/>
          <w:szCs w:val="28"/>
          <w:lang w:val="kk-KZ"/>
        </w:rPr>
      </w:pPr>
      <w:r>
        <w:rPr>
          <w:noProof/>
          <w:lang w:eastAsia="ru-RU"/>
        </w:rPr>
        <w:drawing>
          <wp:inline distT="0" distB="0" distL="0" distR="0">
            <wp:extent cx="1409700" cy="476250"/>
            <wp:effectExtent l="0" t="0" r="0" b="0"/>
            <wp:docPr id="251"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4"/>
                    <a:stretch>
                      <a:fillRect/>
                    </a:stretch>
                  </pic:blipFill>
                  <pic:spPr>
                    <a:xfrm>
                      <a:off x="0" y="0"/>
                      <a:ext cx="1409700" cy="476250"/>
                    </a:xfrm>
                    <a:prstGeom prst="rect">
                      <a:avLst/>
                    </a:prstGeom>
                  </pic:spPr>
                </pic:pic>
              </a:graphicData>
            </a:graphic>
          </wp:inline>
        </w:drawing>
      </w:r>
    </w:p>
    <w:p w:rsidR="009A69F2" w:rsidRDefault="009A69F2" w:rsidP="009A69F2">
      <w:pPr>
        <w:pStyle w:val="a7"/>
        <w:spacing w:line="276" w:lineRule="auto"/>
        <w:ind w:left="-284"/>
        <w:jc w:val="both"/>
        <w:rPr>
          <w:rFonts w:ascii="Times New Roman" w:hAnsi="Times New Roman" w:cs="Times New Roman"/>
          <w:color w:val="212121"/>
          <w:sz w:val="28"/>
          <w:szCs w:val="28"/>
          <w:lang w:val="kk-KZ"/>
        </w:rPr>
      </w:pPr>
    </w:p>
    <w:p w:rsidR="009A69F2" w:rsidRDefault="009A69F2" w:rsidP="009A69F2">
      <w:pPr>
        <w:pStyle w:val="a7"/>
        <w:spacing w:line="276" w:lineRule="auto"/>
        <w:ind w:left="-284"/>
        <w:jc w:val="both"/>
        <w:rPr>
          <w:rFonts w:ascii="Times New Roman" w:hAnsi="Times New Roman" w:cs="Times New Roman"/>
          <w:color w:val="212121"/>
          <w:sz w:val="28"/>
          <w:szCs w:val="28"/>
          <w:lang w:val="kk-KZ"/>
        </w:rPr>
      </w:pP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p>
    <w:p w:rsidR="009A69F2" w:rsidRPr="001D1521" w:rsidRDefault="009A69F2" w:rsidP="009A69F2">
      <w:pPr>
        <w:pStyle w:val="a7"/>
        <w:spacing w:line="276" w:lineRule="auto"/>
        <w:ind w:left="-284"/>
        <w:jc w:val="both"/>
        <w:rPr>
          <w:rFonts w:ascii="Times New Roman" w:hAnsi="Times New Roman" w:cs="Times New Roman"/>
          <w:color w:val="212121"/>
          <w:sz w:val="28"/>
          <w:szCs w:val="28"/>
        </w:rPr>
      </w:pPr>
      <w:r w:rsidRPr="001D1521">
        <w:rPr>
          <w:rFonts w:ascii="Times New Roman" w:hAnsi="Times New Roman" w:cs="Times New Roman"/>
          <w:color w:val="212121"/>
          <w:sz w:val="28"/>
          <w:szCs w:val="28"/>
          <w:lang w:val="kk-KZ"/>
        </w:rPr>
        <w:lastRenderedPageBreak/>
        <w:t>Біз екі стационарлық пунктке ие болдық:</w:t>
      </w:r>
    </w:p>
    <w:p w:rsidR="009A69F2" w:rsidRPr="001D1521" w:rsidRDefault="009A69F2" w:rsidP="009A69F2">
      <w:pPr>
        <w:pStyle w:val="a7"/>
        <w:spacing w:line="276" w:lineRule="auto"/>
        <w:ind w:left="-284"/>
        <w:jc w:val="both"/>
        <w:rPr>
          <w:rFonts w:ascii="Times New Roman" w:hAnsi="Times New Roman" w:cs="Times New Roman"/>
          <w:sz w:val="28"/>
          <w:szCs w:val="28"/>
        </w:rPr>
      </w:pPr>
      <w:r>
        <w:rPr>
          <w:noProof/>
          <w:lang w:eastAsia="ru-RU"/>
        </w:rPr>
        <w:drawing>
          <wp:inline distT="0" distB="0" distL="0" distR="0">
            <wp:extent cx="1943100" cy="819150"/>
            <wp:effectExtent l="0" t="0" r="0" b="0"/>
            <wp:docPr id="252"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5"/>
                    <a:stretch>
                      <a:fillRect/>
                    </a:stretch>
                  </pic:blipFill>
                  <pic:spPr>
                    <a:xfrm>
                      <a:off x="0" y="0"/>
                      <a:ext cx="1943100" cy="819150"/>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sz w:val="28"/>
          <w:szCs w:val="28"/>
        </w:rPr>
      </w:pP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rPr>
      </w:pPr>
      <w:r w:rsidRPr="001D1521">
        <w:rPr>
          <w:rFonts w:ascii="Times New Roman" w:hAnsi="Times New Roman" w:cs="Times New Roman"/>
          <w:sz w:val="28"/>
          <w:szCs w:val="28"/>
        </w:rPr>
        <w:br/>
      </w:r>
      <w:r w:rsidRPr="001D1521">
        <w:rPr>
          <w:rFonts w:ascii="Times New Roman" w:hAnsi="Times New Roman" w:cs="Times New Roman"/>
          <w:color w:val="212121"/>
          <w:sz w:val="28"/>
          <w:szCs w:val="28"/>
          <w:shd w:val="clear" w:color="auto" w:fill="FFFFFF"/>
        </w:rPr>
        <w:t>Нысаналардыңсипатынескереотырып, олардыңбағыттары (2) φ x x (эллипс) функциясы (,) 1-ң z функциясыминималдымәнді, еңүлкенмәндеқабылдайды.</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rPr>
      </w:pPr>
      <w:r>
        <w:rPr>
          <w:noProof/>
          <w:lang w:eastAsia="ru-RU"/>
        </w:rPr>
        <w:drawing>
          <wp:inline distT="0" distB="0" distL="0" distR="0">
            <wp:extent cx="2066925" cy="2038350"/>
            <wp:effectExtent l="0" t="0" r="9525" b="0"/>
            <wp:docPr id="253"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6"/>
                    <a:stretch>
                      <a:fillRect/>
                    </a:stretch>
                  </pic:blipFill>
                  <pic:spPr>
                    <a:xfrm>
                      <a:off x="0" y="0"/>
                      <a:ext cx="2066925" cy="2038350"/>
                    </a:xfrm>
                    <a:prstGeom prst="rect">
                      <a:avLst/>
                    </a:prstGeom>
                  </pic:spPr>
                </pic:pic>
              </a:graphicData>
            </a:graphic>
          </wp:inline>
        </w:drawing>
      </w:r>
    </w:p>
    <w:p w:rsidR="009A69F2" w:rsidRPr="001D1521" w:rsidRDefault="009A69F2" w:rsidP="009A69F2">
      <w:pPr>
        <w:pStyle w:val="a7"/>
        <w:spacing w:line="276" w:lineRule="auto"/>
        <w:jc w:val="both"/>
        <w:rPr>
          <w:rFonts w:ascii="Times New Roman" w:hAnsi="Times New Roman" w:cs="Times New Roman"/>
          <w:color w:val="212121"/>
          <w:sz w:val="28"/>
          <w:szCs w:val="28"/>
          <w:shd w:val="clear" w:color="auto" w:fill="FFFFFF"/>
        </w:rPr>
      </w:pPr>
    </w:p>
    <w:p w:rsidR="009A69F2" w:rsidRPr="001D1521" w:rsidRDefault="009A69F2" w:rsidP="009A69F2">
      <w:pPr>
        <w:pStyle w:val="a7"/>
        <w:spacing w:line="276" w:lineRule="auto"/>
        <w:ind w:left="-284"/>
        <w:jc w:val="both"/>
        <w:rPr>
          <w:rFonts w:ascii="Times New Roman" w:hAnsi="Times New Roman" w:cs="Times New Roman"/>
          <w:sz w:val="28"/>
          <w:szCs w:val="28"/>
        </w:rPr>
      </w:pPr>
      <w:r w:rsidRPr="001D1521">
        <w:rPr>
          <w:rFonts w:ascii="Times New Roman" w:hAnsi="Times New Roman" w:cs="Times New Roman"/>
          <w:color w:val="212121"/>
          <w:sz w:val="28"/>
          <w:szCs w:val="28"/>
          <w:lang w:val="kk-KZ"/>
        </w:rPr>
        <w:t xml:space="preserve">Детерминант жасайық </w:t>
      </w:r>
      <w:r w:rsidRPr="001D1521">
        <w:rPr>
          <w:rFonts w:ascii="Times New Roman" w:hAnsi="Times New Roman" w:cs="Times New Roman"/>
          <w:sz w:val="28"/>
          <w:szCs w:val="28"/>
        </w:rPr>
        <w:t>∆ = B</w:t>
      </w:r>
      <w:r w:rsidRPr="001D1521">
        <w:rPr>
          <w:rFonts w:ascii="Times New Roman" w:hAnsi="Times New Roman" w:cs="Times New Roman"/>
          <w:sz w:val="28"/>
          <w:szCs w:val="28"/>
          <w:vertAlign w:val="superscript"/>
        </w:rPr>
        <w:t>2</w:t>
      </w:r>
      <w:r w:rsidRPr="001D1521">
        <w:rPr>
          <w:rFonts w:ascii="Times New Roman" w:hAnsi="Times New Roman" w:cs="Times New Roman"/>
          <w:sz w:val="28"/>
          <w:szCs w:val="28"/>
        </w:rPr>
        <w:t xml:space="preserve"> – AC</w:t>
      </w:r>
    </w:p>
    <w:p w:rsidR="009A69F2" w:rsidRPr="001D1521" w:rsidRDefault="009A69F2" w:rsidP="009A69F2">
      <w:pPr>
        <w:pStyle w:val="a7"/>
        <w:spacing w:line="276" w:lineRule="auto"/>
        <w:ind w:left="-284"/>
        <w:jc w:val="both"/>
        <w:rPr>
          <w:rFonts w:ascii="Times New Roman" w:hAnsi="Times New Roman" w:cs="Times New Roman"/>
          <w:sz w:val="28"/>
          <w:szCs w:val="28"/>
        </w:rPr>
      </w:pPr>
      <w:r>
        <w:rPr>
          <w:noProof/>
          <w:lang w:eastAsia="ru-RU"/>
        </w:rPr>
        <w:drawing>
          <wp:inline distT="0" distB="0" distL="0" distR="0">
            <wp:extent cx="2657475" cy="685800"/>
            <wp:effectExtent l="0" t="0" r="9525" b="0"/>
            <wp:docPr id="25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2657475" cy="685800"/>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sz w:val="28"/>
          <w:szCs w:val="28"/>
        </w:rPr>
      </w:pPr>
      <w:r w:rsidRPr="001D1521">
        <w:rPr>
          <w:rFonts w:ascii="Times New Roman" w:hAnsi="Times New Roman" w:cs="Times New Roman"/>
          <w:color w:val="212121"/>
          <w:sz w:val="28"/>
          <w:szCs w:val="28"/>
          <w:lang w:val="kk-KZ"/>
        </w:rPr>
        <w:t xml:space="preserve">А нүктесінде детерминантты есептеңіз, яғни мәндерді алмастырамыз </w:t>
      </w:r>
      <w:r w:rsidRPr="001D1521">
        <w:rPr>
          <w:rFonts w:ascii="Times New Roman" w:hAnsi="Times New Roman" w:cs="Times New Roman"/>
          <w:sz w:val="28"/>
          <w:szCs w:val="28"/>
        </w:rPr>
        <w:t>λ</w:t>
      </w:r>
      <w:r w:rsidRPr="001D1521">
        <w:rPr>
          <w:rFonts w:ascii="Times New Roman" w:hAnsi="Times New Roman" w:cs="Times New Roman"/>
          <w:sz w:val="28"/>
          <w:szCs w:val="28"/>
          <w:vertAlign w:val="subscript"/>
          <w:lang w:val="en-US"/>
        </w:rPr>
        <w:t>I</w:t>
      </w:r>
      <w:r w:rsidRPr="001D1521">
        <w:rPr>
          <w:rFonts w:ascii="Times New Roman" w:hAnsi="Times New Roman" w:cs="Times New Roman"/>
          <w:sz w:val="28"/>
          <w:szCs w:val="28"/>
        </w:rPr>
        <w:t>=1/2</w:t>
      </w:r>
    </w:p>
    <w:p w:rsidR="009A69F2" w:rsidRPr="001D1521" w:rsidRDefault="009A69F2" w:rsidP="009A69F2">
      <w:pPr>
        <w:pStyle w:val="a7"/>
        <w:spacing w:line="276" w:lineRule="auto"/>
        <w:ind w:left="-284"/>
        <w:jc w:val="both"/>
        <w:rPr>
          <w:rFonts w:ascii="Times New Roman" w:hAnsi="Times New Roman" w:cs="Times New Roman"/>
          <w:sz w:val="28"/>
          <w:szCs w:val="28"/>
        </w:rPr>
      </w:pPr>
      <w:r>
        <w:rPr>
          <w:noProof/>
          <w:lang w:eastAsia="ru-RU"/>
        </w:rPr>
        <w:drawing>
          <wp:inline distT="0" distB="0" distL="0" distR="0">
            <wp:extent cx="3952875" cy="1323975"/>
            <wp:effectExtent l="0" t="0" r="9525" b="9525"/>
            <wp:docPr id="25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3952875" cy="1323975"/>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sz w:val="28"/>
          <w:szCs w:val="28"/>
        </w:rPr>
      </w:pP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rPr>
      </w:pPr>
      <w:r>
        <w:rPr>
          <w:noProof/>
          <w:lang w:eastAsia="ru-RU"/>
        </w:rPr>
        <w:drawing>
          <wp:inline distT="0" distB="0" distL="0" distR="0">
            <wp:extent cx="1295400" cy="466725"/>
            <wp:effectExtent l="0" t="0" r="0" b="9525"/>
            <wp:docPr id="25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295400" cy="466725"/>
                    </a:xfrm>
                    <a:prstGeom prst="rect">
                      <a:avLst/>
                    </a:prstGeom>
                  </pic:spPr>
                </pic:pic>
              </a:graphicData>
            </a:graphic>
          </wp:inline>
        </w:drawing>
      </w:r>
      <w:r w:rsidRPr="001D1521">
        <w:rPr>
          <w:rFonts w:ascii="Times New Roman" w:hAnsi="Times New Roman" w:cs="Times New Roman"/>
          <w:sz w:val="28"/>
          <w:szCs w:val="28"/>
        </w:rPr>
        <w:br/>
      </w:r>
      <w:r w:rsidRPr="001D1521">
        <w:rPr>
          <w:rFonts w:ascii="Times New Roman" w:hAnsi="Times New Roman" w:cs="Times New Roman"/>
          <w:color w:val="212121"/>
          <w:sz w:val="28"/>
          <w:szCs w:val="28"/>
          <w:shd w:val="clear" w:color="auto" w:fill="FFFFFF"/>
        </w:rPr>
        <w:t>Демек, осы сәттежергілікті минимум.</w:t>
      </w:r>
    </w:p>
    <w:p w:rsidR="009A69F2" w:rsidRPr="001D1521" w:rsidRDefault="009A69F2" w:rsidP="009A69F2">
      <w:pPr>
        <w:pStyle w:val="a7"/>
        <w:spacing w:line="276" w:lineRule="auto"/>
        <w:ind w:left="-284"/>
        <w:jc w:val="both"/>
        <w:rPr>
          <w:rFonts w:ascii="Times New Roman" w:hAnsi="Times New Roman" w:cs="Times New Roman"/>
          <w:strike/>
          <w:sz w:val="28"/>
          <w:szCs w:val="28"/>
        </w:rPr>
      </w:pPr>
      <w:r>
        <w:rPr>
          <w:noProof/>
          <w:lang w:eastAsia="ru-RU"/>
        </w:rPr>
        <w:drawing>
          <wp:inline distT="0" distB="0" distL="0" distR="0">
            <wp:extent cx="1990725" cy="904875"/>
            <wp:effectExtent l="0" t="0" r="9525" b="9525"/>
            <wp:docPr id="25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1990725" cy="904875"/>
                    </a:xfrm>
                    <a:prstGeom prst="rect">
                      <a:avLst/>
                    </a:prstGeom>
                  </pic:spPr>
                </pic:pic>
              </a:graphicData>
            </a:graphic>
          </wp:inline>
        </w:drawing>
      </w:r>
    </w:p>
    <w:p w:rsidR="009A69F2" w:rsidRDefault="009A69F2" w:rsidP="009A69F2">
      <w:pPr>
        <w:pStyle w:val="a7"/>
        <w:spacing w:line="276" w:lineRule="auto"/>
        <w:ind w:left="-284"/>
        <w:jc w:val="both"/>
        <w:rPr>
          <w:rFonts w:ascii="Times New Roman" w:hAnsi="Times New Roman" w:cs="Times New Roman"/>
          <w:color w:val="212121"/>
          <w:sz w:val="28"/>
          <w:shd w:val="clear" w:color="auto" w:fill="FFFFFF"/>
        </w:rPr>
      </w:pPr>
      <w:r>
        <w:lastRenderedPageBreak/>
        <w:br/>
      </w:r>
      <w:r w:rsidRPr="001D1521">
        <w:rPr>
          <w:rFonts w:ascii="Times New Roman" w:hAnsi="Times New Roman" w:cs="Times New Roman"/>
          <w:color w:val="212121"/>
          <w:sz w:val="28"/>
          <w:shd w:val="clear" w:color="auto" w:fill="FFFFFF"/>
        </w:rPr>
        <w:t>Нысаналардыңсипатынескереотырып, олардыңбағыттары (2) φ x x (эллипс) функциясы (,) 1-ң z функциясыминималдымәнді, еңүлкенмәндеқабылдайды.</w:t>
      </w:r>
    </w:p>
    <w:p w:rsidR="009A69F2" w:rsidRDefault="009A69F2" w:rsidP="009A69F2">
      <w:pPr>
        <w:pStyle w:val="a7"/>
        <w:spacing w:line="276" w:lineRule="auto"/>
        <w:ind w:left="-284"/>
        <w:jc w:val="both"/>
        <w:rPr>
          <w:rFonts w:ascii="Times New Roman" w:hAnsi="Times New Roman" w:cs="Times New Roman"/>
          <w:color w:val="212121"/>
          <w:sz w:val="28"/>
          <w:szCs w:val="28"/>
        </w:rPr>
      </w:pPr>
      <w:r>
        <w:rPr>
          <w:noProof/>
          <w:lang w:eastAsia="ru-RU"/>
        </w:rPr>
        <w:drawing>
          <wp:inline distT="0" distB="0" distL="0" distR="0">
            <wp:extent cx="1971675" cy="1990725"/>
            <wp:effectExtent l="0" t="0" r="9525" b="9525"/>
            <wp:docPr id="25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1971675" cy="1990725"/>
                    </a:xfrm>
                    <a:prstGeom prst="rect">
                      <a:avLst/>
                    </a:prstGeom>
                  </pic:spPr>
                </pic:pic>
              </a:graphicData>
            </a:graphic>
          </wp:inline>
        </w:drawing>
      </w:r>
    </w:p>
    <w:p w:rsidR="009A69F2" w:rsidRDefault="009A69F2" w:rsidP="009A69F2">
      <w:pPr>
        <w:pStyle w:val="a7"/>
        <w:spacing w:line="276" w:lineRule="auto"/>
        <w:jc w:val="both"/>
        <w:rPr>
          <w:rFonts w:ascii="Times New Roman" w:hAnsi="Times New Roman" w:cs="Times New Roman"/>
          <w:color w:val="212121"/>
          <w:sz w:val="28"/>
          <w:szCs w:val="28"/>
        </w:rPr>
      </w:pPr>
    </w:p>
    <w:p w:rsidR="009A69F2" w:rsidRDefault="009A69F2" w:rsidP="009A69F2">
      <w:pPr>
        <w:pStyle w:val="a7"/>
        <w:spacing w:line="276" w:lineRule="auto"/>
        <w:ind w:left="-567"/>
        <w:jc w:val="both"/>
        <w:rPr>
          <w:rFonts w:ascii="Times New Roman" w:hAnsi="Times New Roman" w:cs="Times New Roman"/>
          <w:sz w:val="28"/>
          <w:lang w:val="kk-KZ"/>
        </w:rPr>
      </w:pPr>
      <w:r w:rsidRPr="001D1521">
        <w:rPr>
          <w:rFonts w:ascii="Times New Roman" w:hAnsi="Times New Roman" w:cs="Times New Roman"/>
          <w:sz w:val="28"/>
          <w:lang w:val="kk-KZ"/>
        </w:rPr>
        <w:t>Детерминант жасайық</w:t>
      </w:r>
      <w:r>
        <w:rPr>
          <w:noProof/>
          <w:lang w:eastAsia="ru-RU"/>
        </w:rPr>
        <w:drawing>
          <wp:inline distT="0" distB="0" distL="0" distR="0">
            <wp:extent cx="962025" cy="323850"/>
            <wp:effectExtent l="0" t="0" r="9525" b="0"/>
            <wp:docPr id="25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962025" cy="323850"/>
                    </a:xfrm>
                    <a:prstGeom prst="rect">
                      <a:avLst/>
                    </a:prstGeom>
                  </pic:spPr>
                </pic:pic>
              </a:graphicData>
            </a:graphic>
          </wp:inline>
        </w:drawing>
      </w:r>
    </w:p>
    <w:p w:rsidR="009A69F2" w:rsidRPr="001D1521" w:rsidRDefault="009A69F2" w:rsidP="009A69F2">
      <w:pPr>
        <w:pStyle w:val="a7"/>
        <w:spacing w:line="276" w:lineRule="auto"/>
        <w:ind w:left="-567"/>
        <w:jc w:val="both"/>
        <w:rPr>
          <w:rFonts w:ascii="Times New Roman" w:hAnsi="Times New Roman" w:cs="Times New Roman"/>
          <w:sz w:val="28"/>
        </w:rPr>
      </w:pPr>
    </w:p>
    <w:p w:rsidR="009A69F2" w:rsidRPr="001D1521" w:rsidRDefault="009A69F2" w:rsidP="009A69F2">
      <w:pPr>
        <w:pStyle w:val="a7"/>
        <w:spacing w:line="276" w:lineRule="auto"/>
        <w:ind w:left="-284"/>
        <w:jc w:val="both"/>
        <w:rPr>
          <w:rFonts w:ascii="Times New Roman" w:hAnsi="Times New Roman" w:cs="Times New Roman"/>
          <w:sz w:val="28"/>
          <w:szCs w:val="28"/>
        </w:rPr>
      </w:pPr>
      <w:r>
        <w:rPr>
          <w:rFonts w:ascii="Times New Roman" w:hAnsi="Times New Roman" w:cs="Times New Roman"/>
          <w:color w:val="212121"/>
          <w:sz w:val="28"/>
          <w:szCs w:val="28"/>
          <w:lang w:val="kk-KZ"/>
        </w:rPr>
        <w:t>А</w:t>
      </w:r>
      <w:r w:rsidRPr="001D1521">
        <w:rPr>
          <w:rFonts w:ascii="Times New Roman" w:hAnsi="Times New Roman" w:cs="Times New Roman"/>
          <w:color w:val="212121"/>
          <w:sz w:val="28"/>
          <w:szCs w:val="28"/>
          <w:lang w:val="kk-KZ"/>
        </w:rPr>
        <w:t xml:space="preserve"> нүктесіндегі детерминантты есептеңіз, яғни мәндерді алмастырамыз </w:t>
      </w:r>
      <w:r w:rsidRPr="001D1521">
        <w:rPr>
          <w:rFonts w:ascii="Times New Roman" w:hAnsi="Times New Roman" w:cs="Times New Roman"/>
          <w:sz w:val="28"/>
          <w:szCs w:val="28"/>
        </w:rPr>
        <w:t>λ</w:t>
      </w:r>
      <w:r w:rsidRPr="001D1521">
        <w:rPr>
          <w:rFonts w:ascii="Times New Roman" w:hAnsi="Times New Roman" w:cs="Times New Roman"/>
          <w:sz w:val="28"/>
          <w:szCs w:val="28"/>
          <w:vertAlign w:val="subscript"/>
          <w:lang w:val="en-US"/>
        </w:rPr>
        <w:t>I</w:t>
      </w:r>
      <w:r w:rsidRPr="001D1521">
        <w:rPr>
          <w:rFonts w:ascii="Times New Roman" w:hAnsi="Times New Roman" w:cs="Times New Roman"/>
          <w:sz w:val="28"/>
          <w:szCs w:val="28"/>
        </w:rPr>
        <w:t>=1/2</w:t>
      </w:r>
    </w:p>
    <w:p w:rsidR="009A69F2" w:rsidRPr="001D1521" w:rsidRDefault="009A69F2" w:rsidP="009A69F2">
      <w:pPr>
        <w:pStyle w:val="a7"/>
        <w:spacing w:line="276" w:lineRule="auto"/>
        <w:ind w:left="-284"/>
        <w:jc w:val="both"/>
        <w:rPr>
          <w:rFonts w:ascii="Times New Roman" w:hAnsi="Times New Roman" w:cs="Times New Roman"/>
          <w:color w:val="212121"/>
          <w:sz w:val="28"/>
          <w:szCs w:val="28"/>
        </w:rPr>
      </w:pPr>
      <w:r>
        <w:rPr>
          <w:noProof/>
          <w:lang w:eastAsia="ru-RU"/>
        </w:rPr>
        <w:drawing>
          <wp:inline distT="0" distB="0" distL="0" distR="0">
            <wp:extent cx="1666875" cy="2057400"/>
            <wp:effectExtent l="0" t="0" r="9525" b="0"/>
            <wp:docPr id="26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1666875" cy="2057400"/>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sz w:val="28"/>
          <w:szCs w:val="28"/>
        </w:rPr>
      </w:pPr>
      <w:r w:rsidRPr="001D1521">
        <w:rPr>
          <w:rFonts w:ascii="Times New Roman" w:hAnsi="Times New Roman" w:cs="Times New Roman"/>
          <w:color w:val="212121"/>
          <w:sz w:val="28"/>
          <w:szCs w:val="28"/>
          <w:lang w:val="kk-KZ"/>
        </w:rPr>
        <w:t xml:space="preserve">Б нүктесіндегі детерминантты есептеңіз, яғни мәндерді алмастырамыз </w:t>
      </w:r>
      <w:r w:rsidRPr="001D1521">
        <w:rPr>
          <w:rFonts w:ascii="Times New Roman" w:hAnsi="Times New Roman" w:cs="Times New Roman"/>
          <w:sz w:val="28"/>
          <w:szCs w:val="28"/>
        </w:rPr>
        <w:t>λ</w:t>
      </w:r>
      <w:r w:rsidRPr="001D1521">
        <w:rPr>
          <w:rFonts w:ascii="Times New Roman" w:hAnsi="Times New Roman" w:cs="Times New Roman"/>
          <w:sz w:val="28"/>
          <w:szCs w:val="28"/>
          <w:vertAlign w:val="subscript"/>
          <w:lang w:val="en-US"/>
        </w:rPr>
        <w:t>I</w:t>
      </w:r>
      <w:r w:rsidRPr="001D1521">
        <w:rPr>
          <w:rFonts w:ascii="Times New Roman" w:hAnsi="Times New Roman" w:cs="Times New Roman"/>
          <w:sz w:val="28"/>
          <w:szCs w:val="28"/>
        </w:rPr>
        <w:t>=</w:t>
      </w:r>
      <w:r>
        <w:rPr>
          <w:rFonts w:ascii="Times New Roman" w:hAnsi="Times New Roman" w:cs="Times New Roman"/>
          <w:sz w:val="28"/>
          <w:szCs w:val="28"/>
          <w:lang w:val="kk-KZ"/>
        </w:rPr>
        <w:t>-</w:t>
      </w:r>
      <w:r w:rsidRPr="001D1521">
        <w:rPr>
          <w:rFonts w:ascii="Times New Roman" w:hAnsi="Times New Roman" w:cs="Times New Roman"/>
          <w:sz w:val="28"/>
          <w:szCs w:val="28"/>
        </w:rPr>
        <w:t>1/2</w:t>
      </w:r>
    </w:p>
    <w:p w:rsidR="009A69F2" w:rsidRPr="001D1521" w:rsidRDefault="009A69F2" w:rsidP="009A69F2">
      <w:pPr>
        <w:pStyle w:val="a7"/>
        <w:spacing w:line="276" w:lineRule="auto"/>
        <w:ind w:left="-284"/>
        <w:jc w:val="both"/>
        <w:rPr>
          <w:rFonts w:ascii="Times New Roman" w:hAnsi="Times New Roman" w:cs="Times New Roman"/>
          <w:color w:val="212121"/>
          <w:sz w:val="28"/>
          <w:szCs w:val="28"/>
        </w:rPr>
      </w:pPr>
      <w:r>
        <w:rPr>
          <w:noProof/>
          <w:lang w:eastAsia="ru-RU"/>
        </w:rPr>
        <w:drawing>
          <wp:inline distT="0" distB="0" distL="0" distR="0">
            <wp:extent cx="1638300" cy="1209675"/>
            <wp:effectExtent l="0" t="0" r="0" b="9525"/>
            <wp:docPr id="26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1638300" cy="1209675"/>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color w:val="212121"/>
          <w:sz w:val="28"/>
          <w:szCs w:val="28"/>
        </w:rPr>
      </w:pPr>
    </w:p>
    <w:p w:rsid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rPr>
      </w:pPr>
      <w:r>
        <w:rPr>
          <w:noProof/>
          <w:lang w:eastAsia="ru-RU"/>
        </w:rPr>
        <w:drawing>
          <wp:inline distT="0" distB="0" distL="0" distR="0">
            <wp:extent cx="1619250" cy="1104900"/>
            <wp:effectExtent l="0" t="0" r="0" b="0"/>
            <wp:docPr id="26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1619250" cy="1104900"/>
                    </a:xfrm>
                    <a:prstGeom prst="rect">
                      <a:avLst/>
                    </a:prstGeom>
                  </pic:spPr>
                </pic:pic>
              </a:graphicData>
            </a:graphic>
          </wp:inline>
        </w:drawing>
      </w:r>
      <w:r w:rsidRPr="001D1521">
        <w:rPr>
          <w:rFonts w:ascii="Times New Roman" w:hAnsi="Times New Roman" w:cs="Times New Roman"/>
          <w:sz w:val="28"/>
          <w:szCs w:val="28"/>
        </w:rPr>
        <w:br/>
      </w:r>
      <w:r w:rsidRPr="001D1521">
        <w:rPr>
          <w:rFonts w:ascii="Times New Roman" w:hAnsi="Times New Roman" w:cs="Times New Roman"/>
          <w:color w:val="212121"/>
          <w:sz w:val="28"/>
          <w:szCs w:val="28"/>
          <w:shd w:val="clear" w:color="auto" w:fill="FFFFFF"/>
        </w:rPr>
        <w:t>Бұлдегеніміз, бұлжердежергілікті максимум бар.</w:t>
      </w:r>
    </w:p>
    <w:p w:rsidR="009A69F2" w:rsidRPr="009A69F2" w:rsidRDefault="009A69F2" w:rsidP="009A69F2">
      <w:pPr>
        <w:pStyle w:val="a7"/>
        <w:spacing w:line="276" w:lineRule="auto"/>
        <w:ind w:left="-284"/>
        <w:jc w:val="both"/>
        <w:rPr>
          <w:rFonts w:ascii="Times New Roman" w:hAnsi="Times New Roman" w:cs="Times New Roman"/>
          <w:color w:val="212121"/>
          <w:sz w:val="28"/>
          <w:szCs w:val="28"/>
          <w:shd w:val="clear" w:color="auto" w:fill="FFFFFF"/>
        </w:rPr>
      </w:pPr>
      <w:r w:rsidRPr="001D1521">
        <w:rPr>
          <w:rFonts w:ascii="Times New Roman" w:hAnsi="Times New Roman" w:cs="Times New Roman"/>
          <w:color w:val="212121"/>
          <w:sz w:val="28"/>
          <w:szCs w:val="28"/>
          <w:shd w:val="clear" w:color="auto" w:fill="FFFFFF"/>
        </w:rPr>
        <w:t>Үшінші</w:t>
      </w:r>
      <w:r>
        <w:rPr>
          <w:rFonts w:ascii="Times New Roman" w:hAnsi="Times New Roman" w:cs="Times New Roman"/>
          <w:color w:val="212121"/>
          <w:sz w:val="28"/>
          <w:szCs w:val="28"/>
          <w:shd w:val="clear" w:color="auto" w:fill="FFFFFF"/>
        </w:rPr>
        <w:t>жағдай бар</w:t>
      </w:r>
      <w:r w:rsidRPr="009A69F2">
        <w:rPr>
          <w:rFonts w:ascii="Times New Roman" w:hAnsi="Times New Roman" w:cs="Times New Roman"/>
          <w:color w:val="212121"/>
          <w:sz w:val="28"/>
          <w:szCs w:val="28"/>
          <w:shd w:val="clear" w:color="auto" w:fill="FFFFFF"/>
        </w:rPr>
        <w:t>:</w:t>
      </w:r>
    </w:p>
    <w:p w:rsidR="009A69F2" w:rsidRPr="001D1521" w:rsidRDefault="009A69F2" w:rsidP="009A69F2">
      <w:pPr>
        <w:pStyle w:val="a7"/>
        <w:spacing w:line="276" w:lineRule="auto"/>
        <w:ind w:left="-284"/>
        <w:jc w:val="both"/>
        <w:rPr>
          <w:rFonts w:ascii="Times New Roman" w:hAnsi="Times New Roman" w:cs="Times New Roman"/>
          <w:sz w:val="28"/>
          <w:szCs w:val="28"/>
          <w:lang w:val="kk-KZ"/>
        </w:rPr>
      </w:pPr>
      <w:r w:rsidRPr="001D1521">
        <w:rPr>
          <w:rFonts w:ascii="Times New Roman" w:hAnsi="Times New Roman" w:cs="Times New Roman"/>
          <w:sz w:val="28"/>
          <w:szCs w:val="28"/>
        </w:rPr>
        <w:lastRenderedPageBreak/>
        <w:t xml:space="preserve">3) ∆ &gt; 0 </w:t>
      </w:r>
      <w:r w:rsidRPr="001D1521">
        <w:rPr>
          <w:rFonts w:ascii="Times New Roman" w:hAnsi="Times New Roman" w:cs="Times New Roman"/>
          <w:sz w:val="28"/>
          <w:szCs w:val="28"/>
          <w:lang w:val="kk-KZ"/>
        </w:rPr>
        <w:t>экстремум жоқ</w:t>
      </w:r>
    </w:p>
    <w:p w:rsidR="009A69F2" w:rsidRPr="001D1521" w:rsidRDefault="009A69F2" w:rsidP="009A69F2">
      <w:pPr>
        <w:pStyle w:val="a7"/>
        <w:spacing w:line="276" w:lineRule="auto"/>
        <w:ind w:left="-284"/>
        <w:jc w:val="both"/>
        <w:rPr>
          <w:rFonts w:ascii="Times New Roman" w:hAnsi="Times New Roman" w:cs="Times New Roman"/>
          <w:sz w:val="28"/>
          <w:szCs w:val="28"/>
          <w:lang w:val="kk-KZ"/>
        </w:rPr>
      </w:pPr>
    </w:p>
    <w:p w:rsidR="009A69F2" w:rsidRPr="001D1521" w:rsidRDefault="009A69F2" w:rsidP="009A69F2">
      <w:pPr>
        <w:pStyle w:val="a7"/>
        <w:spacing w:line="276" w:lineRule="auto"/>
        <w:ind w:left="-284"/>
        <w:jc w:val="both"/>
        <w:rPr>
          <w:rFonts w:ascii="Times New Roman" w:hAnsi="Times New Roman" w:cs="Times New Roman"/>
          <w:sz w:val="28"/>
          <w:szCs w:val="28"/>
          <w:lang w:val="kk-KZ"/>
        </w:rPr>
      </w:pPr>
    </w:p>
    <w:p w:rsidR="009A69F2" w:rsidRPr="001D1521" w:rsidRDefault="009A69F2" w:rsidP="009A69F2">
      <w:pPr>
        <w:pStyle w:val="a7"/>
        <w:spacing w:line="276" w:lineRule="auto"/>
        <w:ind w:left="-284"/>
        <w:jc w:val="center"/>
        <w:rPr>
          <w:rFonts w:ascii="Times New Roman" w:hAnsi="Times New Roman" w:cs="Times New Roman"/>
          <w:b/>
          <w:color w:val="212121"/>
          <w:sz w:val="28"/>
          <w:szCs w:val="28"/>
          <w:shd w:val="clear" w:color="auto" w:fill="FFFFFF"/>
          <w:lang w:val="kk-KZ"/>
        </w:rPr>
      </w:pPr>
      <w:r w:rsidRPr="001D1521">
        <w:rPr>
          <w:rFonts w:ascii="Times New Roman" w:hAnsi="Times New Roman" w:cs="Times New Roman"/>
          <w:sz w:val="28"/>
          <w:szCs w:val="28"/>
          <w:lang w:val="kk-KZ"/>
        </w:rPr>
        <w:br/>
      </w:r>
      <w:r w:rsidRPr="001D1521">
        <w:rPr>
          <w:rFonts w:ascii="Times New Roman" w:hAnsi="Times New Roman" w:cs="Times New Roman"/>
          <w:b/>
          <w:color w:val="212121"/>
          <w:sz w:val="28"/>
          <w:szCs w:val="28"/>
          <w:shd w:val="clear" w:color="auto" w:fill="FFFFFF"/>
          <w:lang w:val="kk-KZ"/>
        </w:rPr>
        <w:t>Сынақ сұрақтары.</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1) Сызықты программалау мәселесінің тұжырымдамасының ерекшелігі қандай? </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2) сызықты емес бағдарламалау әдістерінің классификациясы. </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3) сөзсіз экстремумға қатысты мәселелерді шешу алгоритмі.</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4) Шартты экстремум бойынша проблемаларды шешу алгоритмі. </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5) сызықты емес бағдарламалаудың ерекшелігі қандай? </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6) Сызықты емес сызықтық емес бағдарламалау мәселесінің айырмашылығы бағдарламалау.</w:t>
      </w:r>
      <w:r w:rsidRPr="001D1521">
        <w:rPr>
          <w:rFonts w:ascii="Times New Roman" w:hAnsi="Times New Roman" w:cs="Times New Roman"/>
          <w:sz w:val="28"/>
          <w:szCs w:val="28"/>
          <w:lang w:val="kk-KZ"/>
        </w:rPr>
        <w:br/>
      </w:r>
      <w:r w:rsidRPr="001D1521">
        <w:rPr>
          <w:rFonts w:ascii="Times New Roman" w:hAnsi="Times New Roman" w:cs="Times New Roman"/>
          <w:color w:val="212121"/>
          <w:sz w:val="28"/>
          <w:szCs w:val="28"/>
          <w:shd w:val="clear" w:color="auto" w:fill="FFFFFF"/>
          <w:lang w:val="kk-KZ"/>
        </w:rPr>
        <w:t>7) Lagrange көбейткіштері әдісі дегеніміз не?</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8) стационарлық нүкте дегеніміз не? </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9) Тұрақты нүктенің оңтайлылығын қалай анықтау керек? </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10) неге Гесстің матрицасы құрылады? </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 xml:space="preserve">11) Шартты оңтайландыру мен шартсыз айырмашылық. </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r w:rsidRPr="001D1521">
        <w:rPr>
          <w:rFonts w:ascii="Times New Roman" w:hAnsi="Times New Roman" w:cs="Times New Roman"/>
          <w:color w:val="212121"/>
          <w:sz w:val="28"/>
          <w:szCs w:val="28"/>
          <w:shd w:val="clear" w:color="auto" w:fill="FFFFFF"/>
          <w:lang w:val="kk-KZ"/>
        </w:rPr>
        <w:t>12) стационарлық нүкте болып табылатынын анықтау экстремум?</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lang w:val="kk-KZ"/>
        </w:rPr>
      </w:pPr>
    </w:p>
    <w:p w:rsidR="009A69F2" w:rsidRPr="001D1521" w:rsidRDefault="009A69F2" w:rsidP="009A69F2">
      <w:pPr>
        <w:pStyle w:val="a7"/>
        <w:spacing w:line="276" w:lineRule="auto"/>
        <w:ind w:left="-284"/>
        <w:jc w:val="both"/>
        <w:rPr>
          <w:rFonts w:ascii="Times New Roman" w:hAnsi="Times New Roman" w:cs="Times New Roman"/>
          <w:b/>
          <w:color w:val="212121"/>
          <w:sz w:val="28"/>
          <w:szCs w:val="28"/>
          <w:shd w:val="clear" w:color="auto" w:fill="FFFFFF"/>
          <w:lang w:val="kk-KZ"/>
        </w:rPr>
      </w:pPr>
      <w:r w:rsidRPr="001D1521">
        <w:rPr>
          <w:rFonts w:ascii="Times New Roman" w:hAnsi="Times New Roman" w:cs="Times New Roman"/>
          <w:sz w:val="28"/>
          <w:szCs w:val="28"/>
          <w:lang w:val="kk-KZ"/>
        </w:rPr>
        <w:br/>
      </w:r>
      <w:r w:rsidRPr="001D1521">
        <w:rPr>
          <w:rFonts w:ascii="Times New Roman" w:hAnsi="Times New Roman" w:cs="Times New Roman"/>
          <w:b/>
          <w:color w:val="212121"/>
          <w:sz w:val="28"/>
          <w:szCs w:val="28"/>
          <w:shd w:val="clear" w:color="auto" w:fill="FFFFFF"/>
          <w:lang w:val="kk-KZ"/>
        </w:rPr>
        <w:t>Кабель арқылы сызықты бағдарламалау мәселелерін шешу MS Excel процессоры.</w:t>
      </w:r>
    </w:p>
    <w:p w:rsidR="009A69F2" w:rsidRPr="001D1521" w:rsidRDefault="009A69F2" w:rsidP="009A69F2">
      <w:pPr>
        <w:pStyle w:val="a7"/>
        <w:spacing w:line="276" w:lineRule="auto"/>
        <w:ind w:left="-284"/>
        <w:jc w:val="both"/>
        <w:rPr>
          <w:rFonts w:ascii="Times New Roman" w:hAnsi="Times New Roman" w:cs="Times New Roman"/>
          <w:color w:val="212121"/>
          <w:sz w:val="28"/>
          <w:szCs w:val="28"/>
          <w:shd w:val="clear" w:color="auto" w:fill="FFFFFF"/>
        </w:rPr>
      </w:pPr>
      <w:r w:rsidRPr="001D1521">
        <w:rPr>
          <w:rFonts w:ascii="Times New Roman" w:hAnsi="Times New Roman" w:cs="Times New Roman"/>
          <w:sz w:val="28"/>
          <w:szCs w:val="28"/>
          <w:lang w:val="kk-KZ"/>
        </w:rPr>
        <w:br/>
      </w:r>
      <w:r w:rsidRPr="001D1521">
        <w:rPr>
          <w:rFonts w:ascii="Times New Roman" w:hAnsi="Times New Roman" w:cs="Times New Roman"/>
          <w:color w:val="212121"/>
          <w:sz w:val="28"/>
          <w:szCs w:val="28"/>
          <w:shd w:val="clear" w:color="auto" w:fill="FFFFFF"/>
          <w:lang w:val="kk-KZ"/>
        </w:rPr>
        <w:t xml:space="preserve">1-міндет. Тігін өндірісін жоспарлау туралы. </w:t>
      </w:r>
      <w:r w:rsidRPr="001D1521">
        <w:rPr>
          <w:rFonts w:ascii="Times New Roman" w:hAnsi="Times New Roman" w:cs="Times New Roman"/>
          <w:color w:val="212121"/>
          <w:sz w:val="28"/>
          <w:szCs w:val="28"/>
          <w:shd w:val="clear" w:color="auto" w:fill="FFFFFF"/>
        </w:rPr>
        <w:t>(Костюмдардыңпроблемасы).</w:t>
      </w:r>
    </w:p>
    <w:p w:rsidR="009A69F2" w:rsidRPr="001D1521" w:rsidRDefault="009A69F2" w:rsidP="009A69F2">
      <w:pPr>
        <w:pStyle w:val="a7"/>
        <w:spacing w:line="276" w:lineRule="auto"/>
        <w:ind w:left="-284"/>
        <w:jc w:val="both"/>
        <w:rPr>
          <w:rFonts w:ascii="Times New Roman" w:hAnsi="Times New Roman" w:cs="Times New Roman"/>
          <w:sz w:val="28"/>
          <w:szCs w:val="28"/>
        </w:rPr>
      </w:pPr>
      <w:r w:rsidRPr="001D1521">
        <w:rPr>
          <w:rFonts w:ascii="Times New Roman" w:hAnsi="Times New Roman" w:cs="Times New Roman"/>
          <w:sz w:val="28"/>
          <w:szCs w:val="28"/>
        </w:rPr>
        <w:t>Намечается выпуск двух видов костюмов - мужских и женских. На женский костюм требуется 1 м шерсти, 2 м лавсана и 1 человеко-день трудозатрат. На мужской костюм - 3,5 м шерсти, 0,5 м лавсана и 1 человеко-день трудозатрат. Всего имеется 350 м шерсти, 240 м лавсана и 150 человеко-дней трудозатрат. Tребуется определить, сколько костюмов каждого вида необходимо сшить, чтобы обеспечить максимальную прибыль, если прибыль от реализации женского костюма составляет 10 денежных единиц, а от мужского - 20 денежных единиц. При этом следует иметь в виду, что необходимо сшить не менее 60 мужских костюмов.</w:t>
      </w:r>
    </w:p>
    <w:p w:rsidR="009A69F2" w:rsidRDefault="009A69F2" w:rsidP="009A69F2">
      <w:pPr>
        <w:pStyle w:val="a7"/>
        <w:spacing w:line="276" w:lineRule="auto"/>
        <w:ind w:left="-284"/>
        <w:jc w:val="both"/>
        <w:rPr>
          <w:rFonts w:ascii="Times New Roman" w:hAnsi="Times New Roman" w:cs="Times New Roman"/>
          <w:sz w:val="28"/>
          <w:szCs w:val="28"/>
        </w:rPr>
      </w:pPr>
    </w:p>
    <w:p w:rsidR="009A69F2" w:rsidRDefault="009A69F2" w:rsidP="009A69F2">
      <w:pPr>
        <w:pStyle w:val="a7"/>
        <w:spacing w:line="276" w:lineRule="auto"/>
        <w:ind w:left="-284"/>
        <w:jc w:val="both"/>
        <w:rPr>
          <w:rFonts w:ascii="Times New Roman" w:hAnsi="Times New Roman" w:cs="Times New Roman"/>
          <w:sz w:val="28"/>
          <w:szCs w:val="28"/>
        </w:rPr>
      </w:pPr>
    </w:p>
    <w:p w:rsidR="009A69F2" w:rsidRDefault="009A69F2" w:rsidP="009A69F2">
      <w:pPr>
        <w:pStyle w:val="a7"/>
        <w:spacing w:line="276" w:lineRule="auto"/>
        <w:ind w:left="-284"/>
        <w:jc w:val="both"/>
        <w:rPr>
          <w:rFonts w:ascii="Times New Roman" w:hAnsi="Times New Roman" w:cs="Times New Roman"/>
          <w:sz w:val="28"/>
          <w:szCs w:val="28"/>
        </w:rPr>
      </w:pPr>
    </w:p>
    <w:p w:rsidR="009A69F2" w:rsidRDefault="009A69F2" w:rsidP="009A69F2">
      <w:pPr>
        <w:pStyle w:val="a7"/>
        <w:spacing w:line="276" w:lineRule="auto"/>
        <w:ind w:left="-284"/>
        <w:jc w:val="both"/>
        <w:rPr>
          <w:rFonts w:ascii="Times New Roman" w:hAnsi="Times New Roman" w:cs="Times New Roman"/>
          <w:sz w:val="28"/>
          <w:szCs w:val="28"/>
        </w:rPr>
      </w:pPr>
    </w:p>
    <w:p w:rsidR="009A69F2" w:rsidRDefault="009A69F2" w:rsidP="009A69F2">
      <w:pPr>
        <w:pStyle w:val="a7"/>
        <w:spacing w:line="276" w:lineRule="auto"/>
        <w:ind w:left="-284"/>
        <w:jc w:val="both"/>
        <w:rPr>
          <w:rFonts w:ascii="Times New Roman" w:hAnsi="Times New Roman" w:cs="Times New Roman"/>
          <w:sz w:val="28"/>
          <w:szCs w:val="28"/>
        </w:rPr>
      </w:pPr>
    </w:p>
    <w:p w:rsidR="009A69F2" w:rsidRPr="001D1521" w:rsidRDefault="009A69F2" w:rsidP="009A69F2">
      <w:pPr>
        <w:pStyle w:val="a7"/>
        <w:spacing w:line="276" w:lineRule="auto"/>
        <w:ind w:left="-284"/>
        <w:jc w:val="both"/>
        <w:rPr>
          <w:rFonts w:ascii="Times New Roman" w:hAnsi="Times New Roman" w:cs="Times New Roman"/>
          <w:sz w:val="28"/>
          <w:szCs w:val="28"/>
        </w:rPr>
      </w:pPr>
    </w:p>
    <w:p w:rsidR="009A69F2" w:rsidRPr="00AB0499" w:rsidRDefault="009A69F2" w:rsidP="009A69F2">
      <w:pPr>
        <w:pStyle w:val="a7"/>
        <w:spacing w:line="276" w:lineRule="auto"/>
        <w:ind w:left="-284"/>
        <w:jc w:val="both"/>
        <w:rPr>
          <w:rFonts w:ascii="Times New Roman" w:hAnsi="Times New Roman" w:cs="Times New Roman"/>
          <w:i/>
          <w:color w:val="212121"/>
          <w:sz w:val="28"/>
          <w:szCs w:val="28"/>
          <w:lang w:val="kk-KZ"/>
        </w:rPr>
      </w:pPr>
      <w:r w:rsidRPr="00AB0499">
        <w:rPr>
          <w:rFonts w:ascii="Times New Roman" w:hAnsi="Times New Roman" w:cs="Times New Roman"/>
          <w:i/>
          <w:color w:val="212121"/>
          <w:sz w:val="28"/>
          <w:szCs w:val="28"/>
          <w:lang w:val="kk-KZ"/>
        </w:rPr>
        <w:lastRenderedPageBreak/>
        <w:t>Шешім.</w:t>
      </w:r>
    </w:p>
    <w:p w:rsidR="009A69F2"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Деректер кестесін жасаймыз.</w:t>
      </w:r>
    </w:p>
    <w:p w:rsidR="009A69F2" w:rsidRPr="001D1521" w:rsidRDefault="009A69F2" w:rsidP="009A69F2">
      <w:pPr>
        <w:pStyle w:val="a7"/>
        <w:spacing w:line="276" w:lineRule="auto"/>
        <w:ind w:left="-284"/>
        <w:jc w:val="both"/>
        <w:rPr>
          <w:rFonts w:ascii="Times New Roman" w:hAnsi="Times New Roman" w:cs="Times New Roman"/>
          <w:color w:val="212121"/>
          <w:sz w:val="28"/>
          <w:szCs w:val="28"/>
        </w:rPr>
      </w:pPr>
    </w:p>
    <w:p w:rsidR="009A69F2" w:rsidRPr="001D1521" w:rsidRDefault="009A69F2" w:rsidP="009A69F2">
      <w:pPr>
        <w:pStyle w:val="a7"/>
        <w:spacing w:line="276" w:lineRule="auto"/>
        <w:ind w:left="-284"/>
        <w:jc w:val="both"/>
        <w:rPr>
          <w:rFonts w:ascii="Times New Roman" w:hAnsi="Times New Roman" w:cs="Times New Roman"/>
          <w:b/>
          <w:color w:val="212121"/>
          <w:sz w:val="28"/>
          <w:szCs w:val="28"/>
          <w:lang w:val="kk-KZ"/>
        </w:rPr>
      </w:pPr>
      <w:r>
        <w:rPr>
          <w:noProof/>
          <w:lang w:eastAsia="ru-RU"/>
        </w:rPr>
        <w:drawing>
          <wp:inline distT="0" distB="0" distL="0" distR="0">
            <wp:extent cx="5940425" cy="1649730"/>
            <wp:effectExtent l="0" t="0" r="3175" b="7620"/>
            <wp:docPr id="26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5940425" cy="1649730"/>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b/>
          <w:color w:val="212121"/>
          <w:sz w:val="28"/>
          <w:szCs w:val="28"/>
          <w:lang w:val="kk-KZ"/>
        </w:rPr>
      </w:pPr>
    </w:p>
    <w:p w:rsidR="009A69F2" w:rsidRPr="00AB0499" w:rsidRDefault="009A69F2" w:rsidP="009A69F2">
      <w:pPr>
        <w:pStyle w:val="a7"/>
        <w:spacing w:line="276" w:lineRule="auto"/>
        <w:jc w:val="both"/>
        <w:rPr>
          <w:rFonts w:ascii="Times New Roman" w:hAnsi="Times New Roman" w:cs="Times New Roman"/>
          <w:sz w:val="28"/>
          <w:lang w:val="kk-KZ"/>
        </w:rPr>
      </w:pPr>
      <w:r w:rsidRPr="00E81C4A">
        <w:rPr>
          <w:rFonts w:ascii="Times New Roman" w:hAnsi="Times New Roman" w:cs="Times New Roman"/>
          <w:sz w:val="28"/>
          <w:lang w:val="kk-KZ"/>
        </w:rPr>
        <w:t>Келесі белгілерді енгіземіз.</w:t>
      </w:r>
      <w:r w:rsidRPr="001D1521">
        <w:rPr>
          <w:rFonts w:ascii="Times New Roman" w:hAnsi="Times New Roman" w:cs="Times New Roman"/>
          <w:sz w:val="28"/>
          <w:szCs w:val="28"/>
        </w:rPr>
        <w:t xml:space="preserve">: х1 - число женских костюмов; x2 - число мужских костюмов. </w:t>
      </w:r>
      <w:r>
        <w:rPr>
          <w:rFonts w:ascii="Times New Roman" w:hAnsi="Times New Roman" w:cs="Times New Roman"/>
          <w:sz w:val="28"/>
          <w:szCs w:val="28"/>
          <w:lang w:val="en-US"/>
        </w:rPr>
        <w:t>Excel</w:t>
      </w:r>
      <w:r w:rsidRPr="009A69F2">
        <w:rPr>
          <w:rFonts w:ascii="Times New Roman" w:hAnsi="Times New Roman" w:cs="Times New Roman"/>
          <w:sz w:val="28"/>
          <w:szCs w:val="28"/>
        </w:rPr>
        <w:t>-</w:t>
      </w:r>
      <w:r>
        <w:rPr>
          <w:rFonts w:ascii="Times New Roman" w:hAnsi="Times New Roman" w:cs="Times New Roman"/>
          <w:sz w:val="28"/>
          <w:szCs w:val="28"/>
          <w:lang w:val="kk-KZ"/>
        </w:rPr>
        <w:t>ге енгіземіз.</w:t>
      </w:r>
    </w:p>
    <w:p w:rsidR="009A69F2" w:rsidRPr="001D1521" w:rsidRDefault="009A69F2" w:rsidP="009A69F2">
      <w:pPr>
        <w:pStyle w:val="a7"/>
        <w:spacing w:line="276" w:lineRule="auto"/>
        <w:ind w:left="-284"/>
        <w:jc w:val="both"/>
        <w:rPr>
          <w:rFonts w:ascii="Times New Roman" w:hAnsi="Times New Roman" w:cs="Times New Roman"/>
          <w:sz w:val="28"/>
          <w:szCs w:val="28"/>
        </w:rPr>
      </w:pPr>
    </w:p>
    <w:p w:rsidR="009A69F2" w:rsidRDefault="009A69F2" w:rsidP="009A69F2">
      <w:pPr>
        <w:pStyle w:val="a7"/>
        <w:spacing w:line="276" w:lineRule="auto"/>
        <w:ind w:left="-284"/>
        <w:jc w:val="both"/>
        <w:rPr>
          <w:rFonts w:ascii="Times New Roman" w:hAnsi="Times New Roman" w:cs="Times New Roman"/>
          <w:sz w:val="28"/>
          <w:szCs w:val="28"/>
        </w:rPr>
      </w:pPr>
      <w:r>
        <w:rPr>
          <w:noProof/>
          <w:lang w:eastAsia="ru-RU"/>
        </w:rPr>
        <w:drawing>
          <wp:inline distT="0" distB="0" distL="0" distR="0">
            <wp:extent cx="5229225" cy="2895600"/>
            <wp:effectExtent l="0" t="0" r="9525" b="0"/>
            <wp:docPr id="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5229225" cy="2895600"/>
                    </a:xfrm>
                    <a:prstGeom prst="rect">
                      <a:avLst/>
                    </a:prstGeom>
                  </pic:spPr>
                </pic:pic>
              </a:graphicData>
            </a:graphic>
          </wp:inline>
        </w:drawing>
      </w:r>
    </w:p>
    <w:p w:rsidR="009A69F2" w:rsidRPr="001D1521" w:rsidRDefault="009A69F2" w:rsidP="009A69F2">
      <w:pPr>
        <w:pStyle w:val="a7"/>
        <w:spacing w:line="276" w:lineRule="auto"/>
        <w:ind w:left="-284"/>
        <w:jc w:val="both"/>
        <w:rPr>
          <w:rFonts w:ascii="Times New Roman" w:hAnsi="Times New Roman" w:cs="Times New Roman"/>
          <w:sz w:val="28"/>
          <w:szCs w:val="28"/>
        </w:rPr>
      </w:pP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X1 және x2 мәндері B5: C5 ұяшықтарында оңтайлы мәнде көрсетіледі</w:t>
      </w:r>
    </w:p>
    <w:p w:rsidR="009A69F2" w:rsidRPr="001D1521" w:rsidRDefault="009A69F2" w:rsidP="009A69F2">
      <w:pPr>
        <w:pStyle w:val="a7"/>
        <w:spacing w:line="276" w:lineRule="auto"/>
        <w:ind w:left="-284"/>
        <w:jc w:val="both"/>
        <w:rPr>
          <w:rFonts w:ascii="Times New Roman" w:hAnsi="Times New Roman" w:cs="Times New Roman"/>
          <w:color w:val="212121"/>
          <w:sz w:val="28"/>
          <w:szCs w:val="28"/>
          <w:lang w:val="kk-KZ"/>
        </w:rPr>
      </w:pPr>
      <w:r w:rsidRPr="001D1521">
        <w:rPr>
          <w:rFonts w:ascii="Times New Roman" w:hAnsi="Times New Roman" w:cs="Times New Roman"/>
          <w:color w:val="212121"/>
          <w:sz w:val="28"/>
          <w:szCs w:val="28"/>
          <w:lang w:val="kk-KZ"/>
        </w:rPr>
        <w:t>E11 ұяшығындағы объективті функция.</w:t>
      </w:r>
    </w:p>
    <w:p w:rsidR="0020597C" w:rsidRPr="009A69F2" w:rsidRDefault="009A69F2" w:rsidP="009A69F2">
      <w:pPr>
        <w:pStyle w:val="a6"/>
        <w:numPr>
          <w:ilvl w:val="0"/>
          <w:numId w:val="8"/>
        </w:numPr>
        <w:rPr>
          <w:rFonts w:ascii="Times New Roman" w:hAnsi="Times New Roman" w:cs="Times New Roman"/>
          <w:color w:val="212121"/>
          <w:sz w:val="28"/>
          <w:szCs w:val="28"/>
          <w:lang w:val="kk-KZ"/>
        </w:rPr>
      </w:pPr>
      <w:r w:rsidRPr="009A69F2">
        <w:rPr>
          <w:rFonts w:ascii="Times New Roman" w:hAnsi="Times New Roman" w:cs="Times New Roman"/>
          <w:color w:val="212121"/>
          <w:sz w:val="28"/>
          <w:szCs w:val="28"/>
          <w:lang w:val="kk-KZ"/>
        </w:rPr>
        <w:t xml:space="preserve">E11 ұяшығындағы формуланы енгізіңіз. Кірістіру </w:t>
      </w:r>
      <w:r>
        <w:rPr>
          <w:rFonts w:ascii="Times New Roman" w:hAnsi="Times New Roman" w:cs="Times New Roman"/>
          <w:color w:val="212121"/>
          <w:sz w:val="28"/>
          <w:szCs w:val="28"/>
          <w:lang w:val="kk-KZ"/>
        </w:rPr>
        <w:t>–</w:t>
      </w:r>
      <w:r w:rsidRPr="009A69F2">
        <w:rPr>
          <w:rFonts w:ascii="Times New Roman" w:hAnsi="Times New Roman" w:cs="Times New Roman"/>
          <w:color w:val="212121"/>
          <w:sz w:val="28"/>
          <w:szCs w:val="28"/>
          <w:lang w:val="kk-KZ"/>
        </w:rPr>
        <w:t xml:space="preserve"> функция</w:t>
      </w:r>
    </w:p>
    <w:p w:rsidR="009A69F2" w:rsidRDefault="009A69F2" w:rsidP="009A69F2">
      <w:pPr>
        <w:ind w:left="360"/>
        <w:rPr>
          <w:rFonts w:ascii="Times New Roman" w:hAnsi="Times New Roman" w:cs="Times New Roman"/>
          <w:b/>
          <w:sz w:val="28"/>
          <w:szCs w:val="28"/>
          <w:lang w:val="kk-KZ"/>
        </w:rPr>
      </w:pPr>
    </w:p>
    <w:p w:rsidR="009A69F2" w:rsidRDefault="009A69F2" w:rsidP="009A69F2">
      <w:pPr>
        <w:ind w:left="360"/>
        <w:rPr>
          <w:rFonts w:ascii="Times New Roman" w:hAnsi="Times New Roman" w:cs="Times New Roman"/>
          <w:b/>
          <w:sz w:val="28"/>
          <w:szCs w:val="28"/>
          <w:lang w:val="kk-KZ"/>
        </w:rPr>
      </w:pPr>
      <w:r>
        <w:rPr>
          <w:rFonts w:ascii="Times New Roman" w:hAnsi="Times New Roman" w:cs="Times New Roman"/>
          <w:b/>
          <w:noProof/>
          <w:sz w:val="28"/>
          <w:szCs w:val="28"/>
          <w:lang w:eastAsia="ru-RU"/>
        </w:rPr>
        <w:lastRenderedPageBreak/>
        <w:drawing>
          <wp:inline distT="0" distB="0" distL="0" distR="0">
            <wp:extent cx="5271034" cy="8120389"/>
            <wp:effectExtent l="19050" t="0" r="5816" b="0"/>
            <wp:docPr id="265"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18"/>
                    <a:srcRect l="34600" t="11483" r="35425" b="6107"/>
                    <a:stretch>
                      <a:fillRect/>
                    </a:stretch>
                  </pic:blipFill>
                  <pic:spPr bwMode="auto">
                    <a:xfrm>
                      <a:off x="0" y="0"/>
                      <a:ext cx="5271034" cy="8120389"/>
                    </a:xfrm>
                    <a:prstGeom prst="rect">
                      <a:avLst/>
                    </a:prstGeom>
                    <a:noFill/>
                    <a:ln w="9525">
                      <a:noFill/>
                      <a:miter lim="800000"/>
                      <a:headEnd/>
                      <a:tailEnd/>
                    </a:ln>
                  </pic:spPr>
                </pic:pic>
              </a:graphicData>
            </a:graphic>
          </wp:inline>
        </w:drawing>
      </w:r>
    </w:p>
    <w:p w:rsidR="009A69F2" w:rsidRDefault="009A69F2" w:rsidP="009A69F2">
      <w:pPr>
        <w:ind w:left="360"/>
        <w:rPr>
          <w:rFonts w:ascii="Times New Roman" w:hAnsi="Times New Roman" w:cs="Times New Roman"/>
          <w:b/>
          <w:sz w:val="28"/>
          <w:szCs w:val="28"/>
          <w:lang w:val="kk-KZ"/>
        </w:rPr>
      </w:pPr>
    </w:p>
    <w:p w:rsidR="009A69F2" w:rsidRDefault="009A69F2" w:rsidP="009A69F2">
      <w:pPr>
        <w:ind w:left="360"/>
        <w:rPr>
          <w:rFonts w:ascii="Times New Roman" w:hAnsi="Times New Roman" w:cs="Times New Roman"/>
          <w:b/>
          <w:sz w:val="28"/>
          <w:szCs w:val="28"/>
          <w:lang w:val="kk-KZ"/>
        </w:rPr>
      </w:pPr>
    </w:p>
    <w:p w:rsidR="009A69F2" w:rsidRDefault="009A69F2" w:rsidP="009A69F2">
      <w:pPr>
        <w:ind w:left="360"/>
        <w:rPr>
          <w:rFonts w:ascii="Times New Roman" w:hAnsi="Times New Roman" w:cs="Times New Roman"/>
          <w:b/>
          <w:sz w:val="28"/>
          <w:szCs w:val="28"/>
          <w:lang w:val="kk-KZ"/>
        </w:rPr>
      </w:pPr>
    </w:p>
    <w:p w:rsidR="009A69F2" w:rsidRDefault="009A69F2" w:rsidP="009A69F2">
      <w:pPr>
        <w:ind w:left="360"/>
        <w:rPr>
          <w:rFonts w:ascii="Times New Roman" w:hAnsi="Times New Roman" w:cs="Times New Roman"/>
          <w:b/>
          <w:sz w:val="28"/>
          <w:szCs w:val="28"/>
          <w:lang w:val="kk-KZ"/>
        </w:rPr>
      </w:pPr>
    </w:p>
    <w:p w:rsidR="009A69F2" w:rsidRDefault="009A69F2" w:rsidP="009A69F2">
      <w:pPr>
        <w:ind w:left="360"/>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5369192" cy="7972926"/>
            <wp:effectExtent l="19050" t="0" r="2908" b="0"/>
            <wp:docPr id="266"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9"/>
                    <a:srcRect l="30919" t="14354" r="31378" b="8612"/>
                    <a:stretch>
                      <a:fillRect/>
                    </a:stretch>
                  </pic:blipFill>
                  <pic:spPr bwMode="auto">
                    <a:xfrm>
                      <a:off x="0" y="0"/>
                      <a:ext cx="5382875" cy="7993244"/>
                    </a:xfrm>
                    <a:prstGeom prst="rect">
                      <a:avLst/>
                    </a:prstGeom>
                    <a:noFill/>
                    <a:ln w="9525">
                      <a:noFill/>
                      <a:miter lim="800000"/>
                      <a:headEnd/>
                      <a:tailEnd/>
                    </a:ln>
                  </pic:spPr>
                </pic:pic>
              </a:graphicData>
            </a:graphic>
          </wp:inline>
        </w:drawing>
      </w:r>
    </w:p>
    <w:p w:rsidR="009A69F2" w:rsidRDefault="009A69F2" w:rsidP="009A69F2">
      <w:pPr>
        <w:ind w:left="360"/>
        <w:rPr>
          <w:rFonts w:ascii="Times New Roman" w:hAnsi="Times New Roman" w:cs="Times New Roman"/>
          <w:b/>
          <w:sz w:val="28"/>
          <w:szCs w:val="28"/>
          <w:lang w:val="kk-KZ"/>
        </w:rPr>
      </w:pPr>
    </w:p>
    <w:p w:rsidR="009A69F2" w:rsidRDefault="009A69F2" w:rsidP="009A69F2">
      <w:pPr>
        <w:ind w:left="360"/>
        <w:rPr>
          <w:rFonts w:ascii="Times New Roman" w:hAnsi="Times New Roman" w:cs="Times New Roman"/>
          <w:b/>
          <w:sz w:val="28"/>
          <w:szCs w:val="28"/>
          <w:lang w:val="kk-KZ"/>
        </w:rPr>
      </w:pPr>
    </w:p>
    <w:p w:rsidR="009A69F2" w:rsidRDefault="009A69F2" w:rsidP="009A69F2">
      <w:pPr>
        <w:ind w:left="360"/>
        <w:rPr>
          <w:rFonts w:ascii="Times New Roman" w:hAnsi="Times New Roman" w:cs="Times New Roman"/>
          <w:b/>
          <w:noProof/>
          <w:sz w:val="28"/>
          <w:szCs w:val="28"/>
          <w:lang w:val="kk-KZ" w:eastAsia="ru-RU"/>
        </w:rPr>
      </w:pPr>
    </w:p>
    <w:p w:rsidR="009A69F2" w:rsidRDefault="009A69F2" w:rsidP="009A69F2">
      <w:pPr>
        <w:ind w:left="360"/>
        <w:rPr>
          <w:rFonts w:ascii="Times New Roman" w:hAnsi="Times New Roman" w:cs="Times New Roman"/>
          <w:b/>
          <w:noProof/>
          <w:sz w:val="28"/>
          <w:szCs w:val="28"/>
          <w:lang w:val="kk-KZ" w:eastAsia="ru-RU"/>
        </w:rPr>
      </w:pPr>
    </w:p>
    <w:p w:rsidR="009A69F2" w:rsidRDefault="009A69F2" w:rsidP="009A69F2">
      <w:pPr>
        <w:ind w:left="360"/>
        <w:rPr>
          <w:rFonts w:ascii="Times New Roman" w:hAnsi="Times New Roman" w:cs="Times New Roman"/>
          <w:b/>
          <w:noProof/>
          <w:sz w:val="28"/>
          <w:szCs w:val="28"/>
          <w:lang w:val="kk-KZ" w:eastAsia="ru-RU"/>
        </w:rPr>
      </w:pPr>
    </w:p>
    <w:p w:rsidR="009A69F2" w:rsidRDefault="009A69F2" w:rsidP="009A69F2">
      <w:pPr>
        <w:ind w:left="360"/>
        <w:rPr>
          <w:rFonts w:ascii="Times New Roman" w:hAnsi="Times New Roman" w:cs="Times New Roman"/>
          <w:b/>
          <w:noProof/>
          <w:sz w:val="28"/>
          <w:szCs w:val="28"/>
          <w:lang w:val="kk-KZ" w:eastAsia="ru-RU"/>
        </w:rPr>
      </w:pPr>
    </w:p>
    <w:p w:rsidR="009A69F2" w:rsidRDefault="009A69F2" w:rsidP="009A69F2">
      <w:pPr>
        <w:ind w:left="360"/>
        <w:rPr>
          <w:rFonts w:ascii="Times New Roman" w:hAnsi="Times New Roman" w:cs="Times New Roman"/>
          <w:b/>
          <w:noProof/>
          <w:sz w:val="28"/>
          <w:szCs w:val="28"/>
          <w:lang w:val="kk-KZ" w:eastAsia="ru-RU"/>
        </w:rPr>
      </w:pPr>
    </w:p>
    <w:p w:rsidR="009A69F2" w:rsidRDefault="009A69F2" w:rsidP="009A69F2">
      <w:pPr>
        <w:ind w:left="360"/>
        <w:rPr>
          <w:rFonts w:ascii="Times New Roman" w:hAnsi="Times New Roman" w:cs="Times New Roman"/>
          <w:b/>
          <w:noProof/>
          <w:sz w:val="28"/>
          <w:szCs w:val="28"/>
          <w:lang w:val="kk-KZ" w:eastAsia="ru-RU"/>
        </w:rPr>
      </w:pPr>
    </w:p>
    <w:p w:rsidR="009A69F2" w:rsidRDefault="009A69F2" w:rsidP="009A69F2">
      <w:pPr>
        <w:ind w:left="360"/>
        <w:rPr>
          <w:rFonts w:ascii="Times New Roman" w:hAnsi="Times New Roman" w:cs="Times New Roman"/>
          <w:b/>
          <w:noProof/>
          <w:sz w:val="28"/>
          <w:szCs w:val="28"/>
          <w:lang w:val="kk-KZ" w:eastAsia="ru-RU"/>
        </w:rPr>
      </w:pPr>
    </w:p>
    <w:p w:rsidR="009A69F2" w:rsidRDefault="009A69F2" w:rsidP="009A69F2">
      <w:pPr>
        <w:ind w:left="360"/>
        <w:rPr>
          <w:rFonts w:ascii="Times New Roman" w:hAnsi="Times New Roman" w:cs="Times New Roman"/>
          <w:b/>
          <w:noProof/>
          <w:sz w:val="28"/>
          <w:szCs w:val="28"/>
          <w:lang w:val="kk-KZ" w:eastAsia="ru-RU"/>
        </w:rPr>
      </w:pPr>
    </w:p>
    <w:p w:rsidR="009A69F2" w:rsidRDefault="009A69F2" w:rsidP="009A69F2">
      <w:pPr>
        <w:ind w:left="360"/>
        <w:rPr>
          <w:rFonts w:ascii="Times New Roman" w:hAnsi="Times New Roman" w:cs="Times New Roman"/>
          <w:b/>
          <w:noProof/>
          <w:sz w:val="28"/>
          <w:szCs w:val="28"/>
          <w:lang w:val="kk-KZ" w:eastAsia="ru-RU"/>
        </w:rPr>
      </w:pPr>
    </w:p>
    <w:p w:rsidR="009A69F2" w:rsidRDefault="009A69F2" w:rsidP="009A69F2">
      <w:pPr>
        <w:ind w:left="360"/>
        <w:rPr>
          <w:rFonts w:ascii="Times New Roman" w:hAnsi="Times New Roman" w:cs="Times New Roman"/>
          <w:b/>
          <w:noProof/>
          <w:sz w:val="28"/>
          <w:szCs w:val="28"/>
          <w:lang w:val="kk-KZ" w:eastAsia="ru-RU"/>
        </w:rPr>
      </w:pPr>
    </w:p>
    <w:p w:rsidR="009A69F2" w:rsidRDefault="009A69F2" w:rsidP="009A69F2">
      <w:pPr>
        <w:ind w:left="360"/>
        <w:rPr>
          <w:rFonts w:ascii="Times New Roman" w:hAnsi="Times New Roman" w:cs="Times New Roman"/>
          <w:b/>
          <w:noProof/>
          <w:sz w:val="28"/>
          <w:szCs w:val="28"/>
          <w:lang w:val="kk-KZ" w:eastAsia="ru-RU"/>
        </w:rPr>
      </w:pPr>
    </w:p>
    <w:p w:rsidR="009A69F2" w:rsidRDefault="009A69F2" w:rsidP="009A69F2">
      <w:pPr>
        <w:ind w:left="360"/>
        <w:rPr>
          <w:rFonts w:ascii="Times New Roman" w:hAnsi="Times New Roman" w:cs="Times New Roman"/>
          <w:b/>
          <w:sz w:val="28"/>
          <w:szCs w:val="28"/>
          <w:lang w:val="kk-KZ"/>
        </w:rPr>
      </w:pPr>
      <w:r>
        <w:rPr>
          <w:rFonts w:ascii="Times New Roman" w:hAnsi="Times New Roman" w:cs="Times New Roman"/>
          <w:b/>
          <w:noProof/>
          <w:sz w:val="28"/>
          <w:szCs w:val="28"/>
          <w:lang w:eastAsia="ru-RU"/>
        </w:rPr>
        <w:lastRenderedPageBreak/>
        <w:drawing>
          <wp:inline distT="0" distB="0" distL="0" distR="0">
            <wp:extent cx="5836318" cy="8709833"/>
            <wp:effectExtent l="19050" t="0" r="0" b="0"/>
            <wp:docPr id="26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20"/>
                    <a:srcRect l="33614" t="10526" r="29489" b="6220"/>
                    <a:stretch>
                      <a:fillRect/>
                    </a:stretch>
                  </pic:blipFill>
                  <pic:spPr bwMode="auto">
                    <a:xfrm>
                      <a:off x="0" y="0"/>
                      <a:ext cx="5845700" cy="8723834"/>
                    </a:xfrm>
                    <a:prstGeom prst="rect">
                      <a:avLst/>
                    </a:prstGeom>
                    <a:noFill/>
                    <a:ln w="9525">
                      <a:noFill/>
                      <a:miter lim="800000"/>
                      <a:headEnd/>
                      <a:tailEnd/>
                    </a:ln>
                  </pic:spPr>
                </pic:pic>
              </a:graphicData>
            </a:graphic>
          </wp:inline>
        </w:drawing>
      </w:r>
    </w:p>
    <w:p w:rsidR="009A69F2" w:rsidRDefault="009A69F2" w:rsidP="009A69F2">
      <w:pPr>
        <w:ind w:left="360"/>
        <w:rPr>
          <w:rFonts w:ascii="Times New Roman" w:hAnsi="Times New Roman" w:cs="Times New Roman"/>
          <w:b/>
          <w:sz w:val="28"/>
          <w:szCs w:val="28"/>
          <w:lang w:val="kk-KZ"/>
        </w:rPr>
      </w:pPr>
    </w:p>
    <w:p w:rsidR="009A69F2" w:rsidRDefault="009A69F2" w:rsidP="009A69F2">
      <w:pPr>
        <w:ind w:left="360"/>
        <w:rPr>
          <w:rFonts w:ascii="Times New Roman" w:hAnsi="Times New Roman" w:cs="Times New Roman"/>
          <w:b/>
          <w:sz w:val="28"/>
          <w:szCs w:val="28"/>
          <w:lang w:val="kk-KZ"/>
        </w:rPr>
      </w:pPr>
    </w:p>
    <w:p w:rsidR="009A69F2" w:rsidRDefault="009A69F2" w:rsidP="009A69F2">
      <w:pPr>
        <w:ind w:left="360"/>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5226718" cy="8678779"/>
            <wp:effectExtent l="19050" t="0" r="0" b="0"/>
            <wp:docPr id="268"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21"/>
                    <a:srcRect l="33074" t="9091" r="31648" b="8612"/>
                    <a:stretch>
                      <a:fillRect/>
                    </a:stretch>
                  </pic:blipFill>
                  <pic:spPr bwMode="auto">
                    <a:xfrm>
                      <a:off x="0" y="0"/>
                      <a:ext cx="5234207" cy="8691214"/>
                    </a:xfrm>
                    <a:prstGeom prst="rect">
                      <a:avLst/>
                    </a:prstGeom>
                    <a:noFill/>
                    <a:ln w="9525">
                      <a:noFill/>
                      <a:miter lim="800000"/>
                      <a:headEnd/>
                      <a:tailEnd/>
                    </a:ln>
                  </pic:spPr>
                </pic:pic>
              </a:graphicData>
            </a:graphic>
          </wp:inline>
        </w:drawing>
      </w:r>
    </w:p>
    <w:p w:rsidR="009A69F2" w:rsidRDefault="009A69F2" w:rsidP="009A69F2">
      <w:pPr>
        <w:ind w:left="360"/>
        <w:rPr>
          <w:rFonts w:ascii="Times New Roman" w:hAnsi="Times New Roman" w:cs="Times New Roman"/>
          <w:b/>
          <w:sz w:val="28"/>
          <w:szCs w:val="28"/>
          <w:lang w:val="kk-KZ"/>
        </w:rPr>
      </w:pPr>
    </w:p>
    <w:p w:rsidR="009A69F2" w:rsidRDefault="009A69F2" w:rsidP="009A69F2">
      <w:pPr>
        <w:ind w:left="360"/>
        <w:rPr>
          <w:rFonts w:ascii="Times New Roman" w:hAnsi="Times New Roman" w:cs="Times New Roman"/>
          <w:b/>
          <w:sz w:val="28"/>
          <w:szCs w:val="28"/>
          <w:lang w:val="kk-KZ"/>
        </w:rPr>
      </w:pPr>
      <w:r>
        <w:rPr>
          <w:rFonts w:ascii="Times New Roman" w:hAnsi="Times New Roman" w:cs="Times New Roman"/>
          <w:b/>
          <w:sz w:val="28"/>
          <w:szCs w:val="28"/>
          <w:lang w:val="kk-KZ"/>
        </w:rPr>
        <w:t xml:space="preserve">Әдебиеттер тізімі </w:t>
      </w:r>
    </w:p>
    <w:p w:rsidR="009A69F2" w:rsidRDefault="009A69F2" w:rsidP="009A69F2">
      <w:pPr>
        <w:ind w:left="360"/>
        <w:rPr>
          <w:rFonts w:ascii="Times New Roman" w:hAnsi="Times New Roman" w:cs="Times New Roman"/>
          <w:b/>
          <w:sz w:val="28"/>
          <w:szCs w:val="28"/>
          <w:lang w:val="kk-KZ"/>
        </w:rPr>
      </w:pPr>
      <w:r>
        <w:rPr>
          <w:rFonts w:ascii="Times New Roman" w:hAnsi="Times New Roman" w:cs="Times New Roman"/>
          <w:b/>
          <w:noProof/>
          <w:sz w:val="28"/>
          <w:szCs w:val="28"/>
          <w:lang w:eastAsia="ru-RU"/>
        </w:rPr>
        <w:drawing>
          <wp:inline distT="0" distB="0" distL="0" distR="0">
            <wp:extent cx="5547560" cy="7860632"/>
            <wp:effectExtent l="19050" t="0" r="0" b="0"/>
            <wp:docPr id="269"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22"/>
                    <a:srcRect l="33347" t="7177" r="32727" b="9091"/>
                    <a:stretch>
                      <a:fillRect/>
                    </a:stretch>
                  </pic:blipFill>
                  <pic:spPr bwMode="auto">
                    <a:xfrm>
                      <a:off x="0" y="0"/>
                      <a:ext cx="5554083" cy="7869875"/>
                    </a:xfrm>
                    <a:prstGeom prst="rect">
                      <a:avLst/>
                    </a:prstGeom>
                    <a:noFill/>
                    <a:ln w="9525">
                      <a:noFill/>
                      <a:miter lim="800000"/>
                      <a:headEnd/>
                      <a:tailEnd/>
                    </a:ln>
                  </pic:spPr>
                </pic:pic>
              </a:graphicData>
            </a:graphic>
          </wp:inline>
        </w:drawing>
      </w:r>
    </w:p>
    <w:p w:rsidR="009A69F2" w:rsidRDefault="009A69F2" w:rsidP="009A69F2">
      <w:pPr>
        <w:ind w:left="360"/>
        <w:rPr>
          <w:rFonts w:ascii="Times New Roman" w:hAnsi="Times New Roman" w:cs="Times New Roman"/>
          <w:b/>
          <w:sz w:val="28"/>
          <w:szCs w:val="28"/>
          <w:lang w:val="kk-KZ"/>
        </w:rPr>
      </w:pPr>
      <w:r>
        <w:rPr>
          <w:rFonts w:ascii="Times New Roman" w:hAnsi="Times New Roman" w:cs="Times New Roman"/>
          <w:b/>
          <w:noProof/>
          <w:sz w:val="28"/>
          <w:szCs w:val="28"/>
          <w:lang w:eastAsia="ru-RU"/>
        </w:rPr>
        <w:lastRenderedPageBreak/>
        <w:drawing>
          <wp:inline distT="0" distB="0" distL="0" distR="0">
            <wp:extent cx="5674627" cy="8662737"/>
            <wp:effectExtent l="19050" t="0" r="2273" b="0"/>
            <wp:docPr id="270"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23"/>
                    <a:srcRect l="34688" t="18182" r="32997" b="14832"/>
                    <a:stretch>
                      <a:fillRect/>
                    </a:stretch>
                  </pic:blipFill>
                  <pic:spPr bwMode="auto">
                    <a:xfrm>
                      <a:off x="0" y="0"/>
                      <a:ext cx="5684783" cy="8678241"/>
                    </a:xfrm>
                    <a:prstGeom prst="rect">
                      <a:avLst/>
                    </a:prstGeom>
                    <a:noFill/>
                    <a:ln w="9525">
                      <a:noFill/>
                      <a:miter lim="800000"/>
                      <a:headEnd/>
                      <a:tailEnd/>
                    </a:ln>
                  </pic:spPr>
                </pic:pic>
              </a:graphicData>
            </a:graphic>
          </wp:inline>
        </w:drawing>
      </w:r>
    </w:p>
    <w:p w:rsidR="009A69F2" w:rsidRDefault="009A69F2" w:rsidP="009A69F2">
      <w:pPr>
        <w:ind w:left="360"/>
        <w:rPr>
          <w:rFonts w:ascii="Times New Roman" w:hAnsi="Times New Roman" w:cs="Times New Roman"/>
          <w:b/>
          <w:sz w:val="28"/>
          <w:szCs w:val="28"/>
          <w:lang w:val="kk-KZ"/>
        </w:rPr>
      </w:pPr>
    </w:p>
    <w:p w:rsidR="009A69F2" w:rsidRDefault="009A69F2" w:rsidP="009A69F2">
      <w:pPr>
        <w:ind w:left="360"/>
        <w:rPr>
          <w:rFonts w:ascii="Times New Roman" w:hAnsi="Times New Roman" w:cs="Times New Roman"/>
          <w:b/>
          <w:sz w:val="28"/>
          <w:szCs w:val="28"/>
          <w:lang w:val="kk-KZ"/>
        </w:rPr>
      </w:pPr>
    </w:p>
    <w:p w:rsidR="009A69F2" w:rsidRPr="009A69F2" w:rsidRDefault="009A69F2" w:rsidP="009A69F2">
      <w:pPr>
        <w:ind w:left="360"/>
        <w:rPr>
          <w:rFonts w:ascii="Times New Roman" w:hAnsi="Times New Roman" w:cs="Times New Roman"/>
          <w:b/>
          <w:sz w:val="28"/>
          <w:szCs w:val="28"/>
          <w:lang w:val="kk-KZ"/>
        </w:rPr>
      </w:pPr>
    </w:p>
    <w:sectPr w:rsidR="009A69F2" w:rsidRPr="009A69F2" w:rsidSect="00E96B33">
      <w:footerReference w:type="default" r:id="rId22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855" w:rsidRDefault="00EC7855" w:rsidP="00150A61">
      <w:pPr>
        <w:spacing w:after="0" w:line="240" w:lineRule="auto"/>
      </w:pPr>
      <w:r>
        <w:separator/>
      </w:r>
    </w:p>
  </w:endnote>
  <w:endnote w:type="continuationSeparator" w:id="0">
    <w:p w:rsidR="00EC7855" w:rsidRDefault="00EC7855" w:rsidP="00150A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0000000000000000000"/>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4049156"/>
      <w:docPartObj>
        <w:docPartGallery w:val="Page Numbers (Bottom of Page)"/>
        <w:docPartUnique/>
      </w:docPartObj>
    </w:sdtPr>
    <w:sdtEndPr/>
    <w:sdtContent>
      <w:p w:rsidR="00335FD9" w:rsidRDefault="00335FD9">
        <w:pPr>
          <w:pStyle w:val="aa"/>
          <w:jc w:val="center"/>
        </w:pPr>
        <w:r>
          <w:fldChar w:fldCharType="begin"/>
        </w:r>
        <w:r>
          <w:instrText>PAGE   \* MERGEFORMAT</w:instrText>
        </w:r>
        <w:r>
          <w:fldChar w:fldCharType="separate"/>
        </w:r>
        <w:r w:rsidR="00FA6773">
          <w:rPr>
            <w:noProof/>
          </w:rPr>
          <w:t>19</w:t>
        </w:r>
        <w:r>
          <w:fldChar w:fldCharType="end"/>
        </w:r>
      </w:p>
    </w:sdtContent>
  </w:sdt>
  <w:p w:rsidR="00335FD9" w:rsidRDefault="00335FD9">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855" w:rsidRDefault="00EC7855" w:rsidP="00150A61">
      <w:pPr>
        <w:spacing w:after="0" w:line="240" w:lineRule="auto"/>
      </w:pPr>
      <w:r>
        <w:separator/>
      </w:r>
    </w:p>
  </w:footnote>
  <w:footnote w:type="continuationSeparator" w:id="0">
    <w:p w:rsidR="00EC7855" w:rsidRDefault="00EC7855" w:rsidP="00150A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03391"/>
    <w:multiLevelType w:val="hybridMultilevel"/>
    <w:tmpl w:val="FD843E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852657"/>
    <w:multiLevelType w:val="hybridMultilevel"/>
    <w:tmpl w:val="48C878F4"/>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0E295D05"/>
    <w:multiLevelType w:val="hybridMultilevel"/>
    <w:tmpl w:val="A79A62A6"/>
    <w:lvl w:ilvl="0" w:tplc="6994AF08">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F414859"/>
    <w:multiLevelType w:val="hybridMultilevel"/>
    <w:tmpl w:val="ED1CEFD0"/>
    <w:lvl w:ilvl="0" w:tplc="8C38C82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nsid w:val="298177C7"/>
    <w:multiLevelType w:val="hybridMultilevel"/>
    <w:tmpl w:val="C73A6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C586AC7"/>
    <w:multiLevelType w:val="hybridMultilevel"/>
    <w:tmpl w:val="4B94D4E4"/>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6">
    <w:nsid w:val="32094158"/>
    <w:multiLevelType w:val="hybridMultilevel"/>
    <w:tmpl w:val="65C46D8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B253A9F"/>
    <w:multiLevelType w:val="hybridMultilevel"/>
    <w:tmpl w:val="691CC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B5A35AD"/>
    <w:multiLevelType w:val="hybridMultilevel"/>
    <w:tmpl w:val="F2F65916"/>
    <w:lvl w:ilvl="0" w:tplc="6994AF08">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430437A2"/>
    <w:multiLevelType w:val="hybridMultilevel"/>
    <w:tmpl w:val="E566F81C"/>
    <w:lvl w:ilvl="0" w:tplc="F746E1AA">
      <w:start w:val="1"/>
      <w:numFmt w:val="decimal"/>
      <w:lvlText w:val="%1."/>
      <w:lvlJc w:val="left"/>
      <w:pPr>
        <w:ind w:left="720" w:hanging="360"/>
      </w:pPr>
      <w:rPr>
        <w:rFonts w:ascii="Times New Roman" w:hAnsi="Times New Roman" w:hint="default"/>
        <w:b w:val="0"/>
        <w:i w:val="0"/>
        <w:sz w:val="28"/>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A834022"/>
    <w:multiLevelType w:val="hybridMultilevel"/>
    <w:tmpl w:val="39B2C30E"/>
    <w:lvl w:ilvl="0" w:tplc="660C776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095D59"/>
    <w:multiLevelType w:val="hybridMultilevel"/>
    <w:tmpl w:val="F5288C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D260DFA"/>
    <w:multiLevelType w:val="hybridMultilevel"/>
    <w:tmpl w:val="6B092B8E"/>
    <w:lvl w:ilvl="0" w:tplc="B8D44B74">
      <w:start w:val="3"/>
      <w:numFmt w:val="bullet"/>
      <w:lvlText w:val="-"/>
      <w:lvlJc w:val="left"/>
      <w:pPr>
        <w:ind w:left="720" w:hanging="360"/>
      </w:pPr>
      <w:rPr>
        <w:rFonts w:ascii="Calibri" w:eastAsia="Calibri" w:hAnsi="Calibri"/>
        <w:w w:val="100"/>
        <w:sz w:val="20"/>
        <w:szCs w:val="20"/>
        <w:shd w:val="clear" w:color="auto" w:fill="auto"/>
      </w:rPr>
    </w:lvl>
    <w:lvl w:ilvl="1" w:tplc="2C90FB28">
      <w:start w:val="1"/>
      <w:numFmt w:val="bullet"/>
      <w:lvlText w:val="o"/>
      <w:lvlJc w:val="left"/>
      <w:pPr>
        <w:ind w:left="1440" w:hanging="360"/>
      </w:pPr>
      <w:rPr>
        <w:rFonts w:ascii="Courier New" w:eastAsia="Courier New" w:hAnsi="Courier New"/>
        <w:w w:val="100"/>
        <w:sz w:val="20"/>
        <w:szCs w:val="20"/>
        <w:shd w:val="clear" w:color="auto" w:fill="auto"/>
      </w:rPr>
    </w:lvl>
    <w:lvl w:ilvl="2" w:tplc="F9B8A112">
      <w:start w:val="1"/>
      <w:numFmt w:val="bullet"/>
      <w:lvlText w:val="§"/>
      <w:lvlJc w:val="left"/>
      <w:pPr>
        <w:ind w:left="2160" w:hanging="360"/>
      </w:pPr>
      <w:rPr>
        <w:rFonts w:ascii="Wingdings" w:eastAsia="Wingdings" w:hAnsi="Wingdings"/>
        <w:w w:val="100"/>
        <w:sz w:val="20"/>
        <w:szCs w:val="20"/>
        <w:shd w:val="clear" w:color="auto" w:fill="auto"/>
      </w:rPr>
    </w:lvl>
    <w:lvl w:ilvl="3" w:tplc="BEC64282">
      <w:start w:val="1"/>
      <w:numFmt w:val="bullet"/>
      <w:lvlText w:val="·"/>
      <w:lvlJc w:val="left"/>
      <w:pPr>
        <w:ind w:left="2880" w:hanging="360"/>
      </w:pPr>
      <w:rPr>
        <w:rFonts w:ascii="Symbol" w:eastAsia="Symbol" w:hAnsi="Symbol"/>
        <w:w w:val="100"/>
        <w:sz w:val="20"/>
        <w:szCs w:val="20"/>
        <w:shd w:val="clear" w:color="auto" w:fill="auto"/>
      </w:rPr>
    </w:lvl>
    <w:lvl w:ilvl="4" w:tplc="0726B984">
      <w:start w:val="1"/>
      <w:numFmt w:val="bullet"/>
      <w:lvlText w:val="o"/>
      <w:lvlJc w:val="left"/>
      <w:pPr>
        <w:ind w:left="3600" w:hanging="360"/>
      </w:pPr>
      <w:rPr>
        <w:rFonts w:ascii="Courier New" w:eastAsia="Courier New" w:hAnsi="Courier New"/>
        <w:w w:val="100"/>
        <w:sz w:val="20"/>
        <w:szCs w:val="20"/>
        <w:shd w:val="clear" w:color="auto" w:fill="auto"/>
      </w:rPr>
    </w:lvl>
    <w:lvl w:ilvl="5" w:tplc="B1BE4FEA">
      <w:start w:val="1"/>
      <w:numFmt w:val="bullet"/>
      <w:lvlText w:val="§"/>
      <w:lvlJc w:val="left"/>
      <w:pPr>
        <w:ind w:left="4320" w:hanging="360"/>
      </w:pPr>
      <w:rPr>
        <w:rFonts w:ascii="Wingdings" w:eastAsia="Wingdings" w:hAnsi="Wingdings"/>
        <w:w w:val="100"/>
        <w:sz w:val="20"/>
        <w:szCs w:val="20"/>
        <w:shd w:val="clear" w:color="auto" w:fill="auto"/>
      </w:rPr>
    </w:lvl>
    <w:lvl w:ilvl="6" w:tplc="45E4D08A">
      <w:start w:val="1"/>
      <w:numFmt w:val="bullet"/>
      <w:lvlText w:val="·"/>
      <w:lvlJc w:val="left"/>
      <w:pPr>
        <w:ind w:left="5040" w:hanging="360"/>
      </w:pPr>
      <w:rPr>
        <w:rFonts w:ascii="Symbol" w:eastAsia="Symbol" w:hAnsi="Symbol"/>
        <w:w w:val="100"/>
        <w:sz w:val="20"/>
        <w:szCs w:val="20"/>
        <w:shd w:val="clear" w:color="auto" w:fill="auto"/>
      </w:rPr>
    </w:lvl>
    <w:lvl w:ilvl="7" w:tplc="C714E5B2">
      <w:start w:val="1"/>
      <w:numFmt w:val="bullet"/>
      <w:lvlText w:val="o"/>
      <w:lvlJc w:val="left"/>
      <w:pPr>
        <w:ind w:left="5760" w:hanging="360"/>
      </w:pPr>
      <w:rPr>
        <w:rFonts w:ascii="Courier New" w:eastAsia="Courier New" w:hAnsi="Courier New"/>
        <w:w w:val="100"/>
        <w:sz w:val="20"/>
        <w:szCs w:val="20"/>
        <w:shd w:val="clear" w:color="auto" w:fill="auto"/>
      </w:rPr>
    </w:lvl>
    <w:lvl w:ilvl="8" w:tplc="7D8E42A6">
      <w:start w:val="1"/>
      <w:numFmt w:val="bullet"/>
      <w:lvlText w:val="§"/>
      <w:lvlJc w:val="left"/>
      <w:pPr>
        <w:ind w:left="6480" w:hanging="360"/>
      </w:pPr>
      <w:rPr>
        <w:rFonts w:ascii="Wingdings" w:eastAsia="Wingdings" w:hAnsi="Wingdings"/>
        <w:w w:val="100"/>
        <w:sz w:val="20"/>
        <w:szCs w:val="20"/>
        <w:shd w:val="clear" w:color="auto" w:fill="auto"/>
      </w:rPr>
    </w:lvl>
  </w:abstractNum>
  <w:abstractNum w:abstractNumId="13">
    <w:nsid w:val="6F920E1F"/>
    <w:multiLevelType w:val="hybridMultilevel"/>
    <w:tmpl w:val="0234FE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35C5A2C"/>
    <w:multiLevelType w:val="hybridMultilevel"/>
    <w:tmpl w:val="31EA6AAC"/>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82E586D"/>
    <w:multiLevelType w:val="hybridMultilevel"/>
    <w:tmpl w:val="CA92E0FC"/>
    <w:lvl w:ilvl="0" w:tplc="AA921952">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6">
    <w:nsid w:val="7F5E05E9"/>
    <w:multiLevelType w:val="hybridMultilevel"/>
    <w:tmpl w:val="C2305E7E"/>
    <w:lvl w:ilvl="0" w:tplc="F746E1AA">
      <w:start w:val="1"/>
      <w:numFmt w:val="decimal"/>
      <w:lvlText w:val="%1."/>
      <w:lvlJc w:val="left"/>
      <w:pPr>
        <w:ind w:left="720" w:hanging="360"/>
      </w:pPr>
      <w:rPr>
        <w:rFonts w:ascii="Times New Roman" w:hAnsi="Times New Roman" w:hint="default"/>
        <w:b w:val="0"/>
        <w:i w:val="0"/>
        <w:sz w:val="28"/>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1"/>
  </w:num>
  <w:num w:numId="4">
    <w:abstractNumId w:val="12"/>
  </w:num>
  <w:num w:numId="5">
    <w:abstractNumId w:val="11"/>
  </w:num>
  <w:num w:numId="6">
    <w:abstractNumId w:val="0"/>
  </w:num>
  <w:num w:numId="7">
    <w:abstractNumId w:val="5"/>
  </w:num>
  <w:num w:numId="8">
    <w:abstractNumId w:val="4"/>
  </w:num>
  <w:num w:numId="9">
    <w:abstractNumId w:val="13"/>
  </w:num>
  <w:num w:numId="10">
    <w:abstractNumId w:val="10"/>
  </w:num>
  <w:num w:numId="11">
    <w:abstractNumId w:val="16"/>
  </w:num>
  <w:num w:numId="12">
    <w:abstractNumId w:val="9"/>
  </w:num>
  <w:num w:numId="13">
    <w:abstractNumId w:val="8"/>
  </w:num>
  <w:num w:numId="14">
    <w:abstractNumId w:val="3"/>
  </w:num>
  <w:num w:numId="15">
    <w:abstractNumId w:val="14"/>
  </w:num>
  <w:num w:numId="16">
    <w:abstractNumId w:val="2"/>
  </w:num>
  <w:num w:numId="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703C0"/>
    <w:rsid w:val="00050230"/>
    <w:rsid w:val="000516CD"/>
    <w:rsid w:val="00062EB5"/>
    <w:rsid w:val="00064A9B"/>
    <w:rsid w:val="00082246"/>
    <w:rsid w:val="000A07A4"/>
    <w:rsid w:val="000F3C65"/>
    <w:rsid w:val="000F47E1"/>
    <w:rsid w:val="001136B8"/>
    <w:rsid w:val="001277BD"/>
    <w:rsid w:val="00150A61"/>
    <w:rsid w:val="001E3EB6"/>
    <w:rsid w:val="001E5F80"/>
    <w:rsid w:val="001F1077"/>
    <w:rsid w:val="0020597C"/>
    <w:rsid w:val="00210954"/>
    <w:rsid w:val="00256EB1"/>
    <w:rsid w:val="00335FD9"/>
    <w:rsid w:val="00412374"/>
    <w:rsid w:val="00486D27"/>
    <w:rsid w:val="005F00D3"/>
    <w:rsid w:val="00661519"/>
    <w:rsid w:val="006C4D5F"/>
    <w:rsid w:val="006E08A5"/>
    <w:rsid w:val="006F375F"/>
    <w:rsid w:val="00700381"/>
    <w:rsid w:val="007248CF"/>
    <w:rsid w:val="007469E8"/>
    <w:rsid w:val="007579F7"/>
    <w:rsid w:val="007E0576"/>
    <w:rsid w:val="00815F75"/>
    <w:rsid w:val="00847B84"/>
    <w:rsid w:val="009703C0"/>
    <w:rsid w:val="00973E64"/>
    <w:rsid w:val="00974150"/>
    <w:rsid w:val="009A69F2"/>
    <w:rsid w:val="00A4147B"/>
    <w:rsid w:val="00A62148"/>
    <w:rsid w:val="00AE4BBC"/>
    <w:rsid w:val="00B625CA"/>
    <w:rsid w:val="00B96529"/>
    <w:rsid w:val="00BB030E"/>
    <w:rsid w:val="00BF69FB"/>
    <w:rsid w:val="00C74B6B"/>
    <w:rsid w:val="00D468CF"/>
    <w:rsid w:val="00E154D0"/>
    <w:rsid w:val="00E55E2B"/>
    <w:rsid w:val="00E96B33"/>
    <w:rsid w:val="00E97A34"/>
    <w:rsid w:val="00EC7855"/>
    <w:rsid w:val="00FA15EE"/>
    <w:rsid w:val="00FA6773"/>
    <w:rsid w:val="00FF50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rules v:ext="edit">
        <o:r id="V:Rule1" type="connector" idref="#AutoShape 7"/>
        <o:r id="V:Rule2" type="connector" idref="#AutoShape 4"/>
        <o:r id="V:Rule3" type="connector" idref="#AutoShape 3"/>
        <o:r id="V:Rule4" type="connector" idref="#AutoShape 6"/>
        <o:r id="V:Rule5" type="connector" idref="#AutoShape 5"/>
        <o:r id="V:Rule6" type="connector" idref="#AutoShape 8"/>
        <o:r id="V:Rule7" type="connector" idref="#AutoShape 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B3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703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703C0"/>
    <w:rPr>
      <w:rFonts w:ascii="Tahoma" w:hAnsi="Tahoma" w:cs="Tahoma"/>
      <w:sz w:val="16"/>
      <w:szCs w:val="16"/>
    </w:rPr>
  </w:style>
  <w:style w:type="table" w:styleId="a5">
    <w:name w:val="Table Grid"/>
    <w:basedOn w:val="a1"/>
    <w:uiPriority w:val="59"/>
    <w:rsid w:val="00B965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lid-translation">
    <w:name w:val="tlid-translation"/>
    <w:basedOn w:val="a0"/>
    <w:rsid w:val="00661519"/>
  </w:style>
  <w:style w:type="paragraph" w:styleId="a6">
    <w:name w:val="List Paragraph"/>
    <w:basedOn w:val="a"/>
    <w:uiPriority w:val="34"/>
    <w:qFormat/>
    <w:rsid w:val="001F1077"/>
    <w:pPr>
      <w:ind w:left="720"/>
      <w:contextualSpacing/>
    </w:pPr>
  </w:style>
  <w:style w:type="paragraph" w:styleId="a7">
    <w:name w:val="No Spacing"/>
    <w:uiPriority w:val="1"/>
    <w:qFormat/>
    <w:rsid w:val="0020597C"/>
    <w:pPr>
      <w:spacing w:after="0" w:line="240" w:lineRule="auto"/>
    </w:pPr>
  </w:style>
  <w:style w:type="paragraph" w:styleId="a8">
    <w:name w:val="header"/>
    <w:basedOn w:val="a"/>
    <w:link w:val="a9"/>
    <w:uiPriority w:val="99"/>
    <w:unhideWhenUsed/>
    <w:rsid w:val="00150A61"/>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150A61"/>
  </w:style>
  <w:style w:type="paragraph" w:styleId="aa">
    <w:name w:val="footer"/>
    <w:basedOn w:val="a"/>
    <w:link w:val="ab"/>
    <w:uiPriority w:val="99"/>
    <w:unhideWhenUsed/>
    <w:rsid w:val="00150A61"/>
    <w:pPr>
      <w:tabs>
        <w:tab w:val="center" w:pos="4677"/>
        <w:tab w:val="right" w:pos="9355"/>
      </w:tabs>
      <w:spacing w:after="0" w:line="240" w:lineRule="auto"/>
    </w:pPr>
  </w:style>
  <w:style w:type="character" w:customStyle="1" w:styleId="ab">
    <w:name w:val="Нижний колонтитул Знак"/>
    <w:basedOn w:val="a0"/>
    <w:link w:val="aa"/>
    <w:uiPriority w:val="99"/>
    <w:rsid w:val="00150A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31.png"/><Relationship Id="rId159" Type="http://schemas.openxmlformats.org/officeDocument/2006/relationships/image" Target="media/image152.png"/><Relationship Id="rId170" Type="http://schemas.openxmlformats.org/officeDocument/2006/relationships/image" Target="media/image163.png"/><Relationship Id="rId191" Type="http://schemas.openxmlformats.org/officeDocument/2006/relationships/image" Target="media/image184.png"/><Relationship Id="rId205" Type="http://schemas.openxmlformats.org/officeDocument/2006/relationships/image" Target="media/image198.png"/><Relationship Id="rId226" Type="http://schemas.openxmlformats.org/officeDocument/2006/relationships/theme" Target="theme/theme1.xml"/><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53" Type="http://schemas.openxmlformats.org/officeDocument/2006/relationships/image" Target="media/image46.png"/><Relationship Id="rId74" Type="http://schemas.openxmlformats.org/officeDocument/2006/relationships/image" Target="media/image67.png"/><Relationship Id="rId128" Type="http://schemas.openxmlformats.org/officeDocument/2006/relationships/image" Target="media/image121.png"/><Relationship Id="rId149" Type="http://schemas.openxmlformats.org/officeDocument/2006/relationships/image" Target="media/image142.png"/><Relationship Id="rId5" Type="http://schemas.openxmlformats.org/officeDocument/2006/relationships/webSettings" Target="webSettings.xml"/><Relationship Id="rId95" Type="http://schemas.openxmlformats.org/officeDocument/2006/relationships/image" Target="media/image88.png"/><Relationship Id="rId160" Type="http://schemas.openxmlformats.org/officeDocument/2006/relationships/image" Target="media/image153.png"/><Relationship Id="rId181" Type="http://schemas.openxmlformats.org/officeDocument/2006/relationships/image" Target="media/image174.png"/><Relationship Id="rId216" Type="http://schemas.openxmlformats.org/officeDocument/2006/relationships/image" Target="media/image209.png"/><Relationship Id="rId211" Type="http://schemas.openxmlformats.org/officeDocument/2006/relationships/image" Target="media/image204.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7.png"/><Relationship Id="rId139" Type="http://schemas.openxmlformats.org/officeDocument/2006/relationships/image" Target="media/image132.png"/><Relationship Id="rId80" Type="http://schemas.openxmlformats.org/officeDocument/2006/relationships/image" Target="media/image73.png"/><Relationship Id="rId85" Type="http://schemas.openxmlformats.org/officeDocument/2006/relationships/image" Target="media/image78.png"/><Relationship Id="rId150" Type="http://schemas.openxmlformats.org/officeDocument/2006/relationships/image" Target="media/image143.png"/><Relationship Id="rId155" Type="http://schemas.openxmlformats.org/officeDocument/2006/relationships/image" Target="media/image148.png"/><Relationship Id="rId171" Type="http://schemas.openxmlformats.org/officeDocument/2006/relationships/image" Target="media/image164.png"/><Relationship Id="rId176" Type="http://schemas.openxmlformats.org/officeDocument/2006/relationships/image" Target="media/image169.png"/><Relationship Id="rId192" Type="http://schemas.openxmlformats.org/officeDocument/2006/relationships/image" Target="media/image185.png"/><Relationship Id="rId197" Type="http://schemas.openxmlformats.org/officeDocument/2006/relationships/image" Target="media/image190.png"/><Relationship Id="rId206" Type="http://schemas.openxmlformats.org/officeDocument/2006/relationships/image" Target="media/image199.png"/><Relationship Id="rId201" Type="http://schemas.openxmlformats.org/officeDocument/2006/relationships/image" Target="media/image194.png"/><Relationship Id="rId222" Type="http://schemas.openxmlformats.org/officeDocument/2006/relationships/image" Target="media/image215.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image" Target="media/image117.png"/><Relationship Id="rId129" Type="http://schemas.openxmlformats.org/officeDocument/2006/relationships/image" Target="media/image122.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image" Target="media/image133.png"/><Relationship Id="rId145" Type="http://schemas.openxmlformats.org/officeDocument/2006/relationships/image" Target="media/image138.png"/><Relationship Id="rId161" Type="http://schemas.openxmlformats.org/officeDocument/2006/relationships/image" Target="media/image154.png"/><Relationship Id="rId166" Type="http://schemas.openxmlformats.org/officeDocument/2006/relationships/image" Target="media/image159.png"/><Relationship Id="rId182" Type="http://schemas.openxmlformats.org/officeDocument/2006/relationships/image" Target="media/image175.png"/><Relationship Id="rId187" Type="http://schemas.openxmlformats.org/officeDocument/2006/relationships/image" Target="media/image180.png"/><Relationship Id="rId217" Type="http://schemas.openxmlformats.org/officeDocument/2006/relationships/image" Target="media/image210.png"/><Relationship Id="rId1" Type="http://schemas.openxmlformats.org/officeDocument/2006/relationships/numbering" Target="numbering.xml"/><Relationship Id="rId6" Type="http://schemas.openxmlformats.org/officeDocument/2006/relationships/footnotes" Target="footnotes.xml"/><Relationship Id="rId212" Type="http://schemas.openxmlformats.org/officeDocument/2006/relationships/image" Target="media/image205.png"/><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23.png"/><Relationship Id="rId135" Type="http://schemas.openxmlformats.org/officeDocument/2006/relationships/image" Target="media/image128.png"/><Relationship Id="rId151" Type="http://schemas.openxmlformats.org/officeDocument/2006/relationships/image" Target="media/image144.png"/><Relationship Id="rId156" Type="http://schemas.openxmlformats.org/officeDocument/2006/relationships/image" Target="media/image149.png"/><Relationship Id="rId177" Type="http://schemas.openxmlformats.org/officeDocument/2006/relationships/image" Target="media/image170.png"/><Relationship Id="rId198" Type="http://schemas.openxmlformats.org/officeDocument/2006/relationships/image" Target="media/image191.png"/><Relationship Id="rId172" Type="http://schemas.openxmlformats.org/officeDocument/2006/relationships/image" Target="media/image165.png"/><Relationship Id="rId193" Type="http://schemas.openxmlformats.org/officeDocument/2006/relationships/image" Target="media/image186.png"/><Relationship Id="rId202" Type="http://schemas.openxmlformats.org/officeDocument/2006/relationships/image" Target="media/image195.png"/><Relationship Id="rId207" Type="http://schemas.openxmlformats.org/officeDocument/2006/relationships/image" Target="media/image200.png"/><Relationship Id="rId223" Type="http://schemas.openxmlformats.org/officeDocument/2006/relationships/image" Target="media/image216.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image" Target="media/image118.png"/><Relationship Id="rId141" Type="http://schemas.openxmlformats.org/officeDocument/2006/relationships/image" Target="media/image134.png"/><Relationship Id="rId146" Type="http://schemas.openxmlformats.org/officeDocument/2006/relationships/image" Target="media/image139.png"/><Relationship Id="rId167" Type="http://schemas.openxmlformats.org/officeDocument/2006/relationships/image" Target="media/image160.png"/><Relationship Id="rId188" Type="http://schemas.openxmlformats.org/officeDocument/2006/relationships/image" Target="media/image181.png"/><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162" Type="http://schemas.openxmlformats.org/officeDocument/2006/relationships/image" Target="media/image155.png"/><Relationship Id="rId183" Type="http://schemas.openxmlformats.org/officeDocument/2006/relationships/image" Target="media/image176.png"/><Relationship Id="rId213" Type="http://schemas.openxmlformats.org/officeDocument/2006/relationships/image" Target="media/image206.png"/><Relationship Id="rId218" Type="http://schemas.openxmlformats.org/officeDocument/2006/relationships/image" Target="media/image211.png"/><Relationship Id="rId2" Type="http://schemas.openxmlformats.org/officeDocument/2006/relationships/styles" Target="styles.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4.png"/><Relationship Id="rId136" Type="http://schemas.openxmlformats.org/officeDocument/2006/relationships/image" Target="media/image129.png"/><Relationship Id="rId157" Type="http://schemas.openxmlformats.org/officeDocument/2006/relationships/image" Target="media/image150.png"/><Relationship Id="rId178" Type="http://schemas.openxmlformats.org/officeDocument/2006/relationships/image" Target="media/image171.png"/><Relationship Id="rId61" Type="http://schemas.openxmlformats.org/officeDocument/2006/relationships/image" Target="media/image54.png"/><Relationship Id="rId82" Type="http://schemas.openxmlformats.org/officeDocument/2006/relationships/image" Target="media/image75.png"/><Relationship Id="rId152" Type="http://schemas.openxmlformats.org/officeDocument/2006/relationships/image" Target="media/image145.png"/><Relationship Id="rId173" Type="http://schemas.openxmlformats.org/officeDocument/2006/relationships/image" Target="media/image166.png"/><Relationship Id="rId194" Type="http://schemas.openxmlformats.org/officeDocument/2006/relationships/image" Target="media/image187.png"/><Relationship Id="rId199" Type="http://schemas.openxmlformats.org/officeDocument/2006/relationships/image" Target="media/image192.png"/><Relationship Id="rId203" Type="http://schemas.openxmlformats.org/officeDocument/2006/relationships/image" Target="media/image196.png"/><Relationship Id="rId208" Type="http://schemas.openxmlformats.org/officeDocument/2006/relationships/image" Target="media/image201.png"/><Relationship Id="rId19" Type="http://schemas.openxmlformats.org/officeDocument/2006/relationships/image" Target="media/image12.png"/><Relationship Id="rId224" Type="http://schemas.openxmlformats.org/officeDocument/2006/relationships/footer" Target="footer1.xml"/><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9.png"/><Relationship Id="rId147" Type="http://schemas.openxmlformats.org/officeDocument/2006/relationships/image" Target="media/image140.png"/><Relationship Id="rId168" Type="http://schemas.openxmlformats.org/officeDocument/2006/relationships/image" Target="media/image161.jpe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142" Type="http://schemas.openxmlformats.org/officeDocument/2006/relationships/image" Target="media/image135.png"/><Relationship Id="rId163" Type="http://schemas.openxmlformats.org/officeDocument/2006/relationships/image" Target="media/image156.png"/><Relationship Id="rId184" Type="http://schemas.openxmlformats.org/officeDocument/2006/relationships/image" Target="media/image177.png"/><Relationship Id="rId189" Type="http://schemas.openxmlformats.org/officeDocument/2006/relationships/image" Target="media/image182.png"/><Relationship Id="rId219" Type="http://schemas.openxmlformats.org/officeDocument/2006/relationships/image" Target="media/image212.png"/><Relationship Id="rId3" Type="http://schemas.microsoft.com/office/2007/relationships/stylesWithEffects" Target="stylesWithEffects.xml"/><Relationship Id="rId214" Type="http://schemas.openxmlformats.org/officeDocument/2006/relationships/image" Target="media/image207.png"/><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30.png"/><Relationship Id="rId158" Type="http://schemas.openxmlformats.org/officeDocument/2006/relationships/image" Target="media/image151.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5.png"/><Relationship Id="rId153" Type="http://schemas.openxmlformats.org/officeDocument/2006/relationships/image" Target="media/image146.png"/><Relationship Id="rId174" Type="http://schemas.openxmlformats.org/officeDocument/2006/relationships/image" Target="media/image167.png"/><Relationship Id="rId179" Type="http://schemas.openxmlformats.org/officeDocument/2006/relationships/image" Target="media/image172.png"/><Relationship Id="rId195" Type="http://schemas.openxmlformats.org/officeDocument/2006/relationships/image" Target="media/image188.png"/><Relationship Id="rId209" Type="http://schemas.openxmlformats.org/officeDocument/2006/relationships/image" Target="media/image202.png"/><Relationship Id="rId190" Type="http://schemas.openxmlformats.org/officeDocument/2006/relationships/image" Target="media/image183.png"/><Relationship Id="rId204" Type="http://schemas.openxmlformats.org/officeDocument/2006/relationships/image" Target="media/image197.png"/><Relationship Id="rId220" Type="http://schemas.openxmlformats.org/officeDocument/2006/relationships/image" Target="media/image213.png"/><Relationship Id="rId225" Type="http://schemas.openxmlformats.org/officeDocument/2006/relationships/fontTable" Target="fontTable.xml"/><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20.png"/><Relationship Id="rId10" Type="http://schemas.openxmlformats.org/officeDocument/2006/relationships/image" Target="media/image3.pn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png"/><Relationship Id="rId101" Type="http://schemas.openxmlformats.org/officeDocument/2006/relationships/image" Target="media/image94.png"/><Relationship Id="rId122" Type="http://schemas.openxmlformats.org/officeDocument/2006/relationships/image" Target="media/image115.png"/><Relationship Id="rId143" Type="http://schemas.openxmlformats.org/officeDocument/2006/relationships/image" Target="media/image136.png"/><Relationship Id="rId148" Type="http://schemas.openxmlformats.org/officeDocument/2006/relationships/image" Target="media/image141.png"/><Relationship Id="rId164" Type="http://schemas.openxmlformats.org/officeDocument/2006/relationships/image" Target="media/image157.png"/><Relationship Id="rId169" Type="http://schemas.openxmlformats.org/officeDocument/2006/relationships/image" Target="media/image162.jpeg"/><Relationship Id="rId185" Type="http://schemas.openxmlformats.org/officeDocument/2006/relationships/image" Target="media/image178.png"/><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73.png"/><Relationship Id="rId210" Type="http://schemas.openxmlformats.org/officeDocument/2006/relationships/image" Target="media/image203.png"/><Relationship Id="rId215" Type="http://schemas.openxmlformats.org/officeDocument/2006/relationships/image" Target="media/image208.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6.png"/><Relationship Id="rId154" Type="http://schemas.openxmlformats.org/officeDocument/2006/relationships/image" Target="media/image147.png"/><Relationship Id="rId175" Type="http://schemas.openxmlformats.org/officeDocument/2006/relationships/image" Target="media/image168.png"/><Relationship Id="rId196" Type="http://schemas.openxmlformats.org/officeDocument/2006/relationships/image" Target="media/image189.png"/><Relationship Id="rId200" Type="http://schemas.openxmlformats.org/officeDocument/2006/relationships/image" Target="media/image193.png"/><Relationship Id="rId16" Type="http://schemas.openxmlformats.org/officeDocument/2006/relationships/image" Target="media/image9.png"/><Relationship Id="rId221" Type="http://schemas.openxmlformats.org/officeDocument/2006/relationships/image" Target="media/image214.png"/><Relationship Id="rId37" Type="http://schemas.openxmlformats.org/officeDocument/2006/relationships/image" Target="media/image30.png"/><Relationship Id="rId58" Type="http://schemas.openxmlformats.org/officeDocument/2006/relationships/image" Target="media/image51.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image" Target="media/image116.png"/><Relationship Id="rId144" Type="http://schemas.openxmlformats.org/officeDocument/2006/relationships/image" Target="media/image137.png"/><Relationship Id="rId90" Type="http://schemas.openxmlformats.org/officeDocument/2006/relationships/image" Target="media/image83.png"/><Relationship Id="rId165" Type="http://schemas.openxmlformats.org/officeDocument/2006/relationships/image" Target="media/image158.png"/><Relationship Id="rId186" Type="http://schemas.openxmlformats.org/officeDocument/2006/relationships/image" Target="media/image17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249</TotalTime>
  <Pages>1</Pages>
  <Words>22284</Words>
  <Characters>127024</Characters>
  <Application>Microsoft Office Word</Application>
  <DocSecurity>0</DocSecurity>
  <Lines>1058</Lines>
  <Paragraphs>298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149010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Сакен</cp:lastModifiedBy>
  <cp:revision>12</cp:revision>
  <dcterms:created xsi:type="dcterms:W3CDTF">2020-02-13T05:29:00Z</dcterms:created>
  <dcterms:modified xsi:type="dcterms:W3CDTF">2020-08-12T07:06:00Z</dcterms:modified>
</cp:coreProperties>
</file>